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1"/>
          <w:numId w:val="0"/>
        </w:numPr>
        <w:snapToGrid/>
        <w:spacing w:line="560" w:lineRule="exact"/>
        <w:ind w:right="0" w:firstLine="0" w:firstLineChars="0"/>
        <w:jc w:val="left"/>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附件3</w:t>
      </w:r>
    </w:p>
    <w:p>
      <w:pPr>
        <w:spacing w:before="0" w:beforeLines="0" w:after="0" w:afterLines="0"/>
        <w:jc w:val="center"/>
        <w:rPr>
          <w:rFonts w:eastAsia="方正小标宋简体"/>
          <w:bCs/>
          <w:color w:val="000000" w:themeColor="text1"/>
          <w:sz w:val="36"/>
          <w:szCs w:val="36"/>
          <w14:textFill>
            <w14:solidFill>
              <w14:schemeClr w14:val="tx1"/>
            </w14:solidFill>
          </w14:textFill>
        </w:rPr>
      </w:pPr>
      <w:r>
        <w:rPr>
          <w:rFonts w:eastAsia="方正小标宋简体"/>
          <w:bCs/>
          <w:color w:val="000000" w:themeColor="text1"/>
          <w:sz w:val="36"/>
          <w:szCs w:val="36"/>
          <w14:textFill>
            <w14:solidFill>
              <w14:schemeClr w14:val="tx1"/>
            </w14:solidFill>
          </w14:textFill>
        </w:rPr>
        <w:t>第四期全国中小学校党组织书记网络培训示范班管理</w:t>
      </w:r>
      <w:r>
        <w:rPr>
          <w:rFonts w:hint="eastAsia" w:eastAsia="方正小标宋简体"/>
          <w:bCs/>
          <w:color w:val="000000" w:themeColor="text1"/>
          <w:sz w:val="36"/>
          <w:szCs w:val="36"/>
          <w14:textFill>
            <w14:solidFill>
              <w14:schemeClr w14:val="tx1"/>
            </w14:solidFill>
          </w14:textFill>
        </w:rPr>
        <w:t>人员</w:t>
      </w:r>
      <w:r>
        <w:rPr>
          <w:rFonts w:eastAsia="方正小标宋简体"/>
          <w:bCs/>
          <w:color w:val="000000" w:themeColor="text1"/>
          <w:sz w:val="36"/>
          <w:szCs w:val="36"/>
          <w14:textFill>
            <w14:solidFill>
              <w14:schemeClr w14:val="tx1"/>
            </w14:solidFill>
          </w14:textFill>
        </w:rPr>
        <w:t>回执表</w:t>
      </w:r>
    </w:p>
    <w:tbl>
      <w:tblPr>
        <w:tblStyle w:val="4"/>
        <w:tblpPr w:leftFromText="180" w:rightFromText="180" w:vertAnchor="text" w:tblpXSpec="center" w:tblpY="1"/>
        <w:tblOverlap w:val="never"/>
        <w:tblW w:w="14714" w:type="dxa"/>
        <w:tblInd w:w="0" w:type="dxa"/>
        <w:tblLayout w:type="fixed"/>
        <w:tblCellMar>
          <w:top w:w="0" w:type="dxa"/>
          <w:left w:w="0" w:type="dxa"/>
          <w:bottom w:w="0" w:type="dxa"/>
          <w:right w:w="0" w:type="dxa"/>
        </w:tblCellMar>
      </w:tblPr>
      <w:tblGrid>
        <w:gridCol w:w="1445"/>
        <w:gridCol w:w="1413"/>
        <w:gridCol w:w="3396"/>
        <w:gridCol w:w="2551"/>
        <w:gridCol w:w="2975"/>
        <w:gridCol w:w="2934"/>
      </w:tblGrid>
      <w:tr>
        <w:tblPrEx>
          <w:tblCellMar>
            <w:top w:w="0" w:type="dxa"/>
            <w:left w:w="0" w:type="dxa"/>
            <w:bottom w:w="0" w:type="dxa"/>
            <w:right w:w="0" w:type="dxa"/>
          </w:tblCellMar>
        </w:tblPrEx>
        <w:trPr>
          <w:trHeight w:val="340" w:hRule="atLeast"/>
        </w:trPr>
        <w:tc>
          <w:tcPr>
            <w:tcW w:w="14714"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eastAsia="仿宋"/>
                <w:b/>
                <w:color w:val="000000" w:themeColor="text1"/>
                <w:sz w:val="24"/>
                <w:u w:val="single"/>
                <w14:textFill>
                  <w14:solidFill>
                    <w14:schemeClr w14:val="tx1"/>
                  </w14:solidFill>
                </w14:textFill>
              </w:rPr>
            </w:pPr>
            <w:r>
              <w:rPr>
                <w:rFonts w:eastAsia="仿宋"/>
                <w:b/>
                <w:color w:val="000000" w:themeColor="text1"/>
                <w:kern w:val="0"/>
                <w:sz w:val="24"/>
                <w:u w:val="single"/>
                <w:lang w:bidi="ar"/>
                <w14:textFill>
                  <w14:solidFill>
                    <w14:schemeClr w14:val="tx1"/>
                  </w14:solidFill>
                </w14:textFill>
              </w:rPr>
              <w:t xml:space="preserve">            </w:t>
            </w:r>
            <w:r>
              <w:rPr>
                <w:rStyle w:val="7"/>
                <w:rFonts w:hint="default" w:ascii="Times New Roman" w:hAnsi="Times New Roman" w:cs="Times New Roman"/>
                <w:b/>
                <w:color w:val="000000" w:themeColor="text1"/>
                <w:lang w:bidi="ar"/>
                <w14:textFill>
                  <w14:solidFill>
                    <w14:schemeClr w14:val="tx1"/>
                  </w14:solidFill>
                </w14:textFill>
              </w:rPr>
              <w:t>省(自治区、直辖市)教育行政部门负责人和联系人信息</w:t>
            </w:r>
          </w:p>
        </w:tc>
      </w:tr>
      <w:tr>
        <w:tblPrEx>
          <w:tblCellMar>
            <w:top w:w="0" w:type="dxa"/>
            <w:left w:w="0" w:type="dxa"/>
            <w:bottom w:w="0" w:type="dxa"/>
            <w:right w:w="0" w:type="dxa"/>
          </w:tblCellMar>
        </w:tblPrEx>
        <w:trPr>
          <w:trHeight w:val="340" w:hRule="atLeast"/>
        </w:trPr>
        <w:tc>
          <w:tcPr>
            <w:tcW w:w="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b/>
                <w:color w:val="000000" w:themeColor="text1"/>
                <w:sz w:val="24"/>
                <w14:textFill>
                  <w14:solidFill>
                    <w14:schemeClr w14:val="tx1"/>
                  </w14:solidFill>
                </w14:textFill>
              </w:rPr>
            </w:pPr>
            <w:r>
              <w:rPr>
                <w:rFonts w:eastAsia="仿宋"/>
                <w:b/>
                <w:color w:val="000000" w:themeColor="text1"/>
                <w:kern w:val="0"/>
                <w:sz w:val="24"/>
                <w:lang w:bidi="ar"/>
                <w14:textFill>
                  <w14:solidFill>
                    <w14:schemeClr w14:val="tx1"/>
                  </w14:solidFill>
                </w14:textFill>
              </w:rPr>
              <w:t>管理角色</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b/>
                <w:color w:val="000000" w:themeColor="text1"/>
                <w:sz w:val="24"/>
                <w14:textFill>
                  <w14:solidFill>
                    <w14:schemeClr w14:val="tx1"/>
                  </w14:solidFill>
                </w14:textFill>
              </w:rPr>
            </w:pPr>
            <w:r>
              <w:rPr>
                <w:rFonts w:eastAsia="仿宋"/>
                <w:b/>
                <w:color w:val="000000" w:themeColor="text1"/>
                <w:kern w:val="0"/>
                <w:sz w:val="24"/>
                <w:lang w:bidi="ar"/>
                <w14:textFill>
                  <w14:solidFill>
                    <w14:schemeClr w14:val="tx1"/>
                  </w14:solidFill>
                </w14:textFill>
              </w:rPr>
              <w:t>姓名</w:t>
            </w:r>
          </w:p>
        </w:tc>
        <w:tc>
          <w:tcPr>
            <w:tcW w:w="3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b/>
                <w:color w:val="000000" w:themeColor="text1"/>
                <w:sz w:val="24"/>
                <w14:textFill>
                  <w14:solidFill>
                    <w14:schemeClr w14:val="tx1"/>
                  </w14:solidFill>
                </w14:textFill>
              </w:rPr>
            </w:pPr>
            <w:r>
              <w:rPr>
                <w:rFonts w:eastAsia="仿宋"/>
                <w:b/>
                <w:color w:val="000000" w:themeColor="text1"/>
                <w:kern w:val="0"/>
                <w:sz w:val="24"/>
                <w:lang w:bidi="ar"/>
                <w14:textFill>
                  <w14:solidFill>
                    <w14:schemeClr w14:val="tx1"/>
                  </w14:solidFill>
                </w14:textFill>
              </w:rPr>
              <w:t>部门及职务</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b/>
                <w:color w:val="000000" w:themeColor="text1"/>
                <w:sz w:val="24"/>
                <w14:textFill>
                  <w14:solidFill>
                    <w14:schemeClr w14:val="tx1"/>
                  </w14:solidFill>
                </w14:textFill>
              </w:rPr>
            </w:pPr>
            <w:r>
              <w:rPr>
                <w:rFonts w:eastAsia="仿宋"/>
                <w:b/>
                <w:color w:val="000000" w:themeColor="text1"/>
                <w:kern w:val="0"/>
                <w:sz w:val="24"/>
                <w:lang w:bidi="ar"/>
                <w14:textFill>
                  <w14:solidFill>
                    <w14:schemeClr w14:val="tx1"/>
                  </w14:solidFill>
                </w14:textFill>
              </w:rPr>
              <w:t>电话</w:t>
            </w:r>
          </w:p>
        </w:tc>
        <w:tc>
          <w:tcPr>
            <w:tcW w:w="2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b/>
                <w:color w:val="000000" w:themeColor="text1"/>
                <w:sz w:val="24"/>
                <w14:textFill>
                  <w14:solidFill>
                    <w14:schemeClr w14:val="tx1"/>
                  </w14:solidFill>
                </w14:textFill>
              </w:rPr>
            </w:pPr>
            <w:r>
              <w:rPr>
                <w:rFonts w:eastAsia="仿宋"/>
                <w:b/>
                <w:color w:val="000000" w:themeColor="text1"/>
                <w:kern w:val="0"/>
                <w:sz w:val="24"/>
                <w:lang w:bidi="ar"/>
                <w14:textFill>
                  <w14:solidFill>
                    <w14:schemeClr w14:val="tx1"/>
                  </w14:solidFill>
                </w14:textFill>
              </w:rPr>
              <w:t>手机</w:t>
            </w:r>
          </w:p>
        </w:tc>
        <w:tc>
          <w:tcPr>
            <w:tcW w:w="2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b/>
                <w:color w:val="000000" w:themeColor="text1"/>
                <w:sz w:val="24"/>
                <w14:textFill>
                  <w14:solidFill>
                    <w14:schemeClr w14:val="tx1"/>
                  </w14:solidFill>
                </w14:textFill>
              </w:rPr>
            </w:pPr>
            <w:r>
              <w:rPr>
                <w:rFonts w:eastAsia="仿宋"/>
                <w:b/>
                <w:color w:val="000000" w:themeColor="text1"/>
                <w:kern w:val="0"/>
                <w:sz w:val="24"/>
                <w:lang w:bidi="ar"/>
                <w14:textFill>
                  <w14:solidFill>
                    <w14:schemeClr w14:val="tx1"/>
                  </w14:solidFill>
                </w14:textFill>
              </w:rPr>
              <w:t>QQ</w:t>
            </w:r>
          </w:p>
        </w:tc>
      </w:tr>
      <w:tr>
        <w:tblPrEx>
          <w:tblCellMar>
            <w:top w:w="0" w:type="dxa"/>
            <w:left w:w="0" w:type="dxa"/>
            <w:bottom w:w="0" w:type="dxa"/>
            <w:right w:w="0" w:type="dxa"/>
          </w:tblCellMar>
        </w:tblPrEx>
        <w:trPr>
          <w:trHeight w:val="340" w:hRule="atLeast"/>
        </w:trPr>
        <w:tc>
          <w:tcPr>
            <w:tcW w:w="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themeColor="text1"/>
                <w:sz w:val="24"/>
                <w14:textFill>
                  <w14:solidFill>
                    <w14:schemeClr w14:val="tx1"/>
                  </w14:solidFill>
                </w14:textFill>
              </w:rPr>
            </w:pPr>
            <w:r>
              <w:rPr>
                <w:rFonts w:eastAsia="仿宋"/>
                <w:color w:val="000000" w:themeColor="text1"/>
                <w:kern w:val="0"/>
                <w:sz w:val="24"/>
                <w:lang w:bidi="ar"/>
                <w14:textFill>
                  <w14:solidFill>
                    <w14:schemeClr w14:val="tx1"/>
                  </w14:solidFill>
                </w14:textFill>
              </w:rPr>
              <w:t>省级负责人</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3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2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right="-428" w:rightChars="-203"/>
              <w:jc w:val="center"/>
              <w:rPr>
                <w:rFonts w:eastAsia="仿宋"/>
                <w:color w:val="000000" w:themeColor="text1"/>
                <w:sz w:val="24"/>
                <w14:textFill>
                  <w14:solidFill>
                    <w14:schemeClr w14:val="tx1"/>
                  </w14:solidFill>
                </w14:textFill>
              </w:rPr>
            </w:pPr>
          </w:p>
        </w:tc>
        <w:tc>
          <w:tcPr>
            <w:tcW w:w="2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14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themeColor="text1"/>
                <w:sz w:val="24"/>
                <w14:textFill>
                  <w14:solidFill>
                    <w14:schemeClr w14:val="tx1"/>
                  </w14:solidFill>
                </w14:textFill>
              </w:rPr>
            </w:pPr>
            <w:r>
              <w:rPr>
                <w:rFonts w:eastAsia="仿宋"/>
                <w:color w:val="000000" w:themeColor="text1"/>
                <w:kern w:val="0"/>
                <w:sz w:val="24"/>
                <w:lang w:bidi="ar"/>
                <w14:textFill>
                  <w14:solidFill>
                    <w14:schemeClr w14:val="tx1"/>
                  </w14:solidFill>
                </w14:textFill>
              </w:rPr>
              <w:t>省级联络员</w:t>
            </w:r>
          </w:p>
        </w:tc>
        <w:tc>
          <w:tcPr>
            <w:tcW w:w="141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339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255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297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293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14714" w:type="dxa"/>
            <w:gridSpan w:val="6"/>
            <w:tcBorders>
              <w:top w:val="single" w:color="auto" w:sz="4" w:space="0"/>
              <w:left w:val="single" w:color="auto" w:sz="4" w:space="0"/>
              <w:bottom w:val="nil"/>
              <w:right w:val="single" w:color="auto" w:sz="4" w:space="0"/>
            </w:tcBorders>
            <w:shd w:val="clear" w:color="auto" w:fill="auto"/>
            <w:noWrap/>
            <w:tcMar>
              <w:top w:w="15" w:type="dxa"/>
              <w:left w:w="15" w:type="dxa"/>
              <w:right w:w="15" w:type="dxa"/>
            </w:tcMar>
            <w:vAlign w:val="center"/>
          </w:tcPr>
          <w:p>
            <w:pPr>
              <w:widowControl/>
              <w:jc w:val="center"/>
              <w:textAlignment w:val="center"/>
              <w:rPr>
                <w:rFonts w:eastAsia="仿宋"/>
                <w:b/>
                <w:color w:val="000000" w:themeColor="text1"/>
                <w:sz w:val="24"/>
                <w14:textFill>
                  <w14:solidFill>
                    <w14:schemeClr w14:val="tx1"/>
                  </w14:solidFill>
                </w14:textFill>
              </w:rPr>
            </w:pPr>
            <w:r>
              <w:rPr>
                <w:rFonts w:eastAsia="仿宋"/>
                <w:b/>
                <w:color w:val="000000" w:themeColor="text1"/>
                <w:kern w:val="0"/>
                <w:sz w:val="24"/>
                <w:lang w:bidi="ar"/>
                <w14:textFill>
                  <w14:solidFill>
                    <w14:schemeClr w14:val="tx1"/>
                  </w14:solidFill>
                </w14:textFill>
              </w:rPr>
              <w:t>地市级和县区级教育行政部门联系人信息</w:t>
            </w:r>
          </w:p>
        </w:tc>
      </w:tr>
    </w:tbl>
    <w:tbl>
      <w:tblPr>
        <w:tblStyle w:val="4"/>
        <w:tblW w:w="14714" w:type="dxa"/>
        <w:tblInd w:w="0" w:type="dxa"/>
        <w:tblLayout w:type="fixed"/>
        <w:tblCellMar>
          <w:top w:w="0" w:type="dxa"/>
          <w:left w:w="0" w:type="dxa"/>
          <w:bottom w:w="0" w:type="dxa"/>
          <w:right w:w="0" w:type="dxa"/>
        </w:tblCellMar>
      </w:tblPr>
      <w:tblGrid>
        <w:gridCol w:w="1001"/>
        <w:gridCol w:w="1001"/>
        <w:gridCol w:w="1660"/>
        <w:gridCol w:w="1318"/>
        <w:gridCol w:w="1274"/>
        <w:gridCol w:w="2554"/>
        <w:gridCol w:w="1133"/>
        <w:gridCol w:w="1845"/>
        <w:gridCol w:w="1418"/>
        <w:gridCol w:w="1510"/>
      </w:tblGrid>
      <w:tr>
        <w:tblPrEx>
          <w:tblCellMar>
            <w:top w:w="0" w:type="dxa"/>
            <w:left w:w="0" w:type="dxa"/>
            <w:bottom w:w="0" w:type="dxa"/>
            <w:right w:w="0" w:type="dxa"/>
          </w:tblCellMar>
        </w:tblPrEx>
        <w:trPr>
          <w:trHeight w:val="340" w:hRule="atLeast"/>
        </w:trPr>
        <w:tc>
          <w:tcPr>
            <w:tcW w:w="10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eastAsia="仿宋"/>
                <w:b/>
                <w:color w:val="000000" w:themeColor="text1"/>
                <w:kern w:val="0"/>
                <w:sz w:val="24"/>
                <w:lang w:bidi="ar"/>
                <w14:textFill>
                  <w14:solidFill>
                    <w14:schemeClr w14:val="tx1"/>
                  </w14:solidFill>
                </w14:textFill>
              </w:rPr>
            </w:pPr>
            <w:r>
              <w:rPr>
                <w:rFonts w:eastAsia="仿宋"/>
                <w:b/>
                <w:color w:val="000000" w:themeColor="text1"/>
                <w:kern w:val="0"/>
                <w:sz w:val="24"/>
                <w:lang w:bidi="ar"/>
                <w14:textFill>
                  <w14:solidFill>
                    <w14:schemeClr w14:val="tx1"/>
                  </w14:solidFill>
                </w14:textFill>
              </w:rPr>
              <w:t>所在</w:t>
            </w:r>
          </w:p>
          <w:p>
            <w:pPr>
              <w:widowControl/>
              <w:jc w:val="center"/>
              <w:textAlignment w:val="center"/>
              <w:rPr>
                <w:rFonts w:eastAsia="仿宋"/>
                <w:b/>
                <w:color w:val="000000" w:themeColor="text1"/>
                <w:kern w:val="0"/>
                <w:sz w:val="24"/>
                <w:lang w:bidi="ar"/>
                <w14:textFill>
                  <w14:solidFill>
                    <w14:schemeClr w14:val="tx1"/>
                  </w14:solidFill>
                </w14:textFill>
              </w:rPr>
            </w:pPr>
            <w:r>
              <w:rPr>
                <w:rFonts w:eastAsia="仿宋"/>
                <w:b/>
                <w:color w:val="000000" w:themeColor="text1"/>
                <w:kern w:val="0"/>
                <w:sz w:val="24"/>
                <w:lang w:bidi="ar"/>
                <w14:textFill>
                  <w14:solidFill>
                    <w14:schemeClr w14:val="tx1"/>
                  </w14:solidFill>
                </w14:textFill>
              </w:rPr>
              <w:t>地市</w:t>
            </w:r>
          </w:p>
        </w:tc>
        <w:tc>
          <w:tcPr>
            <w:tcW w:w="10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eastAsia="仿宋"/>
                <w:b/>
                <w:color w:val="000000" w:themeColor="text1"/>
                <w:sz w:val="24"/>
                <w14:textFill>
                  <w14:solidFill>
                    <w14:schemeClr w14:val="tx1"/>
                  </w14:solidFill>
                </w14:textFill>
              </w:rPr>
            </w:pPr>
            <w:r>
              <w:rPr>
                <w:rFonts w:eastAsia="仿宋"/>
                <w:b/>
                <w:color w:val="000000" w:themeColor="text1"/>
                <w:kern w:val="0"/>
                <w:sz w:val="24"/>
                <w:lang w:bidi="ar"/>
                <w14:textFill>
                  <w14:solidFill>
                    <w14:schemeClr w14:val="tx1"/>
                  </w14:solidFill>
                </w14:textFill>
              </w:rPr>
              <w:t>姓名</w:t>
            </w:r>
          </w:p>
        </w:tc>
        <w:tc>
          <w:tcPr>
            <w:tcW w:w="1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eastAsia="仿宋"/>
                <w:b/>
                <w:color w:val="000000" w:themeColor="text1"/>
                <w:sz w:val="24"/>
                <w14:textFill>
                  <w14:solidFill>
                    <w14:schemeClr w14:val="tx1"/>
                  </w14:solidFill>
                </w14:textFill>
              </w:rPr>
            </w:pPr>
            <w:r>
              <w:rPr>
                <w:rFonts w:eastAsia="仿宋"/>
                <w:b/>
                <w:color w:val="000000" w:themeColor="text1"/>
                <w:kern w:val="0"/>
                <w:sz w:val="24"/>
                <w:lang w:bidi="ar"/>
                <w14:textFill>
                  <w14:solidFill>
                    <w14:schemeClr w14:val="tx1"/>
                  </w14:solidFill>
                </w14:textFill>
              </w:rPr>
              <w:t>部门及职务</w:t>
            </w:r>
          </w:p>
        </w:tc>
        <w:tc>
          <w:tcPr>
            <w:tcW w:w="13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eastAsia="仿宋"/>
                <w:b/>
                <w:color w:val="000000" w:themeColor="text1"/>
                <w:sz w:val="24"/>
                <w14:textFill>
                  <w14:solidFill>
                    <w14:schemeClr w14:val="tx1"/>
                  </w14:solidFill>
                </w14:textFill>
              </w:rPr>
            </w:pPr>
            <w:r>
              <w:rPr>
                <w:rFonts w:eastAsia="仿宋"/>
                <w:b/>
                <w:color w:val="000000" w:themeColor="text1"/>
                <w:kern w:val="0"/>
                <w:sz w:val="24"/>
                <w:lang w:bidi="ar"/>
                <w14:textFill>
                  <w14:solidFill>
                    <w14:schemeClr w14:val="tx1"/>
                  </w14:solidFill>
                </w14:textFill>
              </w:rPr>
              <w:t>手机</w:t>
            </w:r>
          </w:p>
        </w:tc>
        <w:tc>
          <w:tcPr>
            <w:tcW w:w="127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eastAsia="仿宋"/>
                <w:b/>
                <w:color w:val="000000" w:themeColor="text1"/>
                <w:sz w:val="24"/>
                <w14:textFill>
                  <w14:solidFill>
                    <w14:schemeClr w14:val="tx1"/>
                  </w14:solidFill>
                </w14:textFill>
              </w:rPr>
            </w:pPr>
            <w:r>
              <w:rPr>
                <w:rFonts w:eastAsia="仿宋"/>
                <w:b/>
                <w:color w:val="000000" w:themeColor="text1"/>
                <w:kern w:val="0"/>
                <w:sz w:val="24"/>
                <w:lang w:bidi="ar"/>
                <w14:textFill>
                  <w14:solidFill>
                    <w14:schemeClr w14:val="tx1"/>
                  </w14:solidFill>
                </w14:textFill>
              </w:rPr>
              <w:t>QQ</w:t>
            </w:r>
          </w:p>
        </w:tc>
        <w:tc>
          <w:tcPr>
            <w:tcW w:w="25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eastAsia="仿宋"/>
                <w:b/>
                <w:color w:val="000000" w:themeColor="text1"/>
                <w:sz w:val="24"/>
                <w14:textFill>
                  <w14:solidFill>
                    <w14:schemeClr w14:val="tx1"/>
                  </w14:solidFill>
                </w14:textFill>
              </w:rPr>
            </w:pPr>
            <w:r>
              <w:rPr>
                <w:rFonts w:eastAsia="仿宋"/>
                <w:b/>
                <w:color w:val="000000" w:themeColor="text1"/>
                <w:kern w:val="0"/>
                <w:sz w:val="24"/>
                <w:lang w:bidi="ar"/>
                <w14:textFill>
                  <w14:solidFill>
                    <w14:schemeClr w14:val="tx1"/>
                  </w14:solidFill>
                </w14:textFill>
              </w:rPr>
              <w:t>所在县区（同班级名称）</w:t>
            </w:r>
          </w:p>
        </w:tc>
        <w:tc>
          <w:tcPr>
            <w:tcW w:w="11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eastAsia="仿宋"/>
                <w:b/>
                <w:color w:val="000000" w:themeColor="text1"/>
                <w:sz w:val="24"/>
                <w14:textFill>
                  <w14:solidFill>
                    <w14:schemeClr w14:val="tx1"/>
                  </w14:solidFill>
                </w14:textFill>
              </w:rPr>
            </w:pPr>
            <w:r>
              <w:rPr>
                <w:rFonts w:eastAsia="仿宋"/>
                <w:b/>
                <w:color w:val="000000" w:themeColor="text1"/>
                <w:kern w:val="0"/>
                <w:sz w:val="24"/>
                <w:lang w:bidi="ar"/>
                <w14:textFill>
                  <w14:solidFill>
                    <w14:schemeClr w14:val="tx1"/>
                  </w14:solidFill>
                </w14:textFill>
              </w:rPr>
              <w:t>姓名</w:t>
            </w:r>
          </w:p>
        </w:tc>
        <w:tc>
          <w:tcPr>
            <w:tcW w:w="1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eastAsia="仿宋"/>
                <w:b/>
                <w:color w:val="000000" w:themeColor="text1"/>
                <w:sz w:val="24"/>
                <w14:textFill>
                  <w14:solidFill>
                    <w14:schemeClr w14:val="tx1"/>
                  </w14:solidFill>
                </w14:textFill>
              </w:rPr>
            </w:pPr>
            <w:r>
              <w:rPr>
                <w:rFonts w:eastAsia="仿宋"/>
                <w:b/>
                <w:color w:val="000000" w:themeColor="text1"/>
                <w:kern w:val="0"/>
                <w:sz w:val="24"/>
                <w:lang w:bidi="ar"/>
                <w14:textFill>
                  <w14:solidFill>
                    <w14:schemeClr w14:val="tx1"/>
                  </w14:solidFill>
                </w14:textFill>
              </w:rPr>
              <w:t>部门及职务</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eastAsia="仿宋"/>
                <w:b/>
                <w:color w:val="000000" w:themeColor="text1"/>
                <w:sz w:val="24"/>
                <w14:textFill>
                  <w14:solidFill>
                    <w14:schemeClr w14:val="tx1"/>
                  </w14:solidFill>
                </w14:textFill>
              </w:rPr>
            </w:pPr>
            <w:r>
              <w:rPr>
                <w:rFonts w:eastAsia="仿宋"/>
                <w:b/>
                <w:color w:val="000000" w:themeColor="text1"/>
                <w:kern w:val="0"/>
                <w:sz w:val="24"/>
                <w:lang w:bidi="ar"/>
                <w14:textFill>
                  <w14:solidFill>
                    <w14:schemeClr w14:val="tx1"/>
                  </w14:solidFill>
                </w14:textFill>
              </w:rPr>
              <w:t>手机</w:t>
            </w:r>
          </w:p>
        </w:tc>
        <w:tc>
          <w:tcPr>
            <w:tcW w:w="15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eastAsia="仿宋"/>
                <w:b/>
                <w:color w:val="000000" w:themeColor="text1"/>
                <w:sz w:val="24"/>
                <w14:textFill>
                  <w14:solidFill>
                    <w14:schemeClr w14:val="tx1"/>
                  </w14:solidFill>
                </w14:textFill>
              </w:rPr>
            </w:pPr>
            <w:r>
              <w:rPr>
                <w:rFonts w:eastAsia="仿宋"/>
                <w:b/>
                <w:color w:val="000000" w:themeColor="text1"/>
                <w:kern w:val="0"/>
                <w:sz w:val="24"/>
                <w:lang w:bidi="ar"/>
                <w14:textFill>
                  <w14:solidFill>
                    <w14:schemeClr w14:val="tx1"/>
                  </w14:solidFill>
                </w14:textFill>
              </w:rPr>
              <w:t>QQ</w:t>
            </w:r>
          </w:p>
        </w:tc>
      </w:tr>
      <w:tr>
        <w:tblPrEx>
          <w:tblCellMar>
            <w:top w:w="0" w:type="dxa"/>
            <w:left w:w="0" w:type="dxa"/>
            <w:bottom w:w="0" w:type="dxa"/>
            <w:right w:w="0" w:type="dxa"/>
          </w:tblCellMar>
        </w:tblPrEx>
        <w:trPr>
          <w:trHeight w:val="340" w:hRule="atLeast"/>
        </w:trPr>
        <w:tc>
          <w:tcPr>
            <w:tcW w:w="100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XX市</w:t>
            </w:r>
          </w:p>
        </w:tc>
        <w:tc>
          <w:tcPr>
            <w:tcW w:w="100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166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131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127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25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XX县</w:t>
            </w:r>
          </w:p>
          <w:p>
            <w:pPr>
              <w:pStyle w:val="2"/>
              <w:spacing w:before="0" w:beforeAutospacing="0" w:after="0" w:afterAutospacing="0"/>
              <w:rPr>
                <w:rFonts w:ascii="Times New Roman" w:hAnsi="Times New Roman" w:cs="Times New Roman"/>
                <w:color w:val="000000" w:themeColor="text1"/>
                <w14:textFill>
                  <w14:solidFill>
                    <w14:schemeClr w14:val="tx1"/>
                  </w14:solidFill>
                </w14:textFill>
              </w:rPr>
            </w:pPr>
            <w:r>
              <w:rPr>
                <w:rFonts w:ascii="Times New Roman" w:hAnsi="Times New Roman" w:eastAsia="仿宋" w:cs="Times New Roman"/>
                <w:b w:val="0"/>
                <w:bCs w:val="0"/>
                <w:color w:val="000000" w:themeColor="text1"/>
                <w:kern w:val="2"/>
                <w:sz w:val="24"/>
                <w:szCs w:val="24"/>
                <w14:textFill>
                  <w14:solidFill>
                    <w14:schemeClr w14:val="tx1"/>
                  </w14:solidFill>
                </w14:textFill>
              </w:rPr>
              <w:t>（参训学员数量：xx人）</w:t>
            </w:r>
          </w:p>
        </w:tc>
        <w:tc>
          <w:tcPr>
            <w:tcW w:w="11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1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15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1001" w:type="dxa"/>
            <w:vMerge w:val="continue"/>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1001"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1660"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1318"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1274"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255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113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184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141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151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1001"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10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1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13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val="0"/>
              <w:overflowPunct w:val="0"/>
              <w:autoSpaceDE w:val="0"/>
              <w:autoSpaceDN w:val="0"/>
              <w:jc w:val="center"/>
              <w:rPr>
                <w:rFonts w:eastAsia="仿宋"/>
                <w:color w:val="000000" w:themeColor="text1"/>
                <w:sz w:val="22"/>
                <w14:textFill>
                  <w14:solidFill>
                    <w14:schemeClr w14:val="tx1"/>
                  </w14:solidFill>
                </w14:textFill>
              </w:rPr>
            </w:pPr>
            <w:r>
              <w:rPr>
                <w:rFonts w:eastAsia="仿宋"/>
                <w:color w:val="000000" w:themeColor="text1"/>
                <w:sz w:val="22"/>
                <w14:textFill>
                  <w14:solidFill>
                    <w14:schemeClr w14:val="tx1"/>
                  </w14:solidFill>
                </w14:textFill>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val="0"/>
              <w:overflowPunct w:val="0"/>
              <w:autoSpaceDE w:val="0"/>
              <w:autoSpaceDN w:val="0"/>
              <w:jc w:val="center"/>
              <w:rPr>
                <w:rFonts w:eastAsia="仿宋"/>
                <w:color w:val="000000" w:themeColor="text1"/>
                <w:sz w:val="22"/>
                <w14:textFill>
                  <w14:solidFill>
                    <w14:schemeClr w14:val="tx1"/>
                  </w14:solidFill>
                </w14:textFill>
              </w:rPr>
            </w:pPr>
            <w:r>
              <w:rPr>
                <w:rFonts w:eastAsia="仿宋"/>
                <w:color w:val="000000" w:themeColor="text1"/>
                <w:sz w:val="22"/>
                <w14:textFill>
                  <w14:solidFill>
                    <w14:schemeClr w14:val="tx1"/>
                  </w14:solidFill>
                </w14:textFill>
              </w:rPr>
              <w:t>……</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10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10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1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131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12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10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10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1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13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10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10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1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13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val="0"/>
              <w:overflowPunct w:val="0"/>
              <w:autoSpaceDE w:val="0"/>
              <w:autoSpaceDN w:val="0"/>
              <w:jc w:val="center"/>
              <w:rPr>
                <w:rFonts w:eastAsia="仿宋"/>
                <w:color w:val="000000" w:themeColor="text1"/>
                <w:sz w:val="22"/>
                <w14:textFill>
                  <w14:solidFill>
                    <w14:schemeClr w14:val="tx1"/>
                  </w14:solidFill>
                </w14:textFill>
              </w:rPr>
            </w:pPr>
            <w:r>
              <w:rPr>
                <w:rFonts w:eastAsia="仿宋"/>
                <w:color w:val="000000" w:themeColor="text1"/>
                <w:sz w:val="22"/>
                <w14:textFill>
                  <w14:solidFill>
                    <w14:schemeClr w14:val="tx1"/>
                  </w14:solidFill>
                </w14:textFill>
              </w:rPr>
              <w:t>……</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val="0"/>
              <w:overflowPunct w:val="0"/>
              <w:autoSpaceDE w:val="0"/>
              <w:autoSpaceDN w:val="0"/>
              <w:jc w:val="center"/>
              <w:rPr>
                <w:rFonts w:eastAsia="仿宋"/>
                <w:color w:val="000000" w:themeColor="text1"/>
                <w:sz w:val="22"/>
                <w14:textFill>
                  <w14:solidFill>
                    <w14:schemeClr w14:val="tx1"/>
                  </w14:solidFill>
                </w14:textFill>
              </w:rPr>
            </w:pPr>
            <w:r>
              <w:rPr>
                <w:rFonts w:eastAsia="仿宋"/>
                <w:color w:val="000000" w:themeColor="text1"/>
                <w:sz w:val="22"/>
                <w14:textFill>
                  <w14:solidFill>
                    <w14:schemeClr w14:val="tx1"/>
                  </w14:solidFill>
                </w14:textFill>
              </w:rPr>
              <w:t>……</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10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eastAsia="仿宋"/>
                <w:color w:val="000000" w:themeColor="text1"/>
                <w:sz w:val="22"/>
                <w:szCs w:val="22"/>
                <w14:textFill>
                  <w14:solidFill>
                    <w14:schemeClr w14:val="tx1"/>
                  </w14:solidFill>
                </w14:textFill>
              </w:rPr>
            </w:pPr>
            <w:r>
              <w:rPr>
                <w:rFonts w:eastAsia="仿宋"/>
                <w:color w:val="000000" w:themeColor="text1"/>
                <w:kern w:val="0"/>
                <w:sz w:val="22"/>
                <w:szCs w:val="22"/>
                <w:lang w:bidi="ar"/>
                <w14:textFill>
                  <w14:solidFill>
                    <w14:schemeClr w14:val="tx1"/>
                  </w14:solidFill>
                </w14:textFill>
              </w:rPr>
              <w:t>……</w:t>
            </w:r>
          </w:p>
        </w:tc>
        <w:tc>
          <w:tcPr>
            <w:tcW w:w="10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eastAsia="仿宋"/>
                <w:color w:val="000000" w:themeColor="text1"/>
                <w:sz w:val="22"/>
                <w:szCs w:val="22"/>
                <w14:textFill>
                  <w14:solidFill>
                    <w14:schemeClr w14:val="tx1"/>
                  </w14:solidFill>
                </w14:textFill>
              </w:rPr>
            </w:pPr>
            <w:r>
              <w:rPr>
                <w:rFonts w:eastAsia="仿宋"/>
                <w:color w:val="000000" w:themeColor="text1"/>
                <w:kern w:val="0"/>
                <w:sz w:val="22"/>
                <w:szCs w:val="22"/>
                <w:lang w:bidi="ar"/>
                <w14:textFill>
                  <w14:solidFill>
                    <w14:schemeClr w14:val="tx1"/>
                  </w14:solidFill>
                </w14:textFill>
              </w:rPr>
              <w:t>……</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color w:val="000000" w:themeColor="text1"/>
                <w:sz w:val="22"/>
                <w:szCs w:val="22"/>
                <w14:textFill>
                  <w14:solidFill>
                    <w14:schemeClr w14:val="tx1"/>
                  </w14:solidFill>
                </w14:textFill>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color w:val="000000" w:themeColor="text1"/>
                <w:sz w:val="22"/>
                <w:szCs w:val="22"/>
                <w14:textFill>
                  <w14:solidFill>
                    <w14:schemeClr w14:val="tx1"/>
                  </w14:solidFill>
                </w14:textFill>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533" w:hRule="atLeast"/>
        </w:trPr>
        <w:tc>
          <w:tcPr>
            <w:tcW w:w="10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b/>
                <w:color w:val="000000" w:themeColor="text1"/>
                <w:sz w:val="24"/>
                <w14:textFill>
                  <w14:solidFill>
                    <w14:schemeClr w14:val="tx1"/>
                  </w14:solidFill>
                </w14:textFill>
              </w:rPr>
            </w:pPr>
            <w:r>
              <w:rPr>
                <w:rFonts w:eastAsia="仿宋"/>
                <w:b/>
                <w:color w:val="000000" w:themeColor="text1"/>
                <w:kern w:val="0"/>
                <w:sz w:val="24"/>
                <w:lang w:bidi="ar"/>
                <w14:textFill>
                  <w14:solidFill>
                    <w14:schemeClr w14:val="tx1"/>
                  </w14:solidFill>
                </w14:textFill>
              </w:rPr>
              <w:t>合计</w:t>
            </w:r>
          </w:p>
        </w:tc>
        <w:tc>
          <w:tcPr>
            <w:tcW w:w="13713"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仿宋"/>
                <w:b/>
                <w:color w:val="000000" w:themeColor="text1"/>
                <w:sz w:val="24"/>
                <w14:textFill>
                  <w14:solidFill>
                    <w14:schemeClr w14:val="tx1"/>
                  </w14:solidFill>
                </w14:textFill>
              </w:rPr>
            </w:pPr>
            <w:r>
              <w:rPr>
                <w:rFonts w:eastAsia="仿宋"/>
                <w:b/>
                <w:color w:val="000000" w:themeColor="text1"/>
                <w:kern w:val="0"/>
                <w:sz w:val="24"/>
                <w:lang w:bidi="ar"/>
                <w14:textFill>
                  <w14:solidFill>
                    <w14:schemeClr w14:val="tx1"/>
                  </w14:solidFill>
                </w14:textFill>
              </w:rPr>
              <w:t>地市级教育行政部门联系人数量：</w:t>
            </w:r>
            <w:r>
              <w:rPr>
                <w:rFonts w:eastAsia="仿宋"/>
                <w:b/>
                <w:color w:val="000000" w:themeColor="text1"/>
                <w:kern w:val="0"/>
                <w:sz w:val="24"/>
                <w:u w:val="single"/>
                <w:lang w:bidi="ar"/>
                <w14:textFill>
                  <w14:solidFill>
                    <w14:schemeClr w14:val="tx1"/>
                  </w14:solidFill>
                </w14:textFill>
              </w:rPr>
              <w:t xml:space="preserve">       </w:t>
            </w:r>
            <w:r>
              <w:rPr>
                <w:rFonts w:eastAsia="仿宋"/>
                <w:b/>
                <w:color w:val="000000" w:themeColor="text1"/>
                <w:kern w:val="0"/>
                <w:sz w:val="24"/>
                <w:lang w:bidi="ar"/>
                <w14:textFill>
                  <w14:solidFill>
                    <w14:schemeClr w14:val="tx1"/>
                  </w14:solidFill>
                </w14:textFill>
              </w:rPr>
              <w:t>人；县区级教育行政部门联系人数量：</w:t>
            </w:r>
            <w:r>
              <w:rPr>
                <w:rFonts w:eastAsia="仿宋"/>
                <w:b/>
                <w:color w:val="000000" w:themeColor="text1"/>
                <w:kern w:val="0"/>
                <w:sz w:val="24"/>
                <w:u w:val="single"/>
                <w:lang w:bidi="ar"/>
                <w14:textFill>
                  <w14:solidFill>
                    <w14:schemeClr w14:val="tx1"/>
                  </w14:solidFill>
                </w14:textFill>
              </w:rPr>
              <w:t xml:space="preserve">       </w:t>
            </w:r>
            <w:r>
              <w:rPr>
                <w:rFonts w:eastAsia="仿宋"/>
                <w:b/>
                <w:color w:val="000000" w:themeColor="text1"/>
                <w:kern w:val="0"/>
                <w:sz w:val="24"/>
                <w:lang w:bidi="ar"/>
                <w14:textFill>
                  <w14:solidFill>
                    <w14:schemeClr w14:val="tx1"/>
                  </w14:solidFill>
                </w14:textFill>
              </w:rPr>
              <w:t>人；参训学员数量：</w:t>
            </w:r>
            <w:r>
              <w:rPr>
                <w:rFonts w:eastAsia="仿宋"/>
                <w:b/>
                <w:color w:val="000000" w:themeColor="text1"/>
                <w:kern w:val="0"/>
                <w:sz w:val="24"/>
                <w:u w:val="single"/>
                <w:lang w:bidi="ar"/>
                <w14:textFill>
                  <w14:solidFill>
                    <w14:schemeClr w14:val="tx1"/>
                  </w14:solidFill>
                </w14:textFill>
              </w:rPr>
              <w:t xml:space="preserve">       </w:t>
            </w:r>
            <w:r>
              <w:rPr>
                <w:rFonts w:eastAsia="仿宋"/>
                <w:b/>
                <w:color w:val="000000" w:themeColor="text1"/>
                <w:kern w:val="0"/>
                <w:sz w:val="24"/>
                <w:lang w:bidi="ar"/>
                <w14:textFill>
                  <w14:solidFill>
                    <w14:schemeClr w14:val="tx1"/>
                  </w14:solidFill>
                </w14:textFill>
              </w:rPr>
              <w:t>人。</w:t>
            </w:r>
          </w:p>
        </w:tc>
      </w:tr>
      <w:tr>
        <w:tblPrEx>
          <w:tblCellMar>
            <w:top w:w="0" w:type="dxa"/>
            <w:left w:w="0" w:type="dxa"/>
            <w:bottom w:w="0" w:type="dxa"/>
            <w:right w:w="0" w:type="dxa"/>
          </w:tblCellMar>
        </w:tblPrEx>
        <w:trPr>
          <w:trHeight w:val="340" w:hRule="atLeast"/>
        </w:trPr>
        <w:tc>
          <w:tcPr>
            <w:tcW w:w="14714"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themeColor="text1"/>
                <w:sz w:val="24"/>
                <w14:textFill>
                  <w14:solidFill>
                    <w14:schemeClr w14:val="tx1"/>
                  </w14:solidFill>
                </w14:textFill>
              </w:rPr>
            </w:pPr>
            <w:r>
              <w:rPr>
                <w:rFonts w:eastAsia="仿宋"/>
                <w:color w:val="000000" w:themeColor="text1"/>
                <w:kern w:val="0"/>
                <w:sz w:val="24"/>
                <w:lang w:bidi="ar"/>
                <w14:textFill>
                  <w14:solidFill>
                    <w14:schemeClr w14:val="tx1"/>
                  </w14:solidFill>
                </w14:textFill>
              </w:rPr>
              <w:t>单位意见</w:t>
            </w:r>
          </w:p>
        </w:tc>
      </w:tr>
      <w:tr>
        <w:tblPrEx>
          <w:tblCellMar>
            <w:top w:w="0" w:type="dxa"/>
            <w:left w:w="0" w:type="dxa"/>
            <w:bottom w:w="0" w:type="dxa"/>
            <w:right w:w="0" w:type="dxa"/>
          </w:tblCellMar>
        </w:tblPrEx>
        <w:trPr>
          <w:trHeight w:val="340" w:hRule="atLeast"/>
        </w:trPr>
        <w:tc>
          <w:tcPr>
            <w:tcW w:w="14714" w:type="dxa"/>
            <w:gridSpan w:val="10"/>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themeColor="text1"/>
                <w:sz w:val="24"/>
                <w14:textFill>
                  <w14:solidFill>
                    <w14:schemeClr w14:val="tx1"/>
                  </w14:solidFill>
                </w14:textFill>
              </w:rPr>
            </w:pPr>
            <w:r>
              <w:rPr>
                <w:rFonts w:eastAsia="仿宋"/>
                <w:color w:val="000000" w:themeColor="text1"/>
                <w:kern w:val="0"/>
                <w:sz w:val="24"/>
                <w:lang w:bidi="ar"/>
                <w14:textFill>
                  <w14:solidFill>
                    <w14:schemeClr w14:val="tx1"/>
                  </w14:solidFill>
                </w14:textFill>
              </w:rPr>
              <w:t xml:space="preserve">                                                                                                 </w:t>
            </w:r>
            <w:r>
              <w:rPr>
                <w:rFonts w:eastAsia="仿宋"/>
                <w:color w:val="000000" w:themeColor="text1"/>
                <w:kern w:val="0"/>
                <w:sz w:val="24"/>
                <w:lang w:bidi="ar"/>
                <w14:textFill>
                  <w14:solidFill>
                    <w14:schemeClr w14:val="tx1"/>
                  </w14:solidFill>
                </w14:textFill>
              </w:rPr>
              <w:br w:type="textWrapping"/>
            </w:r>
            <w:r>
              <w:rPr>
                <w:rFonts w:eastAsia="仿宋"/>
                <w:color w:val="000000" w:themeColor="text1"/>
                <w:kern w:val="0"/>
                <w:sz w:val="24"/>
                <w:lang w:bidi="ar"/>
                <w14:textFill>
                  <w14:solidFill>
                    <w14:schemeClr w14:val="tx1"/>
                  </w14:solidFill>
                </w14:textFill>
              </w:rPr>
              <w:t xml:space="preserve">                                                                                  单位盖章</w:t>
            </w:r>
            <w:r>
              <w:rPr>
                <w:rFonts w:eastAsia="仿宋"/>
                <w:color w:val="000000" w:themeColor="text1"/>
                <w:kern w:val="0"/>
                <w:sz w:val="24"/>
                <w:lang w:bidi="ar"/>
                <w14:textFill>
                  <w14:solidFill>
                    <w14:schemeClr w14:val="tx1"/>
                  </w14:solidFill>
                </w14:textFill>
              </w:rPr>
              <w:br w:type="textWrapping"/>
            </w:r>
            <w:r>
              <w:rPr>
                <w:rFonts w:eastAsia="仿宋"/>
                <w:color w:val="000000" w:themeColor="text1"/>
                <w:kern w:val="0"/>
                <w:sz w:val="24"/>
                <w:lang w:bidi="ar"/>
                <w14:textFill>
                  <w14:solidFill>
                    <w14:schemeClr w14:val="tx1"/>
                  </w14:solidFill>
                </w14:textFill>
              </w:rPr>
              <w:t xml:space="preserve">                                                                                  年     月     日</w:t>
            </w:r>
          </w:p>
        </w:tc>
      </w:tr>
      <w:tr>
        <w:tblPrEx>
          <w:tblCellMar>
            <w:top w:w="0" w:type="dxa"/>
            <w:left w:w="0" w:type="dxa"/>
            <w:bottom w:w="0" w:type="dxa"/>
            <w:right w:w="0" w:type="dxa"/>
          </w:tblCellMar>
        </w:tblPrEx>
        <w:trPr>
          <w:trHeight w:val="340" w:hRule="atLeast"/>
        </w:trPr>
        <w:tc>
          <w:tcPr>
            <w:tcW w:w="14714" w:type="dxa"/>
            <w:gridSpan w:val="10"/>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themeColor="text1"/>
                <w:sz w:val="24"/>
                <w14:textFill>
                  <w14:solidFill>
                    <w14:schemeClr w14:val="tx1"/>
                  </w14:solidFill>
                </w14:textFill>
              </w:rPr>
            </w:pPr>
          </w:p>
        </w:tc>
      </w:tr>
    </w:tbl>
    <w:p>
      <w:pPr>
        <w:pStyle w:val="2"/>
        <w:spacing w:before="0" w:beforeAutospacing="0" w:after="0" w:afterAutospacing="0"/>
        <w:rPr>
          <w:rFonts w:ascii="Times New Roman" w:hAnsi="Times New Roman" w:eastAsia="仿宋" w:cs="Times New Roman"/>
          <w:b w:val="0"/>
          <w:color w:val="000000" w:themeColor="text1"/>
          <w:kern w:val="0"/>
          <w:sz w:val="24"/>
          <w:szCs w:val="24"/>
          <w:lang w:bidi="ar"/>
          <w14:textFill>
            <w14:solidFill>
              <w14:schemeClr w14:val="tx1"/>
            </w14:solidFill>
          </w14:textFill>
        </w:rPr>
      </w:pPr>
      <w:r>
        <w:rPr>
          <w:rFonts w:ascii="Times New Roman" w:hAnsi="Times New Roman" w:eastAsia="仿宋" w:cs="Times New Roman"/>
          <w:b w:val="0"/>
          <w:color w:val="000000" w:themeColor="text1"/>
          <w:kern w:val="0"/>
          <w:sz w:val="24"/>
          <w:szCs w:val="24"/>
          <w:lang w:bidi="ar"/>
          <w14:textFill>
            <w14:solidFill>
              <w14:schemeClr w14:val="tx1"/>
            </w14:solidFill>
          </w14:textFill>
        </w:rPr>
        <w:t>说明：1.请各省级联系人认真填写此表，</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"mailto:汇总管理团队信息后于6月25日前发送至报名邮箱zxxdx@naea.edu.cn" </w:instrText>
      </w:r>
      <w:r>
        <w:rPr>
          <w:color w:val="000000" w:themeColor="text1"/>
          <w14:textFill>
            <w14:solidFill>
              <w14:schemeClr w14:val="tx1"/>
            </w14:solidFill>
          </w14:textFill>
        </w:rPr>
        <w:fldChar w:fldCharType="separate"/>
      </w:r>
      <w:r>
        <w:rPr>
          <w:rStyle w:val="6"/>
          <w:rFonts w:ascii="Times New Roman" w:hAnsi="Times New Roman" w:eastAsia="仿宋" w:cs="Times New Roman"/>
          <w:b w:val="0"/>
          <w:color w:val="000000" w:themeColor="text1"/>
          <w:kern w:val="0"/>
          <w:sz w:val="24"/>
          <w:szCs w:val="24"/>
          <w:u w:val="none"/>
          <w:lang w:bidi="ar"/>
          <w14:textFill>
            <w14:solidFill>
              <w14:schemeClr w14:val="tx1"/>
            </w14:solidFill>
          </w14:textFill>
        </w:rPr>
        <w:t>汇总管理团队信息后于6月25日前发送至报名邮箱zxxdx@naea.edu.cn</w:t>
      </w:r>
      <w:r>
        <w:rPr>
          <w:rStyle w:val="6"/>
          <w:rFonts w:ascii="Times New Roman" w:hAnsi="Times New Roman" w:eastAsia="仿宋" w:cs="Times New Roman"/>
          <w:b w:val="0"/>
          <w:color w:val="000000" w:themeColor="text1"/>
          <w:kern w:val="0"/>
          <w:sz w:val="24"/>
          <w:szCs w:val="24"/>
          <w:u w:val="none"/>
          <w:lang w:bidi="ar"/>
          <w14:textFill>
            <w14:solidFill>
              <w14:schemeClr w14:val="tx1"/>
            </w14:solidFill>
          </w14:textFill>
        </w:rPr>
        <w:fldChar w:fldCharType="end"/>
      </w:r>
      <w:r>
        <w:rPr>
          <w:rFonts w:ascii="Times New Roman" w:hAnsi="Times New Roman" w:eastAsia="仿宋" w:cs="Times New Roman"/>
          <w:b w:val="0"/>
          <w:color w:val="000000" w:themeColor="text1"/>
          <w:kern w:val="0"/>
          <w:sz w:val="24"/>
          <w:szCs w:val="24"/>
          <w:lang w:bidi="ar"/>
          <w14:textFill>
            <w14:solidFill>
              <w14:schemeClr w14:val="tx1"/>
            </w14:solidFill>
          </w14:textFill>
        </w:rPr>
        <w:t>；</w:t>
      </w:r>
    </w:p>
    <w:p>
      <w:pPr>
        <w:rPr>
          <w:rFonts w:eastAsia="仿宋"/>
          <w:bCs/>
          <w:color w:val="000000" w:themeColor="text1"/>
          <w:sz w:val="24"/>
          <w:lang w:bidi="ar"/>
          <w14:textFill>
            <w14:solidFill>
              <w14:schemeClr w14:val="tx1"/>
            </w14:solidFill>
          </w14:textFill>
        </w:rPr>
      </w:pPr>
      <w:r>
        <w:rPr>
          <w:rFonts w:eastAsia="仿宋"/>
          <w:bCs/>
          <w:color w:val="000000" w:themeColor="text1"/>
          <w:sz w:val="24"/>
          <w:lang w:bidi="ar"/>
          <w14:textFill>
            <w14:solidFill>
              <w14:schemeClr w14:val="tx1"/>
            </w14:solidFill>
          </w14:textFill>
        </w:rPr>
        <w:t xml:space="preserve">      2.国家教育行政学院相关老师会根据本表信息建立网络培训班级并下发县区管理员报名审核账号；</w:t>
      </w:r>
    </w:p>
    <w:p>
      <w:pPr>
        <w:ind w:firstLine="723" w:firstLineChars="300"/>
        <w:rPr>
          <w:b/>
          <w:color w:val="000000" w:themeColor="text1"/>
          <w:lang w:bidi="ar"/>
          <w14:textFill>
            <w14:solidFill>
              <w14:schemeClr w14:val="tx1"/>
            </w14:solidFill>
          </w14:textFill>
        </w:rPr>
      </w:pPr>
      <w:r>
        <w:rPr>
          <w:rFonts w:eastAsia="仿宋"/>
          <w:bCs/>
          <w:color w:val="000000" w:themeColor="text1"/>
          <w:sz w:val="24"/>
          <w:lang w:bidi="ar"/>
          <w14:textFill>
            <w14:solidFill>
              <w14:schemeClr w14:val="tx1"/>
            </w14:solidFill>
          </w14:textFill>
        </w:rPr>
        <w:t>3.为方便统计可另附excle表格整理相关信息。</w:t>
      </w:r>
    </w:p>
    <w:p>
      <w:bookmarkStart w:id="0" w:name="_GoBack"/>
      <w:bookmarkEnd w:id="0"/>
    </w:p>
    <w:sectPr>
      <w:pgSz w:w="16838" w:h="11906" w:orient="landscape"/>
      <w:pgMar w:top="1077" w:right="1077" w:bottom="1077" w:left="1077" w:header="720" w:footer="720" w:gutter="0"/>
      <w:pgNumType w:start="9"/>
      <w:cols w:space="0" w:num="1"/>
      <w:rtlGutter w:val="0"/>
      <w:docGrid w:type="linesAndChars" w:linePitch="314"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862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20" w:beforeAutospacing="1" w:after="120" w:afterAutospacing="1"/>
      <w:jc w:val="left"/>
      <w:outlineLvl w:val="0"/>
    </w:pPr>
    <w:rPr>
      <w:rFonts w:ascii="宋体" w:hAnsi="宋体" w:cs="宋体"/>
      <w:b/>
      <w:bCs/>
      <w:kern w:val="36"/>
      <w:sz w:val="30"/>
      <w:szCs w:val="48"/>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character" w:styleId="6">
    <w:name w:val="Hyperlink"/>
    <w:basedOn w:val="5"/>
    <w:qFormat/>
    <w:uiPriority w:val="99"/>
    <w:rPr>
      <w:color w:val="0000FF"/>
      <w:u w:val="single"/>
    </w:rPr>
  </w:style>
  <w:style w:type="character" w:customStyle="1" w:styleId="7">
    <w:name w:val="font11"/>
    <w:basedOn w:val="5"/>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2020-06-14T00:58:34Z</dcterms:created>
  <dc:creator>liuqing</dc:creator>
  <cp:lastModifiedBy>liuqing</cp:lastModifiedBy>
  <dcterms:modified xsi:type="dcterms:W3CDTF">2020-06-14T00:58:44Z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