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jc w:val="center"/>
        <w:outlineLvl w:val="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总体国家安全观主题教育网络培训示范班管理团队回执表（第一期）</w:t>
      </w:r>
    </w:p>
    <w:p>
      <w:pPr>
        <w:jc w:val="left"/>
        <w:rPr>
          <w:rFonts w:ascii="方正小标宋简体" w:hAnsi="华文中宋" w:eastAsia="方正小标宋简体"/>
          <w:sz w:val="36"/>
          <w:szCs w:val="36"/>
        </w:rPr>
      </w:pPr>
      <w:r>
        <w:rPr>
          <w:rStyle w:val="5"/>
          <w:rFonts w:hint="eastAsia" w:ascii="仿宋_GB2312" w:hAnsi="仿宋" w:eastAsia="仿宋_GB2312" w:cs="仿宋"/>
          <w:b/>
          <w:bCs/>
          <w:sz w:val="24"/>
          <w:u w:color="000000"/>
          <w:lang w:val="zh-TW" w:eastAsia="zh-TW"/>
        </w:rPr>
        <w:t>省（自治区、直辖市）教育行政部门：</w:t>
      </w:r>
    </w:p>
    <w:tbl>
      <w:tblPr>
        <w:tblStyle w:val="3"/>
        <w:tblpPr w:leftFromText="181" w:rightFromText="181" w:vertAnchor="text" w:tblpXSpec="center" w:tblpY="1"/>
        <w:tblW w:w="147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559"/>
        <w:gridCol w:w="2410"/>
        <w:gridCol w:w="2693"/>
        <w:gridCol w:w="2693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华文中宋" w:cs="宋体"/>
              </w:rPr>
            </w:pPr>
            <w:r>
              <w:rPr>
                <w:rStyle w:val="7"/>
                <w:rFonts w:hint="eastAsia" w:hAnsi="仿宋" w:cs="仿宋"/>
              </w:rPr>
              <w:t>省级负责人及联系人信息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管理角色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部门职务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办公电话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手机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省级负责人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省级联系人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华文中宋" w:cs="宋体"/>
              </w:rPr>
            </w:pPr>
            <w:r>
              <w:rPr>
                <w:rStyle w:val="7"/>
                <w:rFonts w:hint="eastAsia" w:hAnsi="仿宋" w:cs="仿宋"/>
                <w:lang w:eastAsia="zh-CN"/>
              </w:rPr>
              <w:t>第一期参训</w:t>
            </w:r>
            <w:r>
              <w:rPr>
                <w:rStyle w:val="7"/>
                <w:rFonts w:hint="eastAsia" w:hAnsi="仿宋" w:cs="仿宋"/>
              </w:rPr>
              <w:t>信息</w:t>
            </w:r>
            <w:r>
              <w:rPr>
                <w:rStyle w:val="7"/>
                <w:rFonts w:hint="eastAsia" w:hAnsi="仿宋" w:cs="仿宋"/>
                <w:lang w:eastAsia="zh-CN"/>
              </w:rPr>
              <w:t>（省教育厅</w:t>
            </w:r>
            <w:r>
              <w:rPr>
                <w:rStyle w:val="7"/>
                <w:rFonts w:hAnsi="仿宋" w:eastAsia="PMingLiU" w:cs="仿宋"/>
              </w:rPr>
              <w:t>(</w:t>
            </w:r>
            <w:r>
              <w:rPr>
                <w:rStyle w:val="7"/>
                <w:rFonts w:hint="eastAsia" w:hAnsi="仿宋" w:cs="仿宋"/>
                <w:lang w:eastAsia="zh-CN"/>
              </w:rPr>
              <w:t>教委</w:t>
            </w:r>
            <w:r>
              <w:rPr>
                <w:rStyle w:val="7"/>
                <w:rFonts w:hAnsi="仿宋" w:eastAsia="PMingLiU" w:cs="仿宋"/>
              </w:rPr>
              <w:t>)</w:t>
            </w:r>
            <w:r>
              <w:rPr>
                <w:rStyle w:val="7"/>
                <w:rFonts w:hint="eastAsia" w:hAnsi="仿宋" w:cs="仿宋"/>
                <w:lang w:eastAsia="zh-CN"/>
              </w:rPr>
              <w:t>、高校）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学校与参训人数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参训高校管理角色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部门职务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办公电话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手机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工作QQ或邮箱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XX省教育厅（教委）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X人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restart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高校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X人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sz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120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  <w:lang w:eastAsia="zh-CN"/>
              </w:rPr>
              <w:t>参训单位</w:t>
            </w: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数量：</w:t>
            </w:r>
            <w:r>
              <w:rPr>
                <w:rStyle w:val="7"/>
                <w:rFonts w:hint="eastAsia" w:ascii="仿宋_GB2312" w:hAnsi="仿宋" w:eastAsia="仿宋_GB2312" w:cs="仿宋"/>
                <w:sz w:val="24"/>
                <w:u w:val="single"/>
              </w:rPr>
              <w:t xml:space="preserve">         </w:t>
            </w: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 xml:space="preserve"> ； 学员数量：</w:t>
            </w:r>
            <w:r>
              <w:rPr>
                <w:rStyle w:val="7"/>
                <w:rFonts w:hint="eastAsia" w:ascii="仿宋_GB2312" w:hAnsi="仿宋" w:eastAsia="仿宋_GB2312" w:cs="仿宋"/>
                <w:sz w:val="24"/>
                <w:u w:val="single"/>
              </w:rPr>
              <w:t xml:space="preserve">         </w:t>
            </w: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>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</w:p>
          <w:p>
            <w:pPr>
              <w:ind w:left="8400" w:leftChars="4000"/>
              <w:jc w:val="center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>单位盖章</w:t>
            </w:r>
          </w:p>
          <w:p>
            <w:pPr>
              <w:ind w:left="8400" w:leftChars="4000"/>
              <w:jc w:val="center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 xml:space="preserve">年    月    日 </w:t>
            </w:r>
          </w:p>
        </w:tc>
      </w:tr>
    </w:tbl>
    <w:p>
      <w:pPr>
        <w:jc w:val="center"/>
        <w:outlineLvl w:val="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总体国家安全观主题教育网络培训示范班管理团队回执表（第二期）</w:t>
      </w:r>
    </w:p>
    <w:p>
      <w:pPr>
        <w:jc w:val="left"/>
        <w:rPr>
          <w:rFonts w:ascii="方正小标宋简体" w:hAnsi="华文中宋" w:eastAsia="方正小标宋简体"/>
          <w:sz w:val="36"/>
          <w:szCs w:val="36"/>
        </w:rPr>
      </w:pPr>
      <w:r>
        <w:rPr>
          <w:rStyle w:val="5"/>
          <w:rFonts w:hint="eastAsia" w:ascii="仿宋_GB2312" w:hAnsi="仿宋" w:eastAsia="仿宋_GB2312" w:cs="仿宋"/>
          <w:b/>
          <w:bCs/>
          <w:sz w:val="24"/>
          <w:u w:color="000000"/>
          <w:lang w:val="zh-TW" w:eastAsia="zh-TW"/>
        </w:rPr>
        <w:t>省（自治区、直辖市）教育行政部门：</w:t>
      </w:r>
    </w:p>
    <w:tbl>
      <w:tblPr>
        <w:tblStyle w:val="3"/>
        <w:tblpPr w:leftFromText="181" w:rightFromText="181" w:vertAnchor="text" w:tblpXSpec="center" w:tblpY="1"/>
        <w:tblW w:w="147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7"/>
        <w:gridCol w:w="1559"/>
        <w:gridCol w:w="2410"/>
        <w:gridCol w:w="2693"/>
        <w:gridCol w:w="2693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华文中宋" w:cs="宋体"/>
              </w:rPr>
            </w:pPr>
            <w:r>
              <w:rPr>
                <w:rStyle w:val="7"/>
                <w:rFonts w:hint="eastAsia" w:hAnsi="仿宋" w:cs="仿宋"/>
              </w:rPr>
              <w:t>省级负责人及联系人信息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管理角色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部门职务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办公电话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手机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省级负责人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省级联系人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Ansi="仿宋" w:cs="宋体"/>
                <w:b/>
              </w:rPr>
            </w:pPr>
            <w:r>
              <w:rPr>
                <w:rStyle w:val="7"/>
                <w:rFonts w:hint="eastAsia" w:hAnsi="仿宋" w:cs="仿宋"/>
                <w:lang w:eastAsia="zh-CN"/>
              </w:rPr>
              <w:t>第二期参训</w:t>
            </w:r>
            <w:r>
              <w:rPr>
                <w:rStyle w:val="7"/>
                <w:rFonts w:hint="eastAsia" w:hAnsi="仿宋" w:cs="仿宋"/>
              </w:rPr>
              <w:t>信息</w:t>
            </w:r>
            <w:r>
              <w:rPr>
                <w:rStyle w:val="7"/>
                <w:rFonts w:hint="eastAsia" w:hAnsi="仿宋" w:cs="仿宋"/>
                <w:lang w:eastAsia="zh-CN"/>
              </w:rPr>
              <w:t>（</w:t>
            </w:r>
            <w:r>
              <w:rPr>
                <w:rStyle w:val="7"/>
                <w:rFonts w:hint="eastAsia" w:hAnsi="仿宋" w:cs="仿宋"/>
              </w:rPr>
              <w:t>地市级教育行政部门</w:t>
            </w:r>
            <w:r>
              <w:rPr>
                <w:rStyle w:val="7"/>
                <w:rFonts w:hint="eastAsia" w:hAnsi="仿宋" w:cs="仿宋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单位与参训人数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参训单位管理角色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部门职务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办公电话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手机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工作QQ或邮箱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XX单位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X人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）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dxa"/>
            <w:vMerge w:val="restart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XX单位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X人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）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47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sz w:val="24"/>
              </w:rPr>
              <w:t>…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sz w:val="24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12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  <w:r>
              <w:rPr>
                <w:rStyle w:val="7"/>
                <w:rFonts w:hint="eastAsia" w:ascii="仿宋_GB2312" w:hAnsi="仿宋" w:eastAsia="仿宋_GB2312" w:cs="仿宋"/>
                <w:sz w:val="24"/>
                <w:lang w:eastAsia="zh-CN"/>
              </w:rPr>
              <w:t>参训单位</w:t>
            </w: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数量：</w:t>
            </w:r>
            <w:r>
              <w:rPr>
                <w:rStyle w:val="7"/>
                <w:rFonts w:hint="eastAsia" w:ascii="仿宋_GB2312" w:hAnsi="仿宋" w:eastAsia="仿宋_GB2312" w:cs="仿宋"/>
                <w:sz w:val="24"/>
                <w:u w:val="single"/>
              </w:rPr>
              <w:t xml:space="preserve">         </w:t>
            </w: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 xml:space="preserve"> ；学员数量：</w:t>
            </w:r>
            <w:r>
              <w:rPr>
                <w:rStyle w:val="7"/>
                <w:rFonts w:hint="eastAsia" w:ascii="仿宋_GB2312" w:hAnsi="仿宋" w:eastAsia="仿宋_GB2312" w:cs="仿宋"/>
                <w:sz w:val="24"/>
                <w:u w:val="single"/>
              </w:rPr>
              <w:t xml:space="preserve">         </w:t>
            </w:r>
            <w:r>
              <w:rPr>
                <w:rStyle w:val="7"/>
                <w:rFonts w:hint="eastAsia" w:ascii="仿宋_GB2312" w:hAnsi="仿宋" w:eastAsia="仿宋_GB2312" w:cs="仿宋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>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</w:p>
          <w:p>
            <w:pPr>
              <w:ind w:left="8400" w:leftChars="4000"/>
              <w:jc w:val="center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>单位盖章</w:t>
            </w:r>
          </w:p>
          <w:p>
            <w:pPr>
              <w:ind w:left="8400" w:leftChars="4000"/>
              <w:jc w:val="center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 xml:space="preserve">年    月    日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71289"/>
    <w:rsid w:val="01E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无"/>
    <w:qFormat/>
    <w:uiPriority w:val="0"/>
  </w:style>
  <w:style w:type="paragraph" w:customStyle="1" w:styleId="6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  <w:style w:type="character" w:customStyle="1" w:styleId="7">
    <w:name w:val="Hyperlink.0"/>
    <w:basedOn w:val="5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2020-06-29T08:42:00Z</dcterms:created>
  <dc:creator>孙赛</dc:creator>
  <cp:lastModifiedBy>孙赛</cp:lastModifiedBy>
  <dcterms:modified xsi:type="dcterms:W3CDTF">2020-06-29T08:43:32Z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