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A191" w14:textId="77777777" w:rsidR="00EE7F14" w:rsidRPr="00EE7F14" w:rsidRDefault="00EE7F14" w:rsidP="00EE7F14">
      <w:pPr>
        <w:spacing w:line="520" w:lineRule="exact"/>
        <w:jc w:val="left"/>
        <w:rPr>
          <w:rFonts w:ascii="黑体" w:eastAsia="黑体" w:hAnsi="黑体" w:cs="仿宋"/>
          <w:b/>
          <w:bCs/>
          <w:sz w:val="32"/>
          <w:szCs w:val="32"/>
        </w:rPr>
      </w:pPr>
      <w:bookmarkStart w:id="0" w:name="_Hlk46939907"/>
      <w:r w:rsidRPr="00EE7F14">
        <w:rPr>
          <w:rFonts w:ascii="黑体" w:eastAsia="黑体" w:hAnsi="黑体" w:cs="仿宋" w:hint="eastAsia"/>
          <w:b/>
          <w:bCs/>
          <w:sz w:val="32"/>
          <w:szCs w:val="32"/>
        </w:rPr>
        <w:t>附件1：</w:t>
      </w:r>
    </w:p>
    <w:p w14:paraId="644E322F" w14:textId="77777777" w:rsidR="00EE7F14" w:rsidRPr="00EE7F14" w:rsidRDefault="00EE7F14" w:rsidP="00EE7F14">
      <w:pPr>
        <w:jc w:val="center"/>
        <w:rPr>
          <w:b/>
          <w:bCs/>
          <w:sz w:val="32"/>
          <w:szCs w:val="32"/>
        </w:rPr>
      </w:pPr>
      <w:r w:rsidRPr="00EE7F14">
        <w:rPr>
          <w:rFonts w:hint="eastAsia"/>
          <w:b/>
          <w:bCs/>
          <w:sz w:val="32"/>
          <w:szCs w:val="32"/>
        </w:rPr>
        <w:t>“党建思政”系列专题网络培训课程列表</w:t>
      </w:r>
    </w:p>
    <w:p w14:paraId="26E80E51" w14:textId="77777777" w:rsidR="00EE7F14" w:rsidRPr="00EE7F14" w:rsidRDefault="00EE7F14" w:rsidP="00EE7F14">
      <w:pPr>
        <w:jc w:val="center"/>
        <w:rPr>
          <w:b/>
          <w:bCs/>
          <w:sz w:val="28"/>
          <w:szCs w:val="28"/>
        </w:rPr>
      </w:pPr>
    </w:p>
    <w:p w14:paraId="2F79F9B7" w14:textId="77777777" w:rsidR="00EE7F14" w:rsidRPr="00EE7F14" w:rsidRDefault="00EE7F14" w:rsidP="00EE7F14">
      <w:pPr>
        <w:jc w:val="center"/>
        <w:rPr>
          <w:rFonts w:ascii="方正小标宋简体" w:eastAsia="方正小标宋简体" w:hAnsi="方正小标宋简体" w:cs="方正小标宋简体"/>
          <w:sz w:val="28"/>
          <w:szCs w:val="32"/>
        </w:rPr>
      </w:pPr>
      <w:r w:rsidRPr="00EE7F14">
        <w:rPr>
          <w:rFonts w:ascii="方正小标宋简体" w:eastAsia="方正小标宋简体" w:hAnsi="方正小标宋简体" w:cs="方正小标宋简体" w:hint="eastAsia"/>
          <w:sz w:val="28"/>
          <w:szCs w:val="32"/>
        </w:rPr>
        <w:t>一、“四史”专题网络培训课程表</w:t>
      </w:r>
    </w:p>
    <w:p w14:paraId="756DB579" w14:textId="77777777"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t>模块一：学党史，明初心，知使命</w:t>
      </w:r>
    </w:p>
    <w:tbl>
      <w:tblPr>
        <w:tblW w:w="9209" w:type="dxa"/>
        <w:jc w:val="center"/>
        <w:tblLayout w:type="fixed"/>
        <w:tblCellMar>
          <w:top w:w="15" w:type="dxa"/>
          <w:left w:w="15" w:type="dxa"/>
          <w:bottom w:w="15" w:type="dxa"/>
          <w:right w:w="15" w:type="dxa"/>
        </w:tblCellMar>
        <w:tblLook w:val="04A0" w:firstRow="1" w:lastRow="0" w:firstColumn="1" w:lastColumn="0" w:noHBand="0" w:noVBand="1"/>
      </w:tblPr>
      <w:tblGrid>
        <w:gridCol w:w="680"/>
        <w:gridCol w:w="3970"/>
        <w:gridCol w:w="874"/>
        <w:gridCol w:w="3685"/>
      </w:tblGrid>
      <w:tr w:rsidR="008640C1" w:rsidRPr="00EE7F14" w14:paraId="75046734"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D48D"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E6C9"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8464"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9BDC"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57E2F514" w14:textId="77777777" w:rsidTr="008640C1">
        <w:trPr>
          <w:trHeight w:val="48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292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BEE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中国共产党的创立</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EE6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祝彦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BAAE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中共中央党校（国家行政学院）中共党史教研部毛泽东思想教研室主任、教授</w:t>
            </w:r>
          </w:p>
        </w:tc>
      </w:tr>
      <w:tr w:rsidR="008640C1" w:rsidRPr="00EE7F14" w14:paraId="403BB700" w14:textId="77777777" w:rsidTr="008640C1">
        <w:trPr>
          <w:trHeight w:val="26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DBD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2C8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“红船精神”新长征路上的精神底蕴</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3E8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戴立兴</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CAC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中国社会科学院马克思主义研究院研究员</w:t>
            </w:r>
          </w:p>
        </w:tc>
      </w:tr>
      <w:tr w:rsidR="008640C1" w:rsidRPr="00EE7F14" w14:paraId="59C67BC4" w14:textId="77777777" w:rsidTr="008640C1">
        <w:trPr>
          <w:trHeight w:val="1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484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38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“井冈山精神”的内涵及其当代价值</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670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陈胜华</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39B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中国井冈山干部学院教学科研部党史教研中心主任，教授</w:t>
            </w:r>
          </w:p>
        </w:tc>
      </w:tr>
      <w:tr w:rsidR="008640C1" w:rsidRPr="00EE7F14" w14:paraId="3129FDDE" w14:textId="77777777" w:rsidTr="008640C1">
        <w:trPr>
          <w:trHeight w:val="38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E74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00F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国共两党与抗日战争</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B99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卢毅</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39C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中共中央党校中国现代政党史教研室副主任。</w:t>
            </w:r>
          </w:p>
        </w:tc>
      </w:tr>
      <w:tr w:rsidR="008640C1" w:rsidRPr="00EE7F14" w14:paraId="7CD02A9C"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F38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7A7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历史记忆中的长征</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B01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纪录片</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B31C" w14:textId="77777777" w:rsidR="008640C1" w:rsidRPr="00EE7F14" w:rsidRDefault="008640C1" w:rsidP="002A6C3F">
            <w:pPr>
              <w:jc w:val="left"/>
              <w:rPr>
                <w:rFonts w:ascii="黑体" w:eastAsia="黑体" w:hAnsi="宋体" w:cs="黑体"/>
                <w:color w:val="000000"/>
                <w:sz w:val="18"/>
                <w:szCs w:val="18"/>
              </w:rPr>
            </w:pPr>
          </w:p>
        </w:tc>
      </w:tr>
      <w:tr w:rsidR="008640C1" w:rsidRPr="00EE7F14" w14:paraId="60753864" w14:textId="77777777" w:rsidTr="008640C1">
        <w:trPr>
          <w:trHeight w:val="3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AA5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B030" w14:textId="77777777" w:rsidR="008640C1" w:rsidRPr="00EE7F14" w:rsidRDefault="008640C1" w:rsidP="002A6C3F">
            <w:pPr>
              <w:widowControl/>
              <w:jc w:val="left"/>
              <w:textAlignment w:val="center"/>
              <w:rPr>
                <w:rFonts w:ascii="黑体" w:eastAsia="黑体" w:hAnsi="宋体" w:cs="黑体"/>
                <w:color w:val="000000"/>
                <w:spacing w:val="-4"/>
                <w:sz w:val="18"/>
                <w:szCs w:val="18"/>
              </w:rPr>
            </w:pPr>
            <w:r w:rsidRPr="00EE7F14">
              <w:rPr>
                <w:rFonts w:ascii="黑体" w:eastAsia="黑体" w:hAnsi="宋体" w:cs="黑体" w:hint="eastAsia"/>
                <w:color w:val="000000"/>
                <w:spacing w:val="-4"/>
                <w:kern w:val="0"/>
                <w:sz w:val="18"/>
                <w:szCs w:val="18"/>
                <w:lang w:bidi="ar"/>
              </w:rPr>
              <w:t>遵义会议，中国共产党历史上一次重大的历史转折</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0BA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祝彦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282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中共中央党校(国家行政学院)党史教研部教授</w:t>
            </w:r>
          </w:p>
        </w:tc>
      </w:tr>
      <w:tr w:rsidR="008640C1" w:rsidRPr="00EE7F14" w14:paraId="48D61A75"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427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F63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“延安精神”的时代价值与现实意义</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A40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郭必选</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A16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延安大学政法学院教授，延安精神研究会会长</w:t>
            </w:r>
          </w:p>
        </w:tc>
      </w:tr>
    </w:tbl>
    <w:p w14:paraId="58C1E44D" w14:textId="77777777"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t>模块二：学新中国史，坚定信念，砥砺前行</w:t>
      </w:r>
    </w:p>
    <w:tbl>
      <w:tblPr>
        <w:tblW w:w="9209" w:type="dxa"/>
        <w:jc w:val="center"/>
        <w:tblLayout w:type="fixed"/>
        <w:tblCellMar>
          <w:top w:w="15" w:type="dxa"/>
          <w:left w:w="15" w:type="dxa"/>
          <w:bottom w:w="15" w:type="dxa"/>
          <w:right w:w="15" w:type="dxa"/>
        </w:tblCellMar>
        <w:tblLook w:val="04A0" w:firstRow="1" w:lastRow="0" w:firstColumn="1" w:lastColumn="0" w:noHBand="0" w:noVBand="1"/>
      </w:tblPr>
      <w:tblGrid>
        <w:gridCol w:w="680"/>
        <w:gridCol w:w="3970"/>
        <w:gridCol w:w="874"/>
        <w:gridCol w:w="3685"/>
      </w:tblGrid>
      <w:tr w:rsidR="008640C1" w:rsidRPr="00EE7F14" w14:paraId="2D4425BD"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4A19"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58AF"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DC82"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4424"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24D8D5D4"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A13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C2B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中华人民共和国成立70周年光辉历程</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64E8"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祝彦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93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中共中央党校（国家行政学院）中共党史教研部毛泽东思想教研室主任、教授</w:t>
            </w:r>
          </w:p>
        </w:tc>
      </w:tr>
      <w:tr w:rsidR="008640C1" w:rsidRPr="00EE7F14" w14:paraId="00B878B8"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F17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5F1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新中国70年发展与中国共产党的领导</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B3D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2BF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北京师范大学教授</w:t>
            </w:r>
          </w:p>
        </w:tc>
      </w:tr>
      <w:tr w:rsidR="008640C1" w:rsidRPr="00EE7F14" w14:paraId="3FFF511C"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D6F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0E2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从一穷二白到世界第二大经济体——新中国成立70年来经济发展的回顾和展望</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276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王小鲁</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BB8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中国经济改革研究基金会国民经济研究所副所长，研究员</w:t>
            </w:r>
          </w:p>
        </w:tc>
      </w:tr>
      <w:tr w:rsidR="008640C1" w:rsidRPr="00EE7F14" w14:paraId="550C7ED9"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869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825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播撒公平正义的法治之光，让法治力量浸润人心——新中国成立70年来社会主义法治建设的成就与经验</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A57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胡锦光</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A55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中国人民大学法学院副院长、公共政策研究院副院长</w:t>
            </w:r>
          </w:p>
        </w:tc>
      </w:tr>
      <w:tr w:rsidR="008640C1" w:rsidRPr="00EE7F14" w14:paraId="63C81835"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257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4AB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坚定文化自信，建设新时代社会主义文化强国——新中国成立70年来文化体制改革与文化发展</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E0B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祁述裕</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C53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中共中央党校（国家行政学院）文化政策与管理研究中心主任、教授</w:t>
            </w:r>
          </w:p>
        </w:tc>
      </w:tr>
      <w:tr w:rsidR="008640C1" w:rsidRPr="00EE7F14" w14:paraId="7991807A"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B87A" w14:textId="67D0A4FB" w:rsidR="008640C1" w:rsidRPr="00EE7F14" w:rsidRDefault="00217371" w:rsidP="002A6C3F">
            <w:pPr>
              <w:widowControl/>
              <w:jc w:val="center"/>
              <w:textAlignment w:val="center"/>
              <w:rPr>
                <w:rFonts w:ascii="黑体" w:eastAsia="黑体" w:hAnsi="宋体" w:cs="黑体"/>
                <w:color w:val="000000"/>
                <w:sz w:val="18"/>
                <w:szCs w:val="18"/>
              </w:rPr>
            </w:pPr>
            <w:r>
              <w:rPr>
                <w:rFonts w:ascii="黑体" w:eastAsia="黑体" w:hAnsi="宋体" w:cs="黑体" w:hint="eastAsia"/>
                <w:color w:val="000000"/>
                <w:sz w:val="18"/>
                <w:szCs w:val="18"/>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E74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从“一边倒”到“大国外交”——新中国成立70年来外交战略的演变及经验总结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92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宋伟</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FF9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中国人民大学国际关系学院教授</w:t>
            </w:r>
          </w:p>
        </w:tc>
      </w:tr>
      <w:tr w:rsidR="008640C1" w:rsidRPr="00EE7F14" w14:paraId="13E469DF"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C8F8" w14:textId="6541B0B3" w:rsidR="008640C1" w:rsidRPr="00EE7F14" w:rsidRDefault="00217371" w:rsidP="002A6C3F">
            <w:pPr>
              <w:widowControl/>
              <w:jc w:val="center"/>
              <w:textAlignment w:val="center"/>
              <w:rPr>
                <w:rFonts w:ascii="黑体" w:eastAsia="黑体" w:hAnsi="宋体" w:cs="黑体"/>
                <w:color w:val="000000"/>
                <w:sz w:val="18"/>
                <w:szCs w:val="18"/>
              </w:rPr>
            </w:pPr>
            <w:r>
              <w:rPr>
                <w:rFonts w:ascii="黑体" w:eastAsia="黑体" w:hAnsi="宋体" w:cs="黑体" w:hint="eastAsia"/>
                <w:color w:val="000000"/>
                <w:sz w:val="18"/>
                <w:szCs w:val="18"/>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CDA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从晴天一身灰、雨天一身泥到综合立体交通加速构建、海陆空四通八达——新中国成立70周年交通规划发展回顾与展望</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474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郭小碚</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215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国家发展和改革委员会综合运输研究所原所长</w:t>
            </w:r>
          </w:p>
        </w:tc>
      </w:tr>
    </w:tbl>
    <w:p w14:paraId="2D5A8E89" w14:textId="77777777" w:rsidR="00217371" w:rsidRDefault="00217371" w:rsidP="00EE7F14">
      <w:pPr>
        <w:rPr>
          <w:rFonts w:ascii="仿宋" w:eastAsia="仿宋" w:hAnsi="仿宋" w:cs="仿宋"/>
          <w:b/>
          <w:bCs/>
          <w:sz w:val="28"/>
          <w:szCs w:val="32"/>
        </w:rPr>
      </w:pPr>
    </w:p>
    <w:p w14:paraId="5107AAF5" w14:textId="77777777" w:rsidR="00217371" w:rsidRDefault="00217371" w:rsidP="00EE7F14">
      <w:pPr>
        <w:rPr>
          <w:rFonts w:ascii="仿宋" w:eastAsia="仿宋" w:hAnsi="仿宋" w:cs="仿宋"/>
          <w:b/>
          <w:bCs/>
          <w:sz w:val="28"/>
          <w:szCs w:val="32"/>
        </w:rPr>
      </w:pPr>
    </w:p>
    <w:p w14:paraId="3CBE412A" w14:textId="061AE674"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lastRenderedPageBreak/>
        <w:t>模块三：学改革开放史，继往开来，迈向复兴</w:t>
      </w:r>
    </w:p>
    <w:tbl>
      <w:tblPr>
        <w:tblW w:w="9209" w:type="dxa"/>
        <w:jc w:val="center"/>
        <w:tblLayout w:type="fixed"/>
        <w:tblCellMar>
          <w:top w:w="15" w:type="dxa"/>
          <w:left w:w="15" w:type="dxa"/>
          <w:bottom w:w="15" w:type="dxa"/>
          <w:right w:w="15" w:type="dxa"/>
        </w:tblCellMar>
        <w:tblLook w:val="04A0" w:firstRow="1" w:lastRow="0" w:firstColumn="1" w:lastColumn="0" w:noHBand="0" w:noVBand="1"/>
      </w:tblPr>
      <w:tblGrid>
        <w:gridCol w:w="680"/>
        <w:gridCol w:w="3970"/>
        <w:gridCol w:w="874"/>
        <w:gridCol w:w="3685"/>
      </w:tblGrid>
      <w:tr w:rsidR="008640C1" w:rsidRPr="00EE7F14" w14:paraId="63F1548E"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C817"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0068"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7EC2"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9E62"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7DB6467C"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07C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2D56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改革开放促进中国的伟大飞跃——学习贯彻习近平总书记在庆祝改革开放四十周年大会重要讲话精神</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28DB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陈冬生</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46F0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1439719F"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0D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C842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改革开放四十年来四个历史阶段回顾</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5FD7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高尚全</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AAF4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中国经济体制改革研究会原名誉会长</w:t>
            </w:r>
          </w:p>
        </w:tc>
      </w:tr>
      <w:tr w:rsidR="008640C1" w:rsidRPr="00EE7F14" w14:paraId="2F1FF48D"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977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7544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中国改革为什么能成功</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8C32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3217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北京师范大学教授</w:t>
            </w:r>
          </w:p>
        </w:tc>
      </w:tr>
      <w:tr w:rsidR="008640C1" w:rsidRPr="00EE7F14" w14:paraId="1D0DF566"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807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2F4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中国改革40年若干深层理论思考</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7D3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常修泽</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C3E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中国宏观经济研究院教授</w:t>
            </w:r>
          </w:p>
        </w:tc>
      </w:tr>
      <w:tr w:rsidR="008640C1" w:rsidRPr="00EE7F14" w14:paraId="7690002A"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008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D16E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改革开放与中国特色社会主义</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04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孙蚌珠</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FF75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北京大学马克思主义学院党委书记、副院长</w:t>
            </w:r>
          </w:p>
        </w:tc>
      </w:tr>
      <w:tr w:rsidR="008640C1" w:rsidRPr="00EE7F14" w14:paraId="407E9C11"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50B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BF69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改革开放新征程中的中国宏观经济</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EBEB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刘元春</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83CF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中国人民大学副校长</w:t>
            </w:r>
          </w:p>
        </w:tc>
      </w:tr>
      <w:tr w:rsidR="008640C1" w:rsidRPr="00EE7F14" w14:paraId="208C329F"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147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D0D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改革开放40年社会政策的发展与理念变化</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54C6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林卡</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10C5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浙江大学公共管理学院教授</w:t>
            </w:r>
          </w:p>
        </w:tc>
      </w:tr>
      <w:tr w:rsidR="008640C1" w:rsidRPr="00EE7F14" w14:paraId="64D93566"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CFB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42E3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在党的坚强领导下继往开来踏上改革开放新征程</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184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马建堂</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DC5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国务院发展研究中心党组书记、副主任</w:t>
            </w:r>
          </w:p>
        </w:tc>
      </w:tr>
    </w:tbl>
    <w:p w14:paraId="100C7576" w14:textId="77777777" w:rsidR="00EE7F14" w:rsidRPr="00EE7F14" w:rsidRDefault="00EE7F14" w:rsidP="00EE7F14">
      <w:pPr>
        <w:rPr>
          <w:rFonts w:ascii="仿宋" w:eastAsia="仿宋" w:hAnsi="仿宋" w:cs="仿宋"/>
          <w:b/>
          <w:bCs/>
          <w:spacing w:val="-2"/>
          <w:sz w:val="28"/>
          <w:szCs w:val="32"/>
        </w:rPr>
      </w:pPr>
      <w:r w:rsidRPr="00EE7F14">
        <w:rPr>
          <w:rFonts w:ascii="仿宋" w:eastAsia="仿宋" w:hAnsi="仿宋" w:cs="仿宋" w:hint="eastAsia"/>
          <w:b/>
          <w:bCs/>
          <w:sz w:val="28"/>
          <w:szCs w:val="32"/>
        </w:rPr>
        <w:t>模块四：</w:t>
      </w:r>
      <w:r w:rsidRPr="00217371">
        <w:rPr>
          <w:rFonts w:ascii="仿宋" w:eastAsia="仿宋" w:hAnsi="仿宋" w:cs="仿宋" w:hint="eastAsia"/>
          <w:b/>
          <w:bCs/>
          <w:spacing w:val="-10"/>
          <w:sz w:val="28"/>
          <w:szCs w:val="32"/>
        </w:rPr>
        <w:t>学社会主义发展史，为人类对更好社会制度的探索提供中国方案</w:t>
      </w:r>
    </w:p>
    <w:tbl>
      <w:tblPr>
        <w:tblW w:w="9209" w:type="dxa"/>
        <w:jc w:val="center"/>
        <w:tblLayout w:type="fixed"/>
        <w:tblCellMar>
          <w:top w:w="15" w:type="dxa"/>
          <w:left w:w="15" w:type="dxa"/>
          <w:bottom w:w="15" w:type="dxa"/>
          <w:right w:w="15" w:type="dxa"/>
        </w:tblCellMar>
        <w:tblLook w:val="04A0" w:firstRow="1" w:lastRow="0" w:firstColumn="1" w:lastColumn="0" w:noHBand="0" w:noVBand="1"/>
      </w:tblPr>
      <w:tblGrid>
        <w:gridCol w:w="680"/>
        <w:gridCol w:w="3970"/>
        <w:gridCol w:w="874"/>
        <w:gridCol w:w="3685"/>
      </w:tblGrid>
      <w:tr w:rsidR="008640C1" w:rsidRPr="00EE7F14" w14:paraId="6C98E1D1" w14:textId="77777777" w:rsidTr="008640C1">
        <w:trPr>
          <w:trHeight w:val="291"/>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E3DE"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97BD"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EA34"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9DBE"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42CEB04A"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FCE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B61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坚持和完善党的领导制度体系，提高党科学执政、民主执政、依法执政水平</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475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曹鹏飞</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2DF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中央党校(国家行政学院)党建部教授</w:t>
            </w:r>
          </w:p>
        </w:tc>
      </w:tr>
      <w:tr w:rsidR="008640C1" w:rsidRPr="00EE7F14" w14:paraId="0F39BC4F"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ECF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8CC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坚持和完善人民当家作主制度体系，发展社会主义民主政治</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779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张峰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34B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中央社会主义学院原副院长，哲学教授</w:t>
            </w:r>
          </w:p>
        </w:tc>
      </w:tr>
      <w:tr w:rsidR="008640C1" w:rsidRPr="00EE7F14" w14:paraId="02EE2695"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DFC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3D7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坚持和完善中国特色社会主义法治体系，提高党依法治国、依法执政能力</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E13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胡锦光</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AC8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中国人民大学法学院副院长、公共政策研究院副院长</w:t>
            </w:r>
          </w:p>
        </w:tc>
      </w:tr>
      <w:tr w:rsidR="008640C1" w:rsidRPr="00EE7F14" w14:paraId="27709E88"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E69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EFA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坚持和完善社会主义基本经济制度，推动经济高质量发展</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EAEB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王小广</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B9F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中共中央党校（国家行政学院）经济学部副主任</w:t>
            </w:r>
          </w:p>
        </w:tc>
      </w:tr>
      <w:tr w:rsidR="008640C1" w:rsidRPr="00EE7F14" w14:paraId="23C83B47"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8BA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E4C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坚持和完善繁荣发展社会主义先进文化的制度，巩固全体人民团结奋斗的共同思想基础</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89D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张国祚</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5F7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中国文化软实力研究中心主任</w:t>
            </w:r>
          </w:p>
        </w:tc>
      </w:tr>
      <w:tr w:rsidR="008640C1" w:rsidRPr="00EE7F14" w14:paraId="4A366315"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CAE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4EB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坚持和完善共建共治共享的社会治理制度，保持社会稳定、维护国家安全</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CF4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丁元竹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6F8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中央党校(国家行政学院)社会和生态文明教研部副主任、教授</w:t>
            </w:r>
          </w:p>
        </w:tc>
      </w:tr>
      <w:tr w:rsidR="008640C1" w:rsidRPr="00EE7F14" w14:paraId="303B7BFF"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FE9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9D4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坚持和完善中国特色社会主义行政体制，构建职责明确、依法行政的政府治理体系</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554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李军鹏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A1D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中共中央党校（国家行政学院）公共管理教研部教授</w:t>
            </w:r>
          </w:p>
        </w:tc>
      </w:tr>
      <w:tr w:rsidR="008640C1" w:rsidRPr="00EE7F14" w14:paraId="0A5A28F7"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AAA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60F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坚持和完善统筹城乡的民生保障制度，满足人民日益增长的美好生活需要</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F81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杨宜勇</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309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国家发展和改革委员会社会发展研究所所长、研究员</w:t>
            </w:r>
          </w:p>
        </w:tc>
      </w:tr>
      <w:tr w:rsidR="008640C1" w:rsidRPr="00EE7F14" w14:paraId="035D1FC9"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303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9</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BFC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坚持和完善生态文明制度体系，促进人与自然和谐共生</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945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宋豫秦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371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北京大学环境科学与工程学院教授</w:t>
            </w:r>
          </w:p>
        </w:tc>
      </w:tr>
      <w:tr w:rsidR="008640C1" w:rsidRPr="00EE7F14" w14:paraId="65AC0D8E"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258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10</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9F2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坚持和完善党对人民军队的绝对领导制度，确保人民军队忠实履行新时代使命任务</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B53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马德宝</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EA7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军事科学院毛泽东军事思想研究室原主任，研究员</w:t>
            </w:r>
          </w:p>
        </w:tc>
      </w:tr>
      <w:tr w:rsidR="008640C1" w:rsidRPr="00EE7F14" w14:paraId="0C60E59B"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F2B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11</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BAF5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坚持和完善“一国两制”制度体系，推进祖国和平统一</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8A0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朱卫东</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296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中国社会科学院台湾研究所副所长，研究员</w:t>
            </w:r>
          </w:p>
        </w:tc>
      </w:tr>
      <w:tr w:rsidR="008640C1" w:rsidRPr="00EE7F14" w14:paraId="012F96E7" w14:textId="77777777" w:rsidTr="008640C1">
        <w:trPr>
          <w:trHeight w:val="284"/>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1EE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12</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966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坚持和完善独立自主的和平外交政策，推动构建人类命运共同体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F17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冯仲平</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7DE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中国现代国际关系研究院副院长，研究员</w:t>
            </w:r>
          </w:p>
        </w:tc>
      </w:tr>
    </w:tbl>
    <w:p w14:paraId="78763336" w14:textId="77777777" w:rsidR="00217371" w:rsidRDefault="00217371" w:rsidP="00EE7F14">
      <w:pPr>
        <w:rPr>
          <w:rFonts w:ascii="仿宋" w:eastAsia="仿宋" w:hAnsi="仿宋" w:cs="仿宋"/>
          <w:b/>
          <w:bCs/>
          <w:sz w:val="28"/>
          <w:szCs w:val="32"/>
        </w:rPr>
      </w:pPr>
    </w:p>
    <w:p w14:paraId="19BCDA30" w14:textId="2E366966"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lastRenderedPageBreak/>
        <w:t>模块五：学优秀传统文化 铸就中华文化新辉煌</w:t>
      </w:r>
    </w:p>
    <w:tbl>
      <w:tblPr>
        <w:tblW w:w="9209"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46"/>
        <w:gridCol w:w="874"/>
        <w:gridCol w:w="3685"/>
      </w:tblGrid>
      <w:tr w:rsidR="008640C1" w:rsidRPr="00EE7F14" w14:paraId="4D4E0ACC" w14:textId="77777777" w:rsidTr="008640C1">
        <w:trPr>
          <w:trHeight w:val="29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14BD"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3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8FEF"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8A08"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3651"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500DBBDE"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01CF"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49E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中国传统文化的智慧</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2E56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楼宇烈</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6987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北京大学哲学系教授</w:t>
            </w:r>
          </w:p>
        </w:tc>
      </w:tr>
      <w:tr w:rsidR="008640C1" w:rsidRPr="00EE7F14" w14:paraId="6A8D5B33"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0FBD"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1993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发掘传统文化资源，充实价值认知</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F4E0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王蒙</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1898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中国当代作家、学者，曾任文化部部长、中国作家协会副主席</w:t>
            </w:r>
          </w:p>
        </w:tc>
      </w:tr>
      <w:tr w:rsidR="008640C1" w:rsidRPr="00EE7F14" w14:paraId="395B01D2"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AA5D"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48EC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核心价值观必须立足中华优秀传统文化</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6055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李汉秋</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8ACE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著名人文学家</w:t>
            </w:r>
          </w:p>
        </w:tc>
      </w:tr>
      <w:tr w:rsidR="008640C1" w:rsidRPr="00EE7F14" w14:paraId="708259EB"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1B233"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E315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《论语》和孔子的教育之道</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8606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查正贤</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276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华东师范大学中文系教师</w:t>
            </w:r>
          </w:p>
        </w:tc>
      </w:tr>
      <w:tr w:rsidR="008640C1" w:rsidRPr="00EE7F14" w14:paraId="46916FF9"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902B"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5</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7AEF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《孟子》与中国传统文化</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2DE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徐莉莉</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1461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教授</w:t>
            </w:r>
          </w:p>
        </w:tc>
      </w:tr>
      <w:tr w:rsidR="008640C1" w:rsidRPr="00EE7F14" w14:paraId="3CE975FB"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17CEC"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6</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23EE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魅力诗经：中国人的精神家底</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4F81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李山</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7D1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北京师范大学文学院教授</w:t>
            </w:r>
          </w:p>
        </w:tc>
      </w:tr>
      <w:tr w:rsidR="008640C1" w:rsidRPr="00EE7F14" w14:paraId="47577D35"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03A2"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7</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85BC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《史记》与中国传统文化</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D4A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赵璐璐</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532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中共中央党校文史部讲师</w:t>
            </w:r>
          </w:p>
        </w:tc>
      </w:tr>
      <w:tr w:rsidR="008640C1" w:rsidRPr="00EE7F14" w14:paraId="0B957A32"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3898"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8</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C6A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老子的“道”与“路”——老子的文化形象与《道德经》的解读途径</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EFD2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王德岩</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2E33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北方工业大学中文系主任，审美文化研究所所长</w:t>
            </w:r>
          </w:p>
        </w:tc>
      </w:tr>
      <w:tr w:rsidR="008640C1" w:rsidRPr="00EE7F14" w14:paraId="2B235922" w14:textId="77777777" w:rsidTr="008640C1">
        <w:trPr>
          <w:trHeight w:val="28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95DA" w14:textId="77777777" w:rsidR="008640C1" w:rsidRPr="00EE7F14" w:rsidRDefault="008640C1" w:rsidP="002A6C3F">
            <w:pPr>
              <w:widowControl/>
              <w:jc w:val="center"/>
              <w:textAlignment w:val="center"/>
              <w:rPr>
                <w:rFonts w:ascii="黑体" w:eastAsia="黑体" w:hAnsi="宋体" w:cs="黑体"/>
                <w:color w:val="555555"/>
                <w:sz w:val="18"/>
                <w:szCs w:val="18"/>
              </w:rPr>
            </w:pPr>
            <w:r w:rsidRPr="00EE7F14">
              <w:rPr>
                <w:rFonts w:ascii="黑体" w:eastAsia="黑体" w:hAnsi="宋体" w:cs="黑体" w:hint="eastAsia"/>
                <w:color w:val="555555"/>
                <w:kern w:val="0"/>
                <w:sz w:val="18"/>
                <w:szCs w:val="18"/>
                <w:lang w:bidi="ar"/>
              </w:rPr>
              <w:t>9</w:t>
            </w:r>
          </w:p>
        </w:tc>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7CD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《周易》哲学与东方智慧</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3801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章伟文</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51A9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北京师范大学哲学与社会学学院中国哲学与文化研究所所长，副教授</w:t>
            </w:r>
          </w:p>
        </w:tc>
      </w:tr>
    </w:tbl>
    <w:p w14:paraId="061F31EA" w14:textId="77777777" w:rsidR="00EE7F14" w:rsidRPr="00EE7F14" w:rsidRDefault="00EE7F14" w:rsidP="00EE7F14">
      <w:pPr>
        <w:spacing w:line="360" w:lineRule="auto"/>
        <w:rPr>
          <w:rFonts w:ascii="仿宋" w:eastAsia="仿宋" w:hAnsi="仿宋" w:cs="仿宋"/>
          <w:sz w:val="28"/>
          <w:szCs w:val="28"/>
        </w:rPr>
      </w:pPr>
      <w:r w:rsidRPr="00EE7F14">
        <w:rPr>
          <w:rFonts w:ascii="仿宋" w:eastAsia="仿宋" w:hAnsi="仿宋" w:cs="仿宋" w:hint="eastAsia"/>
          <w:b/>
          <w:bCs/>
          <w:sz w:val="28"/>
          <w:szCs w:val="28"/>
        </w:rPr>
        <w:t>说明：</w:t>
      </w:r>
      <w:r w:rsidRPr="00EE7F14">
        <w:rPr>
          <w:rFonts w:ascii="仿宋" w:eastAsia="仿宋" w:hAnsi="仿宋" w:cs="仿宋" w:hint="eastAsia"/>
          <w:sz w:val="28"/>
          <w:szCs w:val="28"/>
        </w:rPr>
        <w:t>1.个别课程或稍有调整，请以平台最终发布课程为准。</w:t>
      </w:r>
    </w:p>
    <w:p w14:paraId="75CA9933" w14:textId="77777777" w:rsidR="00EE7F14" w:rsidRPr="00EE7F14" w:rsidRDefault="00EE7F14" w:rsidP="00EE7F14">
      <w:pPr>
        <w:ind w:firstLineChars="300" w:firstLine="840"/>
        <w:rPr>
          <w:rFonts w:ascii="仿宋" w:eastAsia="仿宋" w:hAnsi="仿宋"/>
          <w:sz w:val="28"/>
          <w:szCs w:val="28"/>
        </w:rPr>
      </w:pPr>
      <w:r w:rsidRPr="00EE7F14">
        <w:rPr>
          <w:rFonts w:ascii="仿宋" w:eastAsia="仿宋" w:hAnsi="仿宋" w:hint="eastAsia"/>
          <w:sz w:val="28"/>
          <w:szCs w:val="28"/>
        </w:rPr>
        <w:t>2.课程主讲人职务为课程录制时的职务</w:t>
      </w:r>
    </w:p>
    <w:p w14:paraId="06034392" w14:textId="77777777" w:rsidR="005853AD" w:rsidRDefault="005853AD" w:rsidP="00EE7F14">
      <w:pPr>
        <w:jc w:val="center"/>
        <w:rPr>
          <w:rFonts w:ascii="方正小标宋简体" w:eastAsia="方正小标宋简体"/>
          <w:b/>
          <w:bCs/>
          <w:sz w:val="28"/>
          <w:szCs w:val="28"/>
        </w:rPr>
      </w:pPr>
    </w:p>
    <w:p w14:paraId="3761309C" w14:textId="77777777" w:rsidR="005853AD" w:rsidRDefault="005853AD" w:rsidP="00EE7F14">
      <w:pPr>
        <w:jc w:val="center"/>
        <w:rPr>
          <w:rFonts w:ascii="方正小标宋简体" w:eastAsia="方正小标宋简体"/>
          <w:b/>
          <w:bCs/>
          <w:sz w:val="28"/>
          <w:szCs w:val="28"/>
        </w:rPr>
      </w:pPr>
    </w:p>
    <w:p w14:paraId="5FC761C0" w14:textId="77777777" w:rsidR="005853AD" w:rsidRDefault="005853AD" w:rsidP="00EE7F14">
      <w:pPr>
        <w:jc w:val="center"/>
        <w:rPr>
          <w:rFonts w:ascii="方正小标宋简体" w:eastAsia="方正小标宋简体"/>
          <w:b/>
          <w:bCs/>
          <w:sz w:val="28"/>
          <w:szCs w:val="28"/>
        </w:rPr>
      </w:pPr>
    </w:p>
    <w:p w14:paraId="6BAE2268" w14:textId="77777777" w:rsidR="005853AD" w:rsidRDefault="005853AD" w:rsidP="00EE7F14">
      <w:pPr>
        <w:jc w:val="center"/>
        <w:rPr>
          <w:rFonts w:ascii="方正小标宋简体" w:eastAsia="方正小标宋简体"/>
          <w:b/>
          <w:bCs/>
          <w:sz w:val="28"/>
          <w:szCs w:val="28"/>
        </w:rPr>
      </w:pPr>
    </w:p>
    <w:p w14:paraId="26FC1C8B" w14:textId="77777777" w:rsidR="005853AD" w:rsidRDefault="005853AD" w:rsidP="00EE7F14">
      <w:pPr>
        <w:jc w:val="center"/>
        <w:rPr>
          <w:rFonts w:ascii="方正小标宋简体" w:eastAsia="方正小标宋简体"/>
          <w:b/>
          <w:bCs/>
          <w:sz w:val="28"/>
          <w:szCs w:val="28"/>
        </w:rPr>
      </w:pPr>
    </w:p>
    <w:p w14:paraId="144CA37F" w14:textId="77777777" w:rsidR="005853AD" w:rsidRDefault="005853AD" w:rsidP="00EE7F14">
      <w:pPr>
        <w:jc w:val="center"/>
        <w:rPr>
          <w:rFonts w:ascii="方正小标宋简体" w:eastAsia="方正小标宋简体"/>
          <w:b/>
          <w:bCs/>
          <w:sz w:val="28"/>
          <w:szCs w:val="28"/>
        </w:rPr>
      </w:pPr>
    </w:p>
    <w:p w14:paraId="51207278" w14:textId="77777777" w:rsidR="005853AD" w:rsidRDefault="005853AD" w:rsidP="00EE7F14">
      <w:pPr>
        <w:jc w:val="center"/>
        <w:rPr>
          <w:rFonts w:ascii="方正小标宋简体" w:eastAsia="方正小标宋简体"/>
          <w:b/>
          <w:bCs/>
          <w:sz w:val="28"/>
          <w:szCs w:val="28"/>
        </w:rPr>
      </w:pPr>
    </w:p>
    <w:p w14:paraId="3D1C7C4D" w14:textId="77777777" w:rsidR="005853AD" w:rsidRDefault="005853AD" w:rsidP="00EE7F14">
      <w:pPr>
        <w:jc w:val="center"/>
        <w:rPr>
          <w:rFonts w:ascii="方正小标宋简体" w:eastAsia="方正小标宋简体"/>
          <w:b/>
          <w:bCs/>
          <w:sz w:val="28"/>
          <w:szCs w:val="28"/>
        </w:rPr>
      </w:pPr>
    </w:p>
    <w:p w14:paraId="15255875" w14:textId="6997918E" w:rsidR="005853AD" w:rsidRDefault="005853AD" w:rsidP="00EE7F14">
      <w:pPr>
        <w:jc w:val="center"/>
        <w:rPr>
          <w:rFonts w:ascii="方正小标宋简体" w:eastAsia="方正小标宋简体"/>
          <w:b/>
          <w:bCs/>
          <w:sz w:val="28"/>
          <w:szCs w:val="28"/>
        </w:rPr>
      </w:pPr>
    </w:p>
    <w:p w14:paraId="76B7E700" w14:textId="0825D2DB" w:rsidR="00217371" w:rsidRDefault="00217371" w:rsidP="00EE7F14">
      <w:pPr>
        <w:jc w:val="center"/>
        <w:rPr>
          <w:rFonts w:ascii="方正小标宋简体" w:eastAsia="方正小标宋简体"/>
          <w:b/>
          <w:bCs/>
          <w:sz w:val="28"/>
          <w:szCs w:val="28"/>
        </w:rPr>
      </w:pPr>
    </w:p>
    <w:p w14:paraId="2E16C5BF" w14:textId="77777777" w:rsidR="00217371" w:rsidRDefault="00217371" w:rsidP="00EE7F14">
      <w:pPr>
        <w:jc w:val="center"/>
        <w:rPr>
          <w:rFonts w:ascii="方正小标宋简体" w:eastAsia="方正小标宋简体"/>
          <w:b/>
          <w:bCs/>
          <w:sz w:val="28"/>
          <w:szCs w:val="28"/>
        </w:rPr>
      </w:pPr>
    </w:p>
    <w:p w14:paraId="48817B9A" w14:textId="77777777" w:rsidR="005853AD" w:rsidRDefault="005853AD" w:rsidP="00EE7F14">
      <w:pPr>
        <w:jc w:val="center"/>
        <w:rPr>
          <w:rFonts w:ascii="方正小标宋简体" w:eastAsia="方正小标宋简体"/>
          <w:b/>
          <w:bCs/>
          <w:sz w:val="28"/>
          <w:szCs w:val="28"/>
        </w:rPr>
      </w:pPr>
    </w:p>
    <w:p w14:paraId="78642665" w14:textId="2A6FA3C1" w:rsidR="00EE7F14" w:rsidRPr="00EE7F14" w:rsidRDefault="00EE7F14" w:rsidP="00EE7F14">
      <w:pPr>
        <w:jc w:val="center"/>
        <w:rPr>
          <w:rFonts w:ascii="方正小标宋简体" w:eastAsia="方正小标宋简体"/>
          <w:b/>
          <w:bCs/>
          <w:sz w:val="28"/>
          <w:szCs w:val="28"/>
        </w:rPr>
      </w:pPr>
      <w:r w:rsidRPr="00EE7F14">
        <w:rPr>
          <w:rFonts w:ascii="方正小标宋简体" w:eastAsia="方正小标宋简体" w:hint="eastAsia"/>
          <w:b/>
          <w:bCs/>
          <w:sz w:val="28"/>
          <w:szCs w:val="28"/>
        </w:rPr>
        <w:lastRenderedPageBreak/>
        <w:t>二、“党风廉政建设专题培训”课程列表</w:t>
      </w:r>
    </w:p>
    <w:p w14:paraId="3521EE0C" w14:textId="77777777" w:rsidR="00EE7F14" w:rsidRPr="00EE7F14" w:rsidRDefault="00EE7F14" w:rsidP="00EE7F14">
      <w:pPr>
        <w:spacing w:line="520" w:lineRule="exact"/>
        <w:rPr>
          <w:rFonts w:ascii="仿宋" w:eastAsia="仿宋" w:hAnsi="仿宋" w:cs="仿宋"/>
          <w:b/>
          <w:bCs/>
          <w:sz w:val="28"/>
          <w:szCs w:val="28"/>
        </w:rPr>
      </w:pPr>
      <w:r w:rsidRPr="00EE7F14">
        <w:rPr>
          <w:rFonts w:ascii="仿宋" w:eastAsia="仿宋" w:hAnsi="仿宋" w:cs="仿宋" w:hint="eastAsia"/>
          <w:b/>
          <w:bCs/>
          <w:sz w:val="28"/>
          <w:szCs w:val="28"/>
        </w:rPr>
        <w:t>模块一：党的历史</w:t>
      </w:r>
    </w:p>
    <w:tbl>
      <w:tblPr>
        <w:tblW w:w="8931" w:type="dxa"/>
        <w:tblInd w:w="-289" w:type="dxa"/>
        <w:tblLayout w:type="fixed"/>
        <w:tblLook w:val="04A0" w:firstRow="1" w:lastRow="0" w:firstColumn="1" w:lastColumn="0" w:noHBand="0" w:noVBand="1"/>
      </w:tblPr>
      <w:tblGrid>
        <w:gridCol w:w="734"/>
        <w:gridCol w:w="4111"/>
        <w:gridCol w:w="992"/>
        <w:gridCol w:w="3094"/>
      </w:tblGrid>
      <w:tr w:rsidR="008640C1" w:rsidRPr="00EE7F14" w14:paraId="046EC58A" w14:textId="77777777" w:rsidTr="008640C1">
        <w:trPr>
          <w:trHeight w:val="432"/>
        </w:trPr>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617DA"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tcPr>
          <w:p w14:paraId="71BDE9B3"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DBB5A43"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094" w:type="dxa"/>
            <w:tcBorders>
              <w:top w:val="single" w:sz="4" w:space="0" w:color="auto"/>
              <w:left w:val="nil"/>
              <w:bottom w:val="single" w:sz="4" w:space="0" w:color="auto"/>
              <w:right w:val="single" w:sz="4" w:space="0" w:color="auto"/>
            </w:tcBorders>
            <w:shd w:val="clear" w:color="auto" w:fill="FFFFFF" w:themeFill="background1"/>
            <w:vAlign w:val="center"/>
          </w:tcPr>
          <w:p w14:paraId="378274E9"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0CC1791F"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289D007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4111" w:type="dxa"/>
            <w:tcBorders>
              <w:top w:val="nil"/>
              <w:left w:val="nil"/>
              <w:bottom w:val="single" w:sz="4" w:space="0" w:color="auto"/>
              <w:right w:val="single" w:sz="4" w:space="0" w:color="auto"/>
            </w:tcBorders>
            <w:shd w:val="clear" w:color="auto" w:fill="auto"/>
            <w:vAlign w:val="center"/>
          </w:tcPr>
          <w:p w14:paraId="2A27E46C" w14:textId="77777777" w:rsidR="008640C1" w:rsidRPr="002A6C3F" w:rsidRDefault="008640C1" w:rsidP="002A6C3F">
            <w:pPr>
              <w:jc w:val="center"/>
              <w:rPr>
                <w:rFonts w:ascii="黑体" w:eastAsia="黑体" w:hAnsi="黑体" w:cs="宋体"/>
                <w:color w:val="000000"/>
                <w:spacing w:val="-4"/>
                <w:sz w:val="18"/>
                <w:szCs w:val="18"/>
              </w:rPr>
            </w:pPr>
            <w:r w:rsidRPr="002A6C3F">
              <w:rPr>
                <w:rFonts w:ascii="黑体" w:eastAsia="黑体" w:hAnsi="黑体" w:cs="宋体" w:hint="eastAsia"/>
                <w:color w:val="000000"/>
                <w:spacing w:val="-4"/>
                <w:sz w:val="18"/>
                <w:szCs w:val="18"/>
              </w:rPr>
              <w:t>遵义会议，中国共产党历史上一次重大的历史转折</w:t>
            </w:r>
          </w:p>
        </w:tc>
        <w:tc>
          <w:tcPr>
            <w:tcW w:w="992" w:type="dxa"/>
            <w:tcBorders>
              <w:top w:val="nil"/>
              <w:left w:val="nil"/>
              <w:bottom w:val="single" w:sz="4" w:space="0" w:color="auto"/>
              <w:right w:val="single" w:sz="4" w:space="0" w:color="auto"/>
            </w:tcBorders>
            <w:shd w:val="clear" w:color="auto" w:fill="auto"/>
            <w:vAlign w:val="center"/>
          </w:tcPr>
          <w:p w14:paraId="5772BB21"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祝彦</w:t>
            </w:r>
          </w:p>
        </w:tc>
        <w:tc>
          <w:tcPr>
            <w:tcW w:w="3094" w:type="dxa"/>
            <w:tcBorders>
              <w:top w:val="nil"/>
              <w:left w:val="nil"/>
              <w:bottom w:val="single" w:sz="4" w:space="0" w:color="auto"/>
              <w:right w:val="single" w:sz="4" w:space="0" w:color="auto"/>
            </w:tcBorders>
            <w:shd w:val="clear" w:color="auto" w:fill="auto"/>
            <w:vAlign w:val="center"/>
          </w:tcPr>
          <w:p w14:paraId="6781CE28"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中共中央党校（国家行政学院）党史教研部教授</w:t>
            </w:r>
          </w:p>
        </w:tc>
      </w:tr>
      <w:tr w:rsidR="008640C1" w:rsidRPr="00EE7F14" w14:paraId="78969EE7"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7550562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4111" w:type="dxa"/>
            <w:tcBorders>
              <w:top w:val="nil"/>
              <w:left w:val="nil"/>
              <w:bottom w:val="single" w:sz="4" w:space="0" w:color="auto"/>
              <w:right w:val="single" w:sz="4" w:space="0" w:color="auto"/>
            </w:tcBorders>
            <w:shd w:val="clear" w:color="auto" w:fill="auto"/>
            <w:vAlign w:val="center"/>
          </w:tcPr>
          <w:p w14:paraId="26050ED9"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中国共产党的发展历程——不忘初心 砥砺奋进</w:t>
            </w:r>
          </w:p>
        </w:tc>
        <w:tc>
          <w:tcPr>
            <w:tcW w:w="992" w:type="dxa"/>
            <w:tcBorders>
              <w:top w:val="nil"/>
              <w:left w:val="nil"/>
              <w:bottom w:val="single" w:sz="4" w:space="0" w:color="auto"/>
              <w:right w:val="single" w:sz="4" w:space="0" w:color="auto"/>
            </w:tcBorders>
            <w:shd w:val="clear" w:color="auto" w:fill="auto"/>
            <w:vAlign w:val="center"/>
          </w:tcPr>
          <w:p w14:paraId="2B17732D"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屈宏</w:t>
            </w:r>
          </w:p>
        </w:tc>
        <w:tc>
          <w:tcPr>
            <w:tcW w:w="3094" w:type="dxa"/>
            <w:tcBorders>
              <w:top w:val="nil"/>
              <w:left w:val="nil"/>
              <w:bottom w:val="single" w:sz="4" w:space="0" w:color="auto"/>
              <w:right w:val="single" w:sz="4" w:space="0" w:color="auto"/>
            </w:tcBorders>
            <w:shd w:val="clear" w:color="auto" w:fill="auto"/>
            <w:vAlign w:val="center"/>
          </w:tcPr>
          <w:p w14:paraId="3DAA3EBE"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大连理工大学马克思主义学院副院长、副教授</w:t>
            </w:r>
          </w:p>
        </w:tc>
      </w:tr>
      <w:tr w:rsidR="008640C1" w:rsidRPr="00EE7F14" w14:paraId="2FB42A65"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455AEFB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4111" w:type="dxa"/>
            <w:tcBorders>
              <w:top w:val="nil"/>
              <w:left w:val="nil"/>
              <w:bottom w:val="single" w:sz="4" w:space="0" w:color="auto"/>
              <w:right w:val="single" w:sz="4" w:space="0" w:color="auto"/>
            </w:tcBorders>
            <w:shd w:val="clear" w:color="auto" w:fill="auto"/>
            <w:vAlign w:val="center"/>
          </w:tcPr>
          <w:p w14:paraId="4CAC0E2F"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从历史转折看党的初心和使命</w:t>
            </w:r>
          </w:p>
        </w:tc>
        <w:tc>
          <w:tcPr>
            <w:tcW w:w="992" w:type="dxa"/>
            <w:tcBorders>
              <w:top w:val="nil"/>
              <w:left w:val="nil"/>
              <w:bottom w:val="single" w:sz="4" w:space="0" w:color="auto"/>
              <w:right w:val="single" w:sz="4" w:space="0" w:color="auto"/>
            </w:tcBorders>
            <w:shd w:val="clear" w:color="auto" w:fill="auto"/>
            <w:vAlign w:val="center"/>
          </w:tcPr>
          <w:p w14:paraId="7FA909D2"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王炳林</w:t>
            </w:r>
          </w:p>
        </w:tc>
        <w:tc>
          <w:tcPr>
            <w:tcW w:w="3094" w:type="dxa"/>
            <w:tcBorders>
              <w:top w:val="nil"/>
              <w:left w:val="nil"/>
              <w:bottom w:val="single" w:sz="4" w:space="0" w:color="auto"/>
              <w:right w:val="single" w:sz="4" w:space="0" w:color="auto"/>
            </w:tcBorders>
            <w:shd w:val="clear" w:color="auto" w:fill="auto"/>
            <w:vAlign w:val="center"/>
          </w:tcPr>
          <w:p w14:paraId="12EABAF2"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教育部高等学校社会科学发展研究中心主任</w:t>
            </w:r>
          </w:p>
        </w:tc>
      </w:tr>
      <w:tr w:rsidR="008640C1" w:rsidRPr="00EE7F14" w14:paraId="15156877"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2DCB220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4111" w:type="dxa"/>
            <w:tcBorders>
              <w:top w:val="nil"/>
              <w:left w:val="nil"/>
              <w:bottom w:val="single" w:sz="4" w:space="0" w:color="auto"/>
              <w:right w:val="single" w:sz="4" w:space="0" w:color="auto"/>
            </w:tcBorders>
            <w:shd w:val="clear" w:color="auto" w:fill="auto"/>
            <w:vAlign w:val="center"/>
          </w:tcPr>
          <w:p w14:paraId="64E66A38"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铭记过去，始终不忘党的历史</w:t>
            </w:r>
          </w:p>
        </w:tc>
        <w:tc>
          <w:tcPr>
            <w:tcW w:w="992" w:type="dxa"/>
            <w:tcBorders>
              <w:top w:val="nil"/>
              <w:left w:val="nil"/>
              <w:bottom w:val="single" w:sz="4" w:space="0" w:color="auto"/>
              <w:right w:val="single" w:sz="4" w:space="0" w:color="auto"/>
            </w:tcBorders>
            <w:shd w:val="clear" w:color="auto" w:fill="auto"/>
            <w:vAlign w:val="center"/>
          </w:tcPr>
          <w:p w14:paraId="7685DF33"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李双套</w:t>
            </w:r>
          </w:p>
        </w:tc>
        <w:tc>
          <w:tcPr>
            <w:tcW w:w="3094" w:type="dxa"/>
            <w:tcBorders>
              <w:top w:val="nil"/>
              <w:left w:val="nil"/>
              <w:bottom w:val="single" w:sz="4" w:space="0" w:color="auto"/>
              <w:right w:val="single" w:sz="4" w:space="0" w:color="auto"/>
            </w:tcBorders>
            <w:shd w:val="clear" w:color="auto" w:fill="auto"/>
            <w:vAlign w:val="center"/>
          </w:tcPr>
          <w:p w14:paraId="08D0A735"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中共中央党校（国家行政学院）马克思主义学院副教授</w:t>
            </w:r>
          </w:p>
        </w:tc>
      </w:tr>
      <w:tr w:rsidR="008640C1" w:rsidRPr="00EE7F14" w14:paraId="3F892A56"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715568D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4111" w:type="dxa"/>
            <w:tcBorders>
              <w:top w:val="nil"/>
              <w:left w:val="nil"/>
              <w:bottom w:val="single" w:sz="4" w:space="0" w:color="auto"/>
              <w:right w:val="single" w:sz="4" w:space="0" w:color="auto"/>
            </w:tcBorders>
            <w:shd w:val="clear" w:color="auto" w:fill="auto"/>
            <w:vAlign w:val="center"/>
          </w:tcPr>
          <w:p w14:paraId="74A397C8"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知史爱党——跟习近平总书记学党史</w:t>
            </w:r>
          </w:p>
        </w:tc>
        <w:tc>
          <w:tcPr>
            <w:tcW w:w="992" w:type="dxa"/>
            <w:tcBorders>
              <w:top w:val="nil"/>
              <w:left w:val="nil"/>
              <w:bottom w:val="single" w:sz="4" w:space="0" w:color="auto"/>
              <w:right w:val="single" w:sz="4" w:space="0" w:color="auto"/>
            </w:tcBorders>
            <w:shd w:val="clear" w:color="auto" w:fill="auto"/>
            <w:vAlign w:val="center"/>
          </w:tcPr>
          <w:p w14:paraId="4302BCC8"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专家组</w:t>
            </w:r>
          </w:p>
        </w:tc>
        <w:tc>
          <w:tcPr>
            <w:tcW w:w="3094" w:type="dxa"/>
            <w:tcBorders>
              <w:top w:val="nil"/>
              <w:left w:val="nil"/>
              <w:bottom w:val="single" w:sz="4" w:space="0" w:color="auto"/>
              <w:right w:val="single" w:sz="4" w:space="0" w:color="auto"/>
            </w:tcBorders>
            <w:shd w:val="clear" w:color="auto" w:fill="auto"/>
            <w:vAlign w:val="center"/>
          </w:tcPr>
          <w:p w14:paraId="5B111880" w14:textId="77777777" w:rsidR="008640C1" w:rsidRPr="00EE7F14" w:rsidRDefault="008640C1" w:rsidP="002A6C3F">
            <w:pPr>
              <w:jc w:val="center"/>
              <w:rPr>
                <w:rFonts w:ascii="黑体" w:eastAsia="黑体" w:hAnsi="黑体" w:cs="宋体"/>
                <w:color w:val="000000"/>
                <w:sz w:val="18"/>
                <w:szCs w:val="18"/>
              </w:rPr>
            </w:pPr>
          </w:p>
        </w:tc>
      </w:tr>
      <w:tr w:rsidR="008640C1" w:rsidRPr="00EE7F14" w14:paraId="03A94A79" w14:textId="77777777" w:rsidTr="008640C1">
        <w:trPr>
          <w:trHeight w:val="284"/>
        </w:trPr>
        <w:tc>
          <w:tcPr>
            <w:tcW w:w="734" w:type="dxa"/>
            <w:tcBorders>
              <w:top w:val="nil"/>
              <w:left w:val="single" w:sz="4" w:space="0" w:color="auto"/>
              <w:bottom w:val="single" w:sz="4" w:space="0" w:color="auto"/>
              <w:right w:val="single" w:sz="4" w:space="0" w:color="auto"/>
            </w:tcBorders>
            <w:shd w:val="clear" w:color="auto" w:fill="FFFFFF" w:themeFill="background1"/>
            <w:vAlign w:val="center"/>
          </w:tcPr>
          <w:p w14:paraId="0C29FBD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6</w:t>
            </w:r>
          </w:p>
        </w:tc>
        <w:tc>
          <w:tcPr>
            <w:tcW w:w="4111" w:type="dxa"/>
            <w:tcBorders>
              <w:top w:val="nil"/>
              <w:left w:val="nil"/>
              <w:bottom w:val="single" w:sz="4" w:space="0" w:color="auto"/>
              <w:right w:val="single" w:sz="4" w:space="0" w:color="auto"/>
            </w:tcBorders>
            <w:shd w:val="clear" w:color="auto" w:fill="auto"/>
            <w:vAlign w:val="center"/>
          </w:tcPr>
          <w:p w14:paraId="41AFFFDD"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知史爱国——跟习近平总书记学新中国史</w:t>
            </w:r>
          </w:p>
        </w:tc>
        <w:tc>
          <w:tcPr>
            <w:tcW w:w="992" w:type="dxa"/>
            <w:tcBorders>
              <w:top w:val="nil"/>
              <w:left w:val="nil"/>
              <w:bottom w:val="single" w:sz="4" w:space="0" w:color="auto"/>
              <w:right w:val="single" w:sz="4" w:space="0" w:color="auto"/>
            </w:tcBorders>
            <w:shd w:val="clear" w:color="auto" w:fill="auto"/>
            <w:vAlign w:val="center"/>
          </w:tcPr>
          <w:p w14:paraId="17F78C11"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专家组</w:t>
            </w:r>
          </w:p>
        </w:tc>
        <w:tc>
          <w:tcPr>
            <w:tcW w:w="3094" w:type="dxa"/>
            <w:tcBorders>
              <w:top w:val="nil"/>
              <w:left w:val="nil"/>
              <w:bottom w:val="single" w:sz="4" w:space="0" w:color="auto"/>
              <w:right w:val="single" w:sz="4" w:space="0" w:color="auto"/>
            </w:tcBorders>
            <w:shd w:val="clear" w:color="auto" w:fill="auto"/>
            <w:vAlign w:val="center"/>
          </w:tcPr>
          <w:p w14:paraId="0EC5264B" w14:textId="77777777" w:rsidR="008640C1" w:rsidRPr="00EE7F14" w:rsidRDefault="008640C1" w:rsidP="002A6C3F">
            <w:pPr>
              <w:jc w:val="center"/>
              <w:rPr>
                <w:rFonts w:ascii="黑体" w:eastAsia="黑体" w:hAnsi="黑体" w:cs="宋体"/>
                <w:color w:val="000000"/>
                <w:sz w:val="18"/>
                <w:szCs w:val="18"/>
              </w:rPr>
            </w:pPr>
          </w:p>
        </w:tc>
      </w:tr>
    </w:tbl>
    <w:p w14:paraId="109ABAA8"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模块二：政治建设</w:t>
      </w:r>
    </w:p>
    <w:tbl>
      <w:tblPr>
        <w:tblW w:w="8931" w:type="dxa"/>
        <w:tblInd w:w="-289" w:type="dxa"/>
        <w:tblLayout w:type="fixed"/>
        <w:tblLook w:val="04A0" w:firstRow="1" w:lastRow="0" w:firstColumn="1" w:lastColumn="0" w:noHBand="0" w:noVBand="1"/>
      </w:tblPr>
      <w:tblGrid>
        <w:gridCol w:w="710"/>
        <w:gridCol w:w="4110"/>
        <w:gridCol w:w="993"/>
        <w:gridCol w:w="3118"/>
      </w:tblGrid>
      <w:tr w:rsidR="008640C1" w:rsidRPr="00EE7F14" w14:paraId="6D262877" w14:textId="77777777" w:rsidTr="008640C1">
        <w:trPr>
          <w:trHeight w:val="43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78970"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4110" w:type="dxa"/>
            <w:tcBorders>
              <w:top w:val="single" w:sz="4" w:space="0" w:color="auto"/>
              <w:left w:val="nil"/>
              <w:bottom w:val="single" w:sz="4" w:space="0" w:color="auto"/>
              <w:right w:val="single" w:sz="4" w:space="0" w:color="auto"/>
            </w:tcBorders>
            <w:shd w:val="clear" w:color="auto" w:fill="FFFFFF" w:themeFill="background1"/>
            <w:vAlign w:val="center"/>
          </w:tcPr>
          <w:p w14:paraId="25604F54"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7AD0017C"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8D5E630"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56DE1AA4"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6BEB59F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4110" w:type="dxa"/>
            <w:tcBorders>
              <w:top w:val="nil"/>
              <w:left w:val="nil"/>
              <w:bottom w:val="single" w:sz="4" w:space="0" w:color="auto"/>
              <w:right w:val="single" w:sz="4" w:space="0" w:color="auto"/>
            </w:tcBorders>
            <w:shd w:val="clear" w:color="auto" w:fill="auto"/>
            <w:vAlign w:val="center"/>
          </w:tcPr>
          <w:p w14:paraId="3EE80305"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透视中国芯发展现状与对策 增强大国自信</w:t>
            </w:r>
          </w:p>
        </w:tc>
        <w:tc>
          <w:tcPr>
            <w:tcW w:w="993" w:type="dxa"/>
            <w:tcBorders>
              <w:top w:val="nil"/>
              <w:left w:val="nil"/>
              <w:bottom w:val="single" w:sz="4" w:space="0" w:color="auto"/>
              <w:right w:val="single" w:sz="4" w:space="0" w:color="auto"/>
            </w:tcBorders>
            <w:shd w:val="clear" w:color="auto" w:fill="auto"/>
            <w:vAlign w:val="center"/>
          </w:tcPr>
          <w:p w14:paraId="65C8B500"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张进成</w:t>
            </w:r>
          </w:p>
        </w:tc>
        <w:tc>
          <w:tcPr>
            <w:tcW w:w="3118" w:type="dxa"/>
            <w:tcBorders>
              <w:top w:val="nil"/>
              <w:left w:val="nil"/>
              <w:bottom w:val="single" w:sz="4" w:space="0" w:color="auto"/>
              <w:right w:val="single" w:sz="4" w:space="0" w:color="auto"/>
            </w:tcBorders>
            <w:shd w:val="clear" w:color="auto" w:fill="auto"/>
            <w:vAlign w:val="center"/>
          </w:tcPr>
          <w:p w14:paraId="5FD4A733"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西安电子科技大学科学研究院院长</w:t>
            </w:r>
          </w:p>
        </w:tc>
      </w:tr>
      <w:tr w:rsidR="008640C1" w:rsidRPr="00EE7F14" w14:paraId="37D13018"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0EB6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B43C8DA"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习近平的政治哲学观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7D2565"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冯颜利</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105121"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中国社会科学院哲学研究所副所长，研究员，博士生导师</w:t>
            </w:r>
          </w:p>
        </w:tc>
      </w:tr>
      <w:tr w:rsidR="008640C1" w:rsidRPr="00EE7F14" w14:paraId="63D09B78"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EE26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4110" w:type="dxa"/>
            <w:tcBorders>
              <w:top w:val="single" w:sz="4" w:space="0" w:color="auto"/>
              <w:left w:val="nil"/>
              <w:bottom w:val="single" w:sz="4" w:space="0" w:color="auto"/>
              <w:right w:val="single" w:sz="4" w:space="0" w:color="auto"/>
            </w:tcBorders>
            <w:shd w:val="clear" w:color="auto" w:fill="auto"/>
            <w:vAlign w:val="center"/>
          </w:tcPr>
          <w:p w14:paraId="74B099E0"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加强新时代党内政治文化和政治生态建设</w:t>
            </w:r>
          </w:p>
        </w:tc>
        <w:tc>
          <w:tcPr>
            <w:tcW w:w="993" w:type="dxa"/>
            <w:tcBorders>
              <w:top w:val="single" w:sz="4" w:space="0" w:color="auto"/>
              <w:left w:val="nil"/>
              <w:bottom w:val="single" w:sz="4" w:space="0" w:color="auto"/>
              <w:right w:val="single" w:sz="4" w:space="0" w:color="auto"/>
            </w:tcBorders>
            <w:shd w:val="clear" w:color="auto" w:fill="auto"/>
            <w:vAlign w:val="center"/>
          </w:tcPr>
          <w:p w14:paraId="360C2E5F"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陈冬生</w:t>
            </w:r>
          </w:p>
        </w:tc>
        <w:tc>
          <w:tcPr>
            <w:tcW w:w="3118" w:type="dxa"/>
            <w:tcBorders>
              <w:top w:val="single" w:sz="4" w:space="0" w:color="auto"/>
              <w:left w:val="nil"/>
              <w:bottom w:val="single" w:sz="4" w:space="0" w:color="auto"/>
              <w:right w:val="single" w:sz="4" w:space="0" w:color="auto"/>
            </w:tcBorders>
            <w:shd w:val="clear" w:color="auto" w:fill="auto"/>
            <w:vAlign w:val="center"/>
          </w:tcPr>
          <w:p w14:paraId="0C5BC011"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中央党校（国家行政学院）马克思主义理论教研部研究室主任</w:t>
            </w:r>
          </w:p>
        </w:tc>
      </w:tr>
      <w:tr w:rsidR="008640C1" w:rsidRPr="00EE7F14" w14:paraId="7DF9022E"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54E9281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4110" w:type="dxa"/>
            <w:tcBorders>
              <w:top w:val="nil"/>
              <w:left w:val="nil"/>
              <w:bottom w:val="single" w:sz="4" w:space="0" w:color="auto"/>
              <w:right w:val="single" w:sz="4" w:space="0" w:color="auto"/>
            </w:tcBorders>
            <w:shd w:val="clear" w:color="auto" w:fill="auto"/>
            <w:vAlign w:val="center"/>
          </w:tcPr>
          <w:p w14:paraId="0FB461AA" w14:textId="77777777" w:rsidR="008640C1" w:rsidRPr="002A6C3F" w:rsidRDefault="008640C1" w:rsidP="002A6C3F">
            <w:pPr>
              <w:jc w:val="left"/>
              <w:rPr>
                <w:rFonts w:ascii="黑体" w:eastAsia="黑体" w:hAnsi="黑体" w:cs="宋体"/>
                <w:color w:val="000000"/>
                <w:spacing w:val="-10"/>
                <w:sz w:val="18"/>
                <w:szCs w:val="18"/>
              </w:rPr>
            </w:pPr>
            <w:r w:rsidRPr="002A6C3F">
              <w:rPr>
                <w:rFonts w:ascii="黑体" w:eastAsia="黑体" w:hAnsi="黑体" w:cs="宋体" w:hint="eastAsia"/>
                <w:color w:val="000000"/>
                <w:spacing w:val="-10"/>
                <w:sz w:val="18"/>
                <w:szCs w:val="18"/>
              </w:rPr>
              <w:t>习近平总书记关于加强和改进统一战线工作的重要论述</w:t>
            </w:r>
          </w:p>
        </w:tc>
        <w:tc>
          <w:tcPr>
            <w:tcW w:w="993" w:type="dxa"/>
            <w:tcBorders>
              <w:top w:val="nil"/>
              <w:left w:val="nil"/>
              <w:bottom w:val="single" w:sz="4" w:space="0" w:color="auto"/>
              <w:right w:val="single" w:sz="4" w:space="0" w:color="auto"/>
            </w:tcBorders>
            <w:shd w:val="clear" w:color="auto" w:fill="auto"/>
            <w:vAlign w:val="center"/>
          </w:tcPr>
          <w:p w14:paraId="16135FAC"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孙信</w:t>
            </w:r>
          </w:p>
        </w:tc>
        <w:tc>
          <w:tcPr>
            <w:tcW w:w="3118" w:type="dxa"/>
            <w:tcBorders>
              <w:top w:val="nil"/>
              <w:left w:val="nil"/>
              <w:bottom w:val="single" w:sz="4" w:space="0" w:color="auto"/>
              <w:right w:val="single" w:sz="4" w:space="0" w:color="auto"/>
            </w:tcBorders>
            <w:shd w:val="clear" w:color="auto" w:fill="auto"/>
            <w:vAlign w:val="center"/>
          </w:tcPr>
          <w:p w14:paraId="004A03B5" w14:textId="77777777" w:rsidR="008640C1" w:rsidRPr="002A6C3F" w:rsidRDefault="008640C1" w:rsidP="002A6C3F">
            <w:pPr>
              <w:jc w:val="left"/>
              <w:rPr>
                <w:rFonts w:ascii="黑体" w:eastAsia="黑体" w:hAnsi="黑体" w:cs="宋体"/>
                <w:color w:val="000000"/>
                <w:spacing w:val="-6"/>
                <w:sz w:val="18"/>
                <w:szCs w:val="18"/>
              </w:rPr>
            </w:pPr>
            <w:r w:rsidRPr="002A6C3F">
              <w:rPr>
                <w:rFonts w:ascii="黑体" w:eastAsia="黑体" w:hAnsi="黑体" w:cs="宋体" w:hint="eastAsia"/>
                <w:color w:val="000000"/>
                <w:spacing w:val="-6"/>
                <w:sz w:val="18"/>
                <w:szCs w:val="18"/>
              </w:rPr>
              <w:t>中央社会主义学院统战理论教研部主任</w:t>
            </w:r>
          </w:p>
        </w:tc>
      </w:tr>
      <w:tr w:rsidR="008640C1" w:rsidRPr="00EE7F14" w14:paraId="302511B7"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54D59D0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4110" w:type="dxa"/>
            <w:tcBorders>
              <w:top w:val="nil"/>
              <w:left w:val="nil"/>
              <w:bottom w:val="single" w:sz="4" w:space="0" w:color="auto"/>
              <w:right w:val="single" w:sz="4" w:space="0" w:color="auto"/>
            </w:tcBorders>
            <w:shd w:val="clear" w:color="auto" w:fill="auto"/>
            <w:vAlign w:val="center"/>
          </w:tcPr>
          <w:p w14:paraId="21F66C11"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《中国共产党重大事项请示报告条例》解读</w:t>
            </w:r>
          </w:p>
        </w:tc>
        <w:tc>
          <w:tcPr>
            <w:tcW w:w="993" w:type="dxa"/>
            <w:tcBorders>
              <w:top w:val="nil"/>
              <w:left w:val="nil"/>
              <w:bottom w:val="single" w:sz="4" w:space="0" w:color="auto"/>
              <w:right w:val="single" w:sz="4" w:space="0" w:color="auto"/>
            </w:tcBorders>
            <w:shd w:val="clear" w:color="auto" w:fill="auto"/>
            <w:vAlign w:val="center"/>
          </w:tcPr>
          <w:p w14:paraId="059C7D14"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陈凯龙</w:t>
            </w:r>
          </w:p>
        </w:tc>
        <w:tc>
          <w:tcPr>
            <w:tcW w:w="3118" w:type="dxa"/>
            <w:tcBorders>
              <w:top w:val="nil"/>
              <w:left w:val="nil"/>
              <w:bottom w:val="single" w:sz="4" w:space="0" w:color="auto"/>
              <w:right w:val="single" w:sz="4" w:space="0" w:color="auto"/>
            </w:tcBorders>
            <w:shd w:val="clear" w:color="auto" w:fill="auto"/>
            <w:vAlign w:val="center"/>
          </w:tcPr>
          <w:p w14:paraId="5F7724E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中共中央党校（国家行政学院）党的建设教研部教授</w:t>
            </w:r>
          </w:p>
        </w:tc>
      </w:tr>
      <w:tr w:rsidR="008640C1" w:rsidRPr="00EE7F14" w14:paraId="03154D29"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19256F2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6</w:t>
            </w:r>
          </w:p>
        </w:tc>
        <w:tc>
          <w:tcPr>
            <w:tcW w:w="4110" w:type="dxa"/>
            <w:tcBorders>
              <w:top w:val="nil"/>
              <w:left w:val="nil"/>
              <w:bottom w:val="single" w:sz="4" w:space="0" w:color="auto"/>
              <w:right w:val="single" w:sz="4" w:space="0" w:color="auto"/>
            </w:tcBorders>
            <w:shd w:val="clear" w:color="auto" w:fill="auto"/>
            <w:vAlign w:val="center"/>
          </w:tcPr>
          <w:p w14:paraId="4C24E9B4"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意识形态工作如何凝民心聚共识——习近平总书记关于意识形态工作重要讲话精神解读</w:t>
            </w:r>
          </w:p>
        </w:tc>
        <w:tc>
          <w:tcPr>
            <w:tcW w:w="993" w:type="dxa"/>
            <w:tcBorders>
              <w:top w:val="nil"/>
              <w:left w:val="nil"/>
              <w:bottom w:val="single" w:sz="4" w:space="0" w:color="auto"/>
              <w:right w:val="single" w:sz="4" w:space="0" w:color="auto"/>
            </w:tcBorders>
            <w:shd w:val="clear" w:color="auto" w:fill="auto"/>
            <w:vAlign w:val="center"/>
          </w:tcPr>
          <w:p w14:paraId="3F267861"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刘春</w:t>
            </w:r>
          </w:p>
        </w:tc>
        <w:tc>
          <w:tcPr>
            <w:tcW w:w="3118" w:type="dxa"/>
            <w:tcBorders>
              <w:top w:val="nil"/>
              <w:left w:val="nil"/>
              <w:bottom w:val="single" w:sz="4" w:space="0" w:color="auto"/>
              <w:right w:val="single" w:sz="4" w:space="0" w:color="auto"/>
            </w:tcBorders>
            <w:shd w:val="clear" w:color="auto" w:fill="auto"/>
            <w:vAlign w:val="center"/>
          </w:tcPr>
          <w:p w14:paraId="41E500D9"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中共中央党校（国家行政学院）教授、博士生导师</w:t>
            </w:r>
          </w:p>
        </w:tc>
      </w:tr>
      <w:tr w:rsidR="008640C1" w:rsidRPr="00EE7F14" w14:paraId="114ED8B0"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633DE29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7</w:t>
            </w:r>
          </w:p>
        </w:tc>
        <w:tc>
          <w:tcPr>
            <w:tcW w:w="4110" w:type="dxa"/>
            <w:tcBorders>
              <w:top w:val="nil"/>
              <w:left w:val="nil"/>
              <w:bottom w:val="single" w:sz="4" w:space="0" w:color="auto"/>
              <w:right w:val="single" w:sz="4" w:space="0" w:color="auto"/>
            </w:tcBorders>
            <w:shd w:val="clear" w:color="auto" w:fill="auto"/>
            <w:vAlign w:val="center"/>
          </w:tcPr>
          <w:p w14:paraId="582B1D71" w14:textId="77777777" w:rsidR="008640C1" w:rsidRPr="002A6C3F" w:rsidRDefault="008640C1" w:rsidP="002A6C3F">
            <w:pPr>
              <w:jc w:val="left"/>
              <w:rPr>
                <w:rFonts w:ascii="黑体" w:eastAsia="黑体" w:hAnsi="黑体" w:cs="宋体"/>
                <w:color w:val="000000"/>
                <w:spacing w:val="-4"/>
                <w:sz w:val="18"/>
                <w:szCs w:val="18"/>
              </w:rPr>
            </w:pPr>
            <w:r w:rsidRPr="002A6C3F">
              <w:rPr>
                <w:rFonts w:ascii="黑体" w:eastAsia="黑体" w:hAnsi="黑体" w:cs="宋体" w:hint="eastAsia"/>
                <w:color w:val="000000"/>
                <w:spacing w:val="-4"/>
                <w:sz w:val="18"/>
                <w:szCs w:val="18"/>
              </w:rPr>
              <w:t>《党政领导干部选拔任用工作条例》（新修订）解读</w:t>
            </w:r>
          </w:p>
        </w:tc>
        <w:tc>
          <w:tcPr>
            <w:tcW w:w="993" w:type="dxa"/>
            <w:tcBorders>
              <w:top w:val="nil"/>
              <w:left w:val="nil"/>
              <w:bottom w:val="single" w:sz="4" w:space="0" w:color="auto"/>
              <w:right w:val="single" w:sz="4" w:space="0" w:color="auto"/>
            </w:tcBorders>
            <w:shd w:val="clear" w:color="auto" w:fill="auto"/>
            <w:vAlign w:val="center"/>
          </w:tcPr>
          <w:p w14:paraId="09154D53"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刘春</w:t>
            </w:r>
          </w:p>
        </w:tc>
        <w:tc>
          <w:tcPr>
            <w:tcW w:w="3118" w:type="dxa"/>
            <w:tcBorders>
              <w:top w:val="nil"/>
              <w:left w:val="nil"/>
              <w:bottom w:val="single" w:sz="4" w:space="0" w:color="auto"/>
              <w:right w:val="single" w:sz="4" w:space="0" w:color="auto"/>
            </w:tcBorders>
            <w:shd w:val="clear" w:color="auto" w:fill="auto"/>
            <w:vAlign w:val="center"/>
          </w:tcPr>
          <w:p w14:paraId="11441164"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中共中央党校（国家行政学院）教授、博士生导师</w:t>
            </w:r>
          </w:p>
        </w:tc>
      </w:tr>
    </w:tbl>
    <w:p w14:paraId="18DB9468"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模块三：思想建设</w:t>
      </w:r>
    </w:p>
    <w:tbl>
      <w:tblPr>
        <w:tblW w:w="8931" w:type="dxa"/>
        <w:tblInd w:w="-289" w:type="dxa"/>
        <w:tblLayout w:type="fixed"/>
        <w:tblLook w:val="04A0" w:firstRow="1" w:lastRow="0" w:firstColumn="1" w:lastColumn="0" w:noHBand="0" w:noVBand="1"/>
      </w:tblPr>
      <w:tblGrid>
        <w:gridCol w:w="710"/>
        <w:gridCol w:w="4110"/>
        <w:gridCol w:w="993"/>
        <w:gridCol w:w="3118"/>
      </w:tblGrid>
      <w:tr w:rsidR="008640C1" w:rsidRPr="00EE7F14" w14:paraId="1255D849"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923A9"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4110" w:type="dxa"/>
            <w:tcBorders>
              <w:top w:val="single" w:sz="4" w:space="0" w:color="auto"/>
              <w:left w:val="nil"/>
              <w:bottom w:val="single" w:sz="4" w:space="0" w:color="auto"/>
              <w:right w:val="single" w:sz="4" w:space="0" w:color="auto"/>
            </w:tcBorders>
            <w:shd w:val="clear" w:color="auto" w:fill="FFFFFF" w:themeFill="background1"/>
            <w:vAlign w:val="center"/>
          </w:tcPr>
          <w:p w14:paraId="3739E7FB"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43855D01"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6E4DBA84"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3B48BA92"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0257219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4110" w:type="dxa"/>
            <w:tcBorders>
              <w:top w:val="nil"/>
              <w:left w:val="nil"/>
              <w:bottom w:val="single" w:sz="4" w:space="0" w:color="auto"/>
              <w:right w:val="single" w:sz="4" w:space="0" w:color="auto"/>
            </w:tcBorders>
            <w:shd w:val="clear" w:color="auto" w:fill="auto"/>
            <w:vAlign w:val="center"/>
          </w:tcPr>
          <w:p w14:paraId="63B16D9B"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党性修养——共产党员的一门必修课</w:t>
            </w:r>
          </w:p>
        </w:tc>
        <w:tc>
          <w:tcPr>
            <w:tcW w:w="993" w:type="dxa"/>
            <w:tcBorders>
              <w:top w:val="nil"/>
              <w:left w:val="nil"/>
              <w:bottom w:val="single" w:sz="4" w:space="0" w:color="auto"/>
              <w:right w:val="single" w:sz="4" w:space="0" w:color="auto"/>
            </w:tcBorders>
            <w:shd w:val="clear" w:color="auto" w:fill="auto"/>
            <w:vAlign w:val="center"/>
          </w:tcPr>
          <w:p w14:paraId="28C6D0E4"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石国亮</w:t>
            </w:r>
          </w:p>
        </w:tc>
        <w:tc>
          <w:tcPr>
            <w:tcW w:w="3118" w:type="dxa"/>
            <w:tcBorders>
              <w:top w:val="nil"/>
              <w:left w:val="nil"/>
              <w:bottom w:val="single" w:sz="4" w:space="0" w:color="auto"/>
              <w:right w:val="single" w:sz="4" w:space="0" w:color="auto"/>
            </w:tcBorders>
            <w:shd w:val="clear" w:color="auto" w:fill="auto"/>
            <w:vAlign w:val="center"/>
          </w:tcPr>
          <w:p w14:paraId="6E4895CA"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北京首都师范大学政法学教授</w:t>
            </w:r>
          </w:p>
        </w:tc>
      </w:tr>
      <w:tr w:rsidR="008640C1" w:rsidRPr="00EE7F14" w14:paraId="1C800600"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02A4DE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4110" w:type="dxa"/>
            <w:tcBorders>
              <w:top w:val="nil"/>
              <w:left w:val="nil"/>
              <w:bottom w:val="single" w:sz="4" w:space="0" w:color="auto"/>
              <w:right w:val="single" w:sz="4" w:space="0" w:color="auto"/>
            </w:tcBorders>
            <w:shd w:val="clear" w:color="auto" w:fill="auto"/>
            <w:vAlign w:val="center"/>
          </w:tcPr>
          <w:p w14:paraId="21FC639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理想信念——心中有了信仰，脚下才有力量</w:t>
            </w:r>
          </w:p>
        </w:tc>
        <w:tc>
          <w:tcPr>
            <w:tcW w:w="993" w:type="dxa"/>
            <w:tcBorders>
              <w:top w:val="nil"/>
              <w:left w:val="nil"/>
              <w:bottom w:val="single" w:sz="4" w:space="0" w:color="auto"/>
              <w:right w:val="single" w:sz="4" w:space="0" w:color="auto"/>
            </w:tcBorders>
            <w:shd w:val="clear" w:color="auto" w:fill="auto"/>
            <w:vAlign w:val="center"/>
          </w:tcPr>
          <w:p w14:paraId="6A85D10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石国亮</w:t>
            </w:r>
          </w:p>
        </w:tc>
        <w:tc>
          <w:tcPr>
            <w:tcW w:w="3118" w:type="dxa"/>
            <w:tcBorders>
              <w:top w:val="nil"/>
              <w:left w:val="nil"/>
              <w:bottom w:val="single" w:sz="4" w:space="0" w:color="auto"/>
              <w:right w:val="single" w:sz="4" w:space="0" w:color="auto"/>
            </w:tcBorders>
            <w:shd w:val="clear" w:color="auto" w:fill="auto"/>
            <w:vAlign w:val="center"/>
          </w:tcPr>
          <w:p w14:paraId="2AAFE6D6"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北京首都师范大学政法学教授</w:t>
            </w:r>
          </w:p>
        </w:tc>
      </w:tr>
      <w:tr w:rsidR="008640C1" w:rsidRPr="00EE7F14" w14:paraId="69ACE575"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72DC6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F7D5FCA" w14:textId="77777777" w:rsidR="008640C1" w:rsidRPr="002A6C3F" w:rsidRDefault="008640C1" w:rsidP="002A6C3F">
            <w:pPr>
              <w:jc w:val="left"/>
              <w:rPr>
                <w:rFonts w:ascii="黑体" w:eastAsia="黑体" w:hAnsi="黑体" w:cs="宋体"/>
                <w:spacing w:val="-2"/>
                <w:sz w:val="18"/>
                <w:szCs w:val="18"/>
              </w:rPr>
            </w:pPr>
            <w:r w:rsidRPr="002A6C3F">
              <w:rPr>
                <w:rFonts w:ascii="黑体" w:eastAsia="黑体" w:hAnsi="黑体" w:cs="宋体" w:hint="eastAsia"/>
                <w:spacing w:val="-2"/>
                <w:sz w:val="18"/>
                <w:szCs w:val="18"/>
              </w:rPr>
              <w:t>开启全面建设社会主义现代化国家新征程——关于新时代坚持和发展中国特色社会主义的战略安排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D0873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徐庆红</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E164F0"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北京化工大学化学学院化学实验教学中心党支部书记、教授、博士生导师</w:t>
            </w:r>
          </w:p>
        </w:tc>
      </w:tr>
      <w:tr w:rsidR="008640C1" w:rsidRPr="00EE7F14" w14:paraId="5BF94B45"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EBA52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4110" w:type="dxa"/>
            <w:tcBorders>
              <w:top w:val="single" w:sz="4" w:space="0" w:color="auto"/>
              <w:left w:val="nil"/>
              <w:bottom w:val="single" w:sz="4" w:space="0" w:color="auto"/>
              <w:right w:val="single" w:sz="4" w:space="0" w:color="auto"/>
            </w:tcBorders>
            <w:shd w:val="clear" w:color="auto" w:fill="auto"/>
            <w:vAlign w:val="center"/>
          </w:tcPr>
          <w:p w14:paraId="732CA0D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第一讲 党和国家必须长期坚持的指导思想——习近平新时代中国特色社会主义思想系列微视频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12241F3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0ECF692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8BBC910"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C96D4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B724D7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第二讲 中国特色社会主义进入新时代——习近平新时代中国特色社会主义思想系列微视频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1337D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52B40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EECD9C7"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D308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6</w:t>
            </w:r>
          </w:p>
        </w:tc>
        <w:tc>
          <w:tcPr>
            <w:tcW w:w="4110" w:type="dxa"/>
            <w:tcBorders>
              <w:top w:val="single" w:sz="4" w:space="0" w:color="auto"/>
              <w:left w:val="nil"/>
              <w:bottom w:val="single" w:sz="4" w:space="0" w:color="auto"/>
              <w:right w:val="single" w:sz="4" w:space="0" w:color="auto"/>
            </w:tcBorders>
            <w:shd w:val="clear" w:color="auto" w:fill="auto"/>
            <w:vAlign w:val="center"/>
          </w:tcPr>
          <w:p w14:paraId="55DA4F2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第三讲 新思想的理论来源——习近平新时代中国特色社会主义思想系列微视频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331A7A6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19D6C45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C5CD5ED"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B830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lastRenderedPageBreak/>
              <w:t>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A8DA3C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第四讲 新思想的实践基础——习近平新时代中国特色社会主义思想系列微视频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D161D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A3267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115B393"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7A8D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8</w:t>
            </w:r>
          </w:p>
        </w:tc>
        <w:tc>
          <w:tcPr>
            <w:tcW w:w="4110" w:type="dxa"/>
            <w:tcBorders>
              <w:top w:val="single" w:sz="4" w:space="0" w:color="auto"/>
              <w:left w:val="nil"/>
              <w:bottom w:val="single" w:sz="4" w:space="0" w:color="auto"/>
              <w:right w:val="single" w:sz="4" w:space="0" w:color="auto"/>
            </w:tcBorders>
            <w:shd w:val="clear" w:color="auto" w:fill="auto"/>
            <w:vAlign w:val="center"/>
          </w:tcPr>
          <w:p w14:paraId="7F64D50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第五讲 新思想的主要特点——习近平新时代中国特色社会主义思想系列微视频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5A4CA19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48DF0A9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DE9E33E"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896E08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9</w:t>
            </w:r>
          </w:p>
        </w:tc>
        <w:tc>
          <w:tcPr>
            <w:tcW w:w="4110" w:type="dxa"/>
            <w:tcBorders>
              <w:top w:val="nil"/>
              <w:left w:val="nil"/>
              <w:bottom w:val="single" w:sz="4" w:space="0" w:color="auto"/>
              <w:right w:val="single" w:sz="4" w:space="0" w:color="auto"/>
            </w:tcBorders>
            <w:shd w:val="clear" w:color="auto" w:fill="auto"/>
            <w:vAlign w:val="center"/>
          </w:tcPr>
          <w:p w14:paraId="4F30518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第六讲 新思想的体系结构——习近平新时代中国特色社会主义思想系列微视频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BB410E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5F8CFC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161BDD00"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20BF9D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10</w:t>
            </w:r>
          </w:p>
        </w:tc>
        <w:tc>
          <w:tcPr>
            <w:tcW w:w="4110" w:type="dxa"/>
            <w:tcBorders>
              <w:top w:val="nil"/>
              <w:left w:val="nil"/>
              <w:bottom w:val="single" w:sz="4" w:space="0" w:color="auto"/>
              <w:right w:val="single" w:sz="4" w:space="0" w:color="auto"/>
            </w:tcBorders>
            <w:shd w:val="clear" w:color="auto" w:fill="auto"/>
            <w:vAlign w:val="center"/>
          </w:tcPr>
          <w:p w14:paraId="72140C5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第七讲 新思想的历史地位——习近平新时代中国特色社会主义思想系列微视频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6296E6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E7CF2F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2B76EBE"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45FA197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11</w:t>
            </w:r>
          </w:p>
        </w:tc>
        <w:tc>
          <w:tcPr>
            <w:tcW w:w="4110" w:type="dxa"/>
            <w:tcBorders>
              <w:top w:val="nil"/>
              <w:left w:val="nil"/>
              <w:bottom w:val="single" w:sz="4" w:space="0" w:color="auto"/>
              <w:right w:val="single" w:sz="4" w:space="0" w:color="auto"/>
            </w:tcBorders>
            <w:shd w:val="clear" w:color="auto" w:fill="auto"/>
            <w:vAlign w:val="center"/>
          </w:tcPr>
          <w:p w14:paraId="26B013F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第八讲 新思想的世界意义——习近平新时代中国特色社会主义思想系列微视频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4BF9EE5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4E39B87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72E5408B"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12204BF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12</w:t>
            </w:r>
          </w:p>
        </w:tc>
        <w:tc>
          <w:tcPr>
            <w:tcW w:w="4110" w:type="dxa"/>
            <w:tcBorders>
              <w:top w:val="nil"/>
              <w:left w:val="nil"/>
              <w:bottom w:val="single" w:sz="4" w:space="0" w:color="auto"/>
              <w:right w:val="single" w:sz="4" w:space="0" w:color="auto"/>
            </w:tcBorders>
            <w:shd w:val="clear" w:color="auto" w:fill="auto"/>
            <w:vAlign w:val="center"/>
          </w:tcPr>
          <w:p w14:paraId="7C0DF2A7"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第九讲 实现中华民族伟大复兴的中国梦——习近平新时代中国特色社会主义思想系列微视频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3E22E0E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5B1B286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6E003E5"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5FEA1C9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13</w:t>
            </w:r>
          </w:p>
        </w:tc>
        <w:tc>
          <w:tcPr>
            <w:tcW w:w="4110" w:type="dxa"/>
            <w:tcBorders>
              <w:top w:val="nil"/>
              <w:left w:val="nil"/>
              <w:bottom w:val="single" w:sz="4" w:space="0" w:color="auto"/>
              <w:right w:val="single" w:sz="4" w:space="0" w:color="auto"/>
            </w:tcBorders>
            <w:shd w:val="clear" w:color="auto" w:fill="auto"/>
            <w:vAlign w:val="center"/>
          </w:tcPr>
          <w:p w14:paraId="3356BB1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第十讲 建成社会主义现代化强国的战略安排——习近平新时代中国特色社会主义思想系列微视频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215562F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63C1606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7E484AF"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1B024DF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14</w:t>
            </w:r>
          </w:p>
        </w:tc>
        <w:tc>
          <w:tcPr>
            <w:tcW w:w="4110" w:type="dxa"/>
            <w:tcBorders>
              <w:top w:val="nil"/>
              <w:left w:val="nil"/>
              <w:bottom w:val="single" w:sz="4" w:space="0" w:color="auto"/>
              <w:right w:val="single" w:sz="4" w:space="0" w:color="auto"/>
            </w:tcBorders>
            <w:shd w:val="clear" w:color="auto" w:fill="auto"/>
            <w:vAlign w:val="center"/>
          </w:tcPr>
          <w:p w14:paraId="42750A0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第十一讲 我国社会主要矛盾的转化——习近平新时代中国特色社会主义思想系列微视频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1F0E11C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9CC95F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AEB3843"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44C3135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15</w:t>
            </w:r>
          </w:p>
        </w:tc>
        <w:tc>
          <w:tcPr>
            <w:tcW w:w="4110" w:type="dxa"/>
            <w:tcBorders>
              <w:top w:val="nil"/>
              <w:left w:val="nil"/>
              <w:bottom w:val="single" w:sz="4" w:space="0" w:color="auto"/>
              <w:right w:val="single" w:sz="4" w:space="0" w:color="auto"/>
            </w:tcBorders>
            <w:shd w:val="clear" w:color="auto" w:fill="auto"/>
            <w:vAlign w:val="center"/>
          </w:tcPr>
          <w:p w14:paraId="0AC94A9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第十二讲 “四个全面”战略布局——习近平新时代中国特色社会主义思想系列微视频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674065B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2C8B00E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0BF11EB"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1CDA3A3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16</w:t>
            </w:r>
          </w:p>
        </w:tc>
        <w:tc>
          <w:tcPr>
            <w:tcW w:w="4110" w:type="dxa"/>
            <w:tcBorders>
              <w:top w:val="nil"/>
              <w:left w:val="nil"/>
              <w:bottom w:val="single" w:sz="4" w:space="0" w:color="auto"/>
              <w:right w:val="single" w:sz="4" w:space="0" w:color="auto"/>
            </w:tcBorders>
            <w:shd w:val="clear" w:color="auto" w:fill="auto"/>
            <w:vAlign w:val="center"/>
          </w:tcPr>
          <w:p w14:paraId="7AF8C5B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第十三讲 “五位一体”总体布局——习近平新时代中国特色社会主义思想系列微视频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34C701D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519E334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7674A376"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D1F14E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17</w:t>
            </w:r>
          </w:p>
        </w:tc>
        <w:tc>
          <w:tcPr>
            <w:tcW w:w="4110" w:type="dxa"/>
            <w:tcBorders>
              <w:top w:val="nil"/>
              <w:left w:val="nil"/>
              <w:bottom w:val="single" w:sz="4" w:space="0" w:color="auto"/>
              <w:right w:val="single" w:sz="4" w:space="0" w:color="auto"/>
            </w:tcBorders>
            <w:shd w:val="clear" w:color="auto" w:fill="auto"/>
            <w:vAlign w:val="center"/>
          </w:tcPr>
          <w:p w14:paraId="6C72968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第十四讲 坚定“四个自信”——习近平新时代中国特色社会主义思想系列微视频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30664F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275CCF3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1EB5EF1"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3AFE65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18</w:t>
            </w:r>
          </w:p>
        </w:tc>
        <w:tc>
          <w:tcPr>
            <w:tcW w:w="4110" w:type="dxa"/>
            <w:tcBorders>
              <w:top w:val="nil"/>
              <w:left w:val="nil"/>
              <w:bottom w:val="single" w:sz="4" w:space="0" w:color="auto"/>
              <w:right w:val="single" w:sz="4" w:space="0" w:color="auto"/>
            </w:tcBorders>
            <w:shd w:val="clear" w:color="auto" w:fill="auto"/>
            <w:vAlign w:val="center"/>
          </w:tcPr>
          <w:p w14:paraId="3E2591C5" w14:textId="77777777" w:rsidR="008640C1" w:rsidRPr="002A6C3F" w:rsidRDefault="008640C1" w:rsidP="002A6C3F">
            <w:pPr>
              <w:jc w:val="left"/>
              <w:rPr>
                <w:rFonts w:ascii="黑体" w:eastAsia="黑体" w:hAnsi="黑体" w:cs="宋体"/>
                <w:spacing w:val="-2"/>
                <w:sz w:val="18"/>
                <w:szCs w:val="18"/>
              </w:rPr>
            </w:pPr>
            <w:r w:rsidRPr="002A6C3F">
              <w:rPr>
                <w:rFonts w:ascii="黑体" w:eastAsia="黑体" w:hAnsi="黑体" w:cs="宋体" w:hint="eastAsia"/>
                <w:spacing w:val="-2"/>
                <w:sz w:val="18"/>
                <w:szCs w:val="18"/>
              </w:rPr>
              <w:t>第十五讲 推进国家治理体系和治理能力现代化——习近平新时代中国特色社会主义思想系列微视频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4256028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8AB5485"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90984CE"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DA61AC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19</w:t>
            </w:r>
          </w:p>
        </w:tc>
        <w:tc>
          <w:tcPr>
            <w:tcW w:w="4110" w:type="dxa"/>
            <w:tcBorders>
              <w:top w:val="nil"/>
              <w:left w:val="nil"/>
              <w:bottom w:val="single" w:sz="4" w:space="0" w:color="auto"/>
              <w:right w:val="single" w:sz="4" w:space="0" w:color="auto"/>
            </w:tcBorders>
            <w:shd w:val="clear" w:color="auto" w:fill="auto"/>
            <w:vAlign w:val="center"/>
          </w:tcPr>
          <w:p w14:paraId="685DBB86"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第十六讲 建设世界一流军队——习近平新时代中国特色社会主义思想系列微视频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6EEFFA4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0761D755"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A0D8705"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6D388CC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20</w:t>
            </w:r>
          </w:p>
        </w:tc>
        <w:tc>
          <w:tcPr>
            <w:tcW w:w="4110" w:type="dxa"/>
            <w:tcBorders>
              <w:top w:val="nil"/>
              <w:left w:val="nil"/>
              <w:bottom w:val="single" w:sz="4" w:space="0" w:color="auto"/>
              <w:right w:val="single" w:sz="4" w:space="0" w:color="auto"/>
            </w:tcBorders>
            <w:shd w:val="clear" w:color="auto" w:fill="auto"/>
            <w:vAlign w:val="center"/>
          </w:tcPr>
          <w:p w14:paraId="2D7CB19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第十七讲 构建人类命运共同体——习近平新时代中国特色社会主义思想系列微视频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23B6A44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30C94C9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68E6816"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2401B35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21</w:t>
            </w:r>
          </w:p>
        </w:tc>
        <w:tc>
          <w:tcPr>
            <w:tcW w:w="4110" w:type="dxa"/>
            <w:tcBorders>
              <w:top w:val="nil"/>
              <w:left w:val="nil"/>
              <w:bottom w:val="single" w:sz="4" w:space="0" w:color="auto"/>
              <w:right w:val="single" w:sz="4" w:space="0" w:color="auto"/>
            </w:tcBorders>
            <w:shd w:val="clear" w:color="auto" w:fill="auto"/>
            <w:vAlign w:val="center"/>
          </w:tcPr>
          <w:p w14:paraId="7049F95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第十八讲 党是最高政治领导力量——习近平新时代中国特色社会主义思想系列微视频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60EFEF5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6FBE1AB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1FDC0286"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03C0B3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22</w:t>
            </w:r>
          </w:p>
        </w:tc>
        <w:tc>
          <w:tcPr>
            <w:tcW w:w="4110" w:type="dxa"/>
            <w:tcBorders>
              <w:top w:val="nil"/>
              <w:left w:val="nil"/>
              <w:bottom w:val="single" w:sz="4" w:space="0" w:color="auto"/>
              <w:right w:val="single" w:sz="4" w:space="0" w:color="auto"/>
            </w:tcBorders>
            <w:shd w:val="clear" w:color="auto" w:fill="auto"/>
            <w:vAlign w:val="center"/>
          </w:tcPr>
          <w:p w14:paraId="0A86A35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第十九讲 新时代党的建设总要求——习近平新时代中国特色社会主义思想系列微视频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6A35AF4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2891183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1B4E3682"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598E9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4C034B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第二十讲 坚持党对一切工作的领导——习近平新时代中国特色社会主义思想系列微视频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3F02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10080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E6D55CD"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8DD7CB"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69C53E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第二十一讲 增强“四个意识”——习近平新时代中国特色社会主义思想系列微视频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4C620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593920"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49F8852"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815CA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25</w:t>
            </w:r>
          </w:p>
        </w:tc>
        <w:tc>
          <w:tcPr>
            <w:tcW w:w="4110" w:type="dxa"/>
            <w:tcBorders>
              <w:top w:val="single" w:sz="4" w:space="0" w:color="auto"/>
              <w:left w:val="nil"/>
              <w:bottom w:val="single" w:sz="4" w:space="0" w:color="auto"/>
              <w:right w:val="single" w:sz="4" w:space="0" w:color="auto"/>
            </w:tcBorders>
            <w:shd w:val="clear" w:color="auto" w:fill="auto"/>
            <w:vAlign w:val="center"/>
          </w:tcPr>
          <w:p w14:paraId="04CD7CC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第二十二讲 决胜全面建成小康社会——习近平新时代中国特色社会主义思想系列微视频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5A393BB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60B45EE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8AB4661"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D9C6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26</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1A66B3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第二十三讲 全面建设社会主义现代化强国——习近平新时代中国特色社会主义思想系列微视频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6B2B1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60E79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467C893"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B7D9D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27</w:t>
            </w:r>
          </w:p>
        </w:tc>
        <w:tc>
          <w:tcPr>
            <w:tcW w:w="4110" w:type="dxa"/>
            <w:tcBorders>
              <w:top w:val="single" w:sz="4" w:space="0" w:color="auto"/>
              <w:left w:val="nil"/>
              <w:bottom w:val="single" w:sz="4" w:space="0" w:color="auto"/>
              <w:right w:val="single" w:sz="4" w:space="0" w:color="auto"/>
            </w:tcBorders>
            <w:shd w:val="clear" w:color="auto" w:fill="auto"/>
            <w:vAlign w:val="center"/>
          </w:tcPr>
          <w:p w14:paraId="612D0EC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第二十四讲 坚持以人民为中心——习近平新时代中国特色社会主义思想系列微视频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189DDEC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7B7898B6"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BAAB15C" w14:textId="77777777" w:rsidTr="002A6C3F">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2C86854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28</w:t>
            </w:r>
          </w:p>
        </w:tc>
        <w:tc>
          <w:tcPr>
            <w:tcW w:w="4110" w:type="dxa"/>
            <w:tcBorders>
              <w:top w:val="nil"/>
              <w:left w:val="nil"/>
              <w:bottom w:val="single" w:sz="4" w:space="0" w:color="auto"/>
              <w:right w:val="single" w:sz="4" w:space="0" w:color="auto"/>
            </w:tcBorders>
            <w:shd w:val="clear" w:color="auto" w:fill="auto"/>
            <w:vAlign w:val="center"/>
          </w:tcPr>
          <w:p w14:paraId="3FB3880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第二十五讲 坚持全面深化改革——习近平新时代中国特色社会主义思想系列微视频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6577285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2753BF1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9C54D7F"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63071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lastRenderedPageBreak/>
              <w:t>29</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814C49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第二十六讲 创新发展理念——习近平新时代中国特色社会主义思想系列微视频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5D12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F4D2C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8419AF4"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3AF4E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30</w:t>
            </w:r>
          </w:p>
        </w:tc>
        <w:tc>
          <w:tcPr>
            <w:tcW w:w="4110" w:type="dxa"/>
            <w:tcBorders>
              <w:top w:val="single" w:sz="4" w:space="0" w:color="auto"/>
              <w:left w:val="nil"/>
              <w:bottom w:val="single" w:sz="4" w:space="0" w:color="auto"/>
              <w:right w:val="single" w:sz="4" w:space="0" w:color="auto"/>
            </w:tcBorders>
            <w:shd w:val="clear" w:color="auto" w:fill="auto"/>
            <w:vAlign w:val="center"/>
          </w:tcPr>
          <w:p w14:paraId="5DD1B1B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第二十七讲 协调发展理念——习近平新时代中国特色社会主义思想系列微视频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509C4A2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D546E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B273BDD"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7E24EF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31</w:t>
            </w:r>
          </w:p>
        </w:tc>
        <w:tc>
          <w:tcPr>
            <w:tcW w:w="4110" w:type="dxa"/>
            <w:tcBorders>
              <w:top w:val="nil"/>
              <w:left w:val="nil"/>
              <w:bottom w:val="single" w:sz="4" w:space="0" w:color="auto"/>
              <w:right w:val="single" w:sz="4" w:space="0" w:color="auto"/>
            </w:tcBorders>
            <w:shd w:val="clear" w:color="auto" w:fill="auto"/>
            <w:vAlign w:val="center"/>
          </w:tcPr>
          <w:p w14:paraId="3FFD43A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第二十八讲 绿色发展理念——习近平新时代中国特色社会主义思想系列微视频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7218844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31977D3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BDA67D1"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B3066F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32</w:t>
            </w:r>
          </w:p>
        </w:tc>
        <w:tc>
          <w:tcPr>
            <w:tcW w:w="4110" w:type="dxa"/>
            <w:tcBorders>
              <w:top w:val="nil"/>
              <w:left w:val="nil"/>
              <w:bottom w:val="single" w:sz="4" w:space="0" w:color="auto"/>
              <w:right w:val="single" w:sz="4" w:space="0" w:color="auto"/>
            </w:tcBorders>
            <w:shd w:val="clear" w:color="auto" w:fill="auto"/>
            <w:vAlign w:val="center"/>
          </w:tcPr>
          <w:p w14:paraId="4AEB488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第二十九讲 开放发展理念——习近平新时代中国特色社会主义思想系列微视频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3F4B513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47779ED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933F86A"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64CD9A0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33</w:t>
            </w:r>
          </w:p>
        </w:tc>
        <w:tc>
          <w:tcPr>
            <w:tcW w:w="4110" w:type="dxa"/>
            <w:tcBorders>
              <w:top w:val="nil"/>
              <w:left w:val="nil"/>
              <w:bottom w:val="single" w:sz="4" w:space="0" w:color="auto"/>
              <w:right w:val="single" w:sz="4" w:space="0" w:color="auto"/>
            </w:tcBorders>
            <w:shd w:val="clear" w:color="auto" w:fill="auto"/>
            <w:vAlign w:val="center"/>
          </w:tcPr>
          <w:p w14:paraId="3E9C292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第三十讲 共享发展理念——习近平新时代中国特色社会主义思想系列微视频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7E4D3F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0A4165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767A3CB"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9CDE80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34</w:t>
            </w:r>
          </w:p>
        </w:tc>
        <w:tc>
          <w:tcPr>
            <w:tcW w:w="4110" w:type="dxa"/>
            <w:tcBorders>
              <w:top w:val="nil"/>
              <w:left w:val="nil"/>
              <w:bottom w:val="single" w:sz="4" w:space="0" w:color="auto"/>
              <w:right w:val="single" w:sz="4" w:space="0" w:color="auto"/>
            </w:tcBorders>
            <w:shd w:val="clear" w:color="auto" w:fill="auto"/>
            <w:vAlign w:val="center"/>
          </w:tcPr>
          <w:p w14:paraId="2B4C29F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第三十一讲 坚持人民当家作主——习近平新时代中国特色社会主义思想系列微视频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23F3C50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59D94EA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D5A911D"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E037D9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35</w:t>
            </w:r>
          </w:p>
        </w:tc>
        <w:tc>
          <w:tcPr>
            <w:tcW w:w="4110" w:type="dxa"/>
            <w:tcBorders>
              <w:top w:val="nil"/>
              <w:left w:val="nil"/>
              <w:bottom w:val="single" w:sz="4" w:space="0" w:color="auto"/>
              <w:right w:val="single" w:sz="4" w:space="0" w:color="auto"/>
            </w:tcBorders>
            <w:shd w:val="clear" w:color="auto" w:fill="auto"/>
            <w:vAlign w:val="center"/>
          </w:tcPr>
          <w:p w14:paraId="26F4C1F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第三十二讲 发展社会主义协商民主——习近平新时代中国特色社会主义思想系列微视频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16C1497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02B367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9AE2A19"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567DD19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36</w:t>
            </w:r>
          </w:p>
        </w:tc>
        <w:tc>
          <w:tcPr>
            <w:tcW w:w="4110" w:type="dxa"/>
            <w:tcBorders>
              <w:top w:val="nil"/>
              <w:left w:val="nil"/>
              <w:bottom w:val="single" w:sz="4" w:space="0" w:color="auto"/>
              <w:right w:val="single" w:sz="4" w:space="0" w:color="auto"/>
            </w:tcBorders>
            <w:shd w:val="clear" w:color="auto" w:fill="auto"/>
            <w:vAlign w:val="center"/>
          </w:tcPr>
          <w:p w14:paraId="33DE4F5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第三十三讲 坚持全面依法治国——习近平新时代中国特色社会主义思想系列微视频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7296B35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A6BF32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AC9C9D9"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991BC3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37</w:t>
            </w:r>
          </w:p>
        </w:tc>
        <w:tc>
          <w:tcPr>
            <w:tcW w:w="4110" w:type="dxa"/>
            <w:tcBorders>
              <w:top w:val="nil"/>
              <w:left w:val="nil"/>
              <w:bottom w:val="single" w:sz="4" w:space="0" w:color="auto"/>
              <w:right w:val="single" w:sz="4" w:space="0" w:color="auto"/>
            </w:tcBorders>
            <w:shd w:val="clear" w:color="auto" w:fill="auto"/>
            <w:vAlign w:val="center"/>
          </w:tcPr>
          <w:p w14:paraId="66EDD66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第三十四讲 依法治国与以德治国相结合——习近平新时代中国特色社会主义思想系列微视频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4D48150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615A6F1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C5D7F61"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A5169F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38</w:t>
            </w:r>
          </w:p>
        </w:tc>
        <w:tc>
          <w:tcPr>
            <w:tcW w:w="4110" w:type="dxa"/>
            <w:tcBorders>
              <w:top w:val="nil"/>
              <w:left w:val="nil"/>
              <w:bottom w:val="single" w:sz="4" w:space="0" w:color="auto"/>
              <w:right w:val="single" w:sz="4" w:space="0" w:color="auto"/>
            </w:tcBorders>
            <w:shd w:val="clear" w:color="auto" w:fill="auto"/>
            <w:vAlign w:val="center"/>
          </w:tcPr>
          <w:p w14:paraId="605B044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第三十五讲 坚持社会主义核心价值体系——习近平新时代中国特色社会主义思想系列微视频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1EC089B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5B70DEF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FB4EDDD"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9EC910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39</w:t>
            </w:r>
          </w:p>
        </w:tc>
        <w:tc>
          <w:tcPr>
            <w:tcW w:w="4110" w:type="dxa"/>
            <w:tcBorders>
              <w:top w:val="nil"/>
              <w:left w:val="nil"/>
              <w:bottom w:val="single" w:sz="4" w:space="0" w:color="auto"/>
              <w:right w:val="single" w:sz="4" w:space="0" w:color="auto"/>
            </w:tcBorders>
            <w:shd w:val="clear" w:color="auto" w:fill="auto"/>
            <w:vAlign w:val="center"/>
          </w:tcPr>
          <w:p w14:paraId="43842C0E"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第三十六讲 中华优秀传统文化的创造性转化、创新性发展——习近平新时代中国特色社会主义思想系列微视频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409AFA9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48D379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C815090"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4B15F6C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40</w:t>
            </w:r>
          </w:p>
        </w:tc>
        <w:tc>
          <w:tcPr>
            <w:tcW w:w="4110" w:type="dxa"/>
            <w:tcBorders>
              <w:top w:val="nil"/>
              <w:left w:val="nil"/>
              <w:bottom w:val="single" w:sz="4" w:space="0" w:color="auto"/>
              <w:right w:val="single" w:sz="4" w:space="0" w:color="auto"/>
            </w:tcBorders>
            <w:shd w:val="clear" w:color="auto" w:fill="auto"/>
            <w:vAlign w:val="center"/>
          </w:tcPr>
          <w:p w14:paraId="24A7F7D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第三十七讲 坚持在发展中保障和改善民生——习近平新时代中国特色社会主义思想系列微视频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5ADB057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F6E49D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1376DD4D"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17FC7E0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41</w:t>
            </w:r>
          </w:p>
        </w:tc>
        <w:tc>
          <w:tcPr>
            <w:tcW w:w="4110" w:type="dxa"/>
            <w:tcBorders>
              <w:top w:val="nil"/>
              <w:left w:val="nil"/>
              <w:bottom w:val="single" w:sz="4" w:space="0" w:color="auto"/>
              <w:right w:val="single" w:sz="4" w:space="0" w:color="auto"/>
            </w:tcBorders>
            <w:shd w:val="clear" w:color="auto" w:fill="auto"/>
            <w:vAlign w:val="center"/>
          </w:tcPr>
          <w:p w14:paraId="4C7AB01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第三十八讲 精准脱贫——习近平新时代中国特色社会主义思想系列微视频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19C290B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583689F5"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21FAB1D"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521489B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42</w:t>
            </w:r>
          </w:p>
        </w:tc>
        <w:tc>
          <w:tcPr>
            <w:tcW w:w="4110" w:type="dxa"/>
            <w:tcBorders>
              <w:top w:val="nil"/>
              <w:left w:val="nil"/>
              <w:bottom w:val="single" w:sz="4" w:space="0" w:color="auto"/>
              <w:right w:val="single" w:sz="4" w:space="0" w:color="auto"/>
            </w:tcBorders>
            <w:shd w:val="clear" w:color="auto" w:fill="auto"/>
            <w:vAlign w:val="center"/>
          </w:tcPr>
          <w:p w14:paraId="78F535C1"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第三十九讲 创造美好生活——习近平新时代中国特色社会主义思想系列微视频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721C375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3F847CD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4A3D5341"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73F45A5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43</w:t>
            </w:r>
          </w:p>
        </w:tc>
        <w:tc>
          <w:tcPr>
            <w:tcW w:w="4110" w:type="dxa"/>
            <w:tcBorders>
              <w:top w:val="nil"/>
              <w:left w:val="nil"/>
              <w:bottom w:val="single" w:sz="4" w:space="0" w:color="auto"/>
              <w:right w:val="single" w:sz="4" w:space="0" w:color="auto"/>
            </w:tcBorders>
            <w:shd w:val="clear" w:color="auto" w:fill="auto"/>
            <w:vAlign w:val="center"/>
          </w:tcPr>
          <w:p w14:paraId="003B920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第四十讲 平安中国——习近平新时代中国特色社会主义思想系列微视频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85DF44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17712A8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16E2553"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AFB5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8DCC8D0"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第四十一讲 坚持人与自然和谐共生——习近平新时代中国特色社会主义思想系列微视频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10BEA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6E3C5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4739D9E"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9AAF8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E4CA7B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第四十二讲 建设美丽中国——习近平新时代中国特色社会主义思想系列微视频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CB9B0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07638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9C8BDBD"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72933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46</w:t>
            </w:r>
          </w:p>
        </w:tc>
        <w:tc>
          <w:tcPr>
            <w:tcW w:w="4110" w:type="dxa"/>
            <w:tcBorders>
              <w:top w:val="single" w:sz="4" w:space="0" w:color="auto"/>
              <w:left w:val="nil"/>
              <w:bottom w:val="single" w:sz="4" w:space="0" w:color="auto"/>
              <w:right w:val="single" w:sz="4" w:space="0" w:color="auto"/>
            </w:tcBorders>
            <w:shd w:val="clear" w:color="auto" w:fill="auto"/>
            <w:vAlign w:val="center"/>
          </w:tcPr>
          <w:p w14:paraId="108740A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第四十三讲 坚持总体国家安全观——习近平新时代中国特色社会主义思想系列微视频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2FC8616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354D3CE7"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D8F9DAB"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23B48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5D19A1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第四十四讲 坚持党对人民军队的绝对领导——习近平新时代中国特色社会主义思想系列微视频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10AE7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028DE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5F8429F"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A09DC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1D1FAD0" w14:textId="77777777" w:rsidR="008640C1" w:rsidRPr="002A6C3F" w:rsidRDefault="008640C1" w:rsidP="002A6C3F">
            <w:pPr>
              <w:jc w:val="left"/>
              <w:rPr>
                <w:rFonts w:ascii="黑体" w:eastAsia="黑体" w:hAnsi="黑体" w:cs="宋体"/>
                <w:spacing w:val="-4"/>
                <w:sz w:val="18"/>
                <w:szCs w:val="18"/>
              </w:rPr>
            </w:pPr>
            <w:r w:rsidRPr="002A6C3F">
              <w:rPr>
                <w:rFonts w:ascii="黑体" w:eastAsia="黑体" w:hAnsi="黑体" w:cs="宋体" w:hint="eastAsia"/>
                <w:spacing w:val="-4"/>
                <w:sz w:val="18"/>
                <w:szCs w:val="18"/>
              </w:rPr>
              <w:t>第四十五讲 坚持“一国两制”和推进祖国统一——习近平新时代中国特色社会主义思想系列微视频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8FF2C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608CE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3FBE072"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20AC8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49</w:t>
            </w:r>
          </w:p>
        </w:tc>
        <w:tc>
          <w:tcPr>
            <w:tcW w:w="4110" w:type="dxa"/>
            <w:tcBorders>
              <w:top w:val="single" w:sz="4" w:space="0" w:color="auto"/>
              <w:left w:val="nil"/>
              <w:bottom w:val="single" w:sz="4" w:space="0" w:color="auto"/>
              <w:right w:val="single" w:sz="4" w:space="0" w:color="auto"/>
            </w:tcBorders>
            <w:shd w:val="clear" w:color="auto" w:fill="auto"/>
            <w:vAlign w:val="center"/>
          </w:tcPr>
          <w:p w14:paraId="7088481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第四十六讲 中国特色大国外交——习近平新时代中国特色社会主义思想系列微视频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3742239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7F5B7F10"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9E29AF8"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E207F"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49192F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第四十七讲 全球治理理念——习近平新时代中国</w:t>
            </w:r>
            <w:r w:rsidRPr="00EE7F14">
              <w:rPr>
                <w:rFonts w:ascii="黑体" w:eastAsia="黑体" w:hAnsi="黑体" w:cs="宋体" w:hint="eastAsia"/>
                <w:sz w:val="18"/>
                <w:szCs w:val="18"/>
              </w:rPr>
              <w:lastRenderedPageBreak/>
              <w:t>特色社会主义思想系列微视频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C0A84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lastRenderedPageBreak/>
              <w:t>专题片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04D117"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57616DB8" w14:textId="77777777" w:rsidTr="002A6C3F">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FE3F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51</w:t>
            </w:r>
          </w:p>
        </w:tc>
        <w:tc>
          <w:tcPr>
            <w:tcW w:w="4110" w:type="dxa"/>
            <w:tcBorders>
              <w:top w:val="single" w:sz="4" w:space="0" w:color="auto"/>
              <w:left w:val="nil"/>
              <w:bottom w:val="single" w:sz="4" w:space="0" w:color="auto"/>
              <w:right w:val="single" w:sz="4" w:space="0" w:color="auto"/>
            </w:tcBorders>
            <w:shd w:val="clear" w:color="auto" w:fill="auto"/>
            <w:vAlign w:val="center"/>
          </w:tcPr>
          <w:p w14:paraId="5AB8C28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第四十八讲 乡村振兴战略——习近平新时代中国特色社会主义思想系列微视频</w:t>
            </w:r>
          </w:p>
        </w:tc>
        <w:tc>
          <w:tcPr>
            <w:tcW w:w="993" w:type="dxa"/>
            <w:tcBorders>
              <w:top w:val="single" w:sz="4" w:space="0" w:color="auto"/>
              <w:left w:val="nil"/>
              <w:bottom w:val="single" w:sz="4" w:space="0" w:color="auto"/>
              <w:right w:val="single" w:sz="4" w:space="0" w:color="auto"/>
            </w:tcBorders>
            <w:shd w:val="clear" w:color="auto" w:fill="auto"/>
            <w:vAlign w:val="center"/>
          </w:tcPr>
          <w:p w14:paraId="7D0BD2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single" w:sz="4" w:space="0" w:color="auto"/>
              <w:left w:val="nil"/>
              <w:bottom w:val="single" w:sz="4" w:space="0" w:color="auto"/>
              <w:right w:val="single" w:sz="4" w:space="0" w:color="auto"/>
            </w:tcBorders>
            <w:shd w:val="clear" w:color="auto" w:fill="auto"/>
            <w:vAlign w:val="center"/>
          </w:tcPr>
          <w:p w14:paraId="49A1909B"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20B0EFD4"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4FBB178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52</w:t>
            </w:r>
          </w:p>
        </w:tc>
        <w:tc>
          <w:tcPr>
            <w:tcW w:w="4110" w:type="dxa"/>
            <w:tcBorders>
              <w:top w:val="nil"/>
              <w:left w:val="nil"/>
              <w:bottom w:val="single" w:sz="4" w:space="0" w:color="auto"/>
              <w:right w:val="single" w:sz="4" w:space="0" w:color="auto"/>
            </w:tcBorders>
            <w:shd w:val="clear" w:color="auto" w:fill="auto"/>
            <w:vAlign w:val="center"/>
          </w:tcPr>
          <w:p w14:paraId="5781FD77"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第四十九讲 坚持全面从严治党——习近平新时代中国特色社会主义思想系列微视频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30E5A84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574A046"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5538C4F"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3EED4AF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53</w:t>
            </w:r>
          </w:p>
        </w:tc>
        <w:tc>
          <w:tcPr>
            <w:tcW w:w="4110" w:type="dxa"/>
            <w:tcBorders>
              <w:top w:val="nil"/>
              <w:left w:val="nil"/>
              <w:bottom w:val="single" w:sz="4" w:space="0" w:color="auto"/>
              <w:right w:val="single" w:sz="4" w:space="0" w:color="auto"/>
            </w:tcBorders>
            <w:shd w:val="clear" w:color="auto" w:fill="auto"/>
            <w:vAlign w:val="center"/>
          </w:tcPr>
          <w:p w14:paraId="3061D35A"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第五十讲 把党的政治建设摆在首位——习近平新时代中国特色社会主义思想系列微视频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33F5F39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7D8DF3A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7363D58"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noWrap/>
            <w:vAlign w:val="center"/>
          </w:tcPr>
          <w:p w14:paraId="613A867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54</w:t>
            </w:r>
          </w:p>
        </w:tc>
        <w:tc>
          <w:tcPr>
            <w:tcW w:w="4110" w:type="dxa"/>
            <w:tcBorders>
              <w:top w:val="nil"/>
              <w:left w:val="nil"/>
              <w:bottom w:val="single" w:sz="4" w:space="0" w:color="auto"/>
              <w:right w:val="single" w:sz="4" w:space="0" w:color="auto"/>
            </w:tcBorders>
            <w:shd w:val="clear" w:color="auto" w:fill="auto"/>
            <w:vAlign w:val="center"/>
          </w:tcPr>
          <w:p w14:paraId="1D45864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第五十一讲 中国共产党执政形象的构建——习近平新时代中国特色社会主义思想系列微视频</w:t>
            </w:r>
          </w:p>
        </w:tc>
        <w:tc>
          <w:tcPr>
            <w:tcW w:w="993" w:type="dxa"/>
            <w:tcBorders>
              <w:top w:val="nil"/>
              <w:left w:val="nil"/>
              <w:bottom w:val="single" w:sz="4" w:space="0" w:color="auto"/>
              <w:right w:val="single" w:sz="4" w:space="0" w:color="auto"/>
            </w:tcBorders>
            <w:shd w:val="clear" w:color="auto" w:fill="auto"/>
            <w:vAlign w:val="center"/>
          </w:tcPr>
          <w:p w14:paraId="0F3D461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专题片</w:t>
            </w:r>
          </w:p>
        </w:tc>
        <w:tc>
          <w:tcPr>
            <w:tcW w:w="3118" w:type="dxa"/>
            <w:tcBorders>
              <w:top w:val="nil"/>
              <w:left w:val="nil"/>
              <w:bottom w:val="single" w:sz="4" w:space="0" w:color="auto"/>
              <w:right w:val="single" w:sz="4" w:space="0" w:color="auto"/>
            </w:tcBorders>
            <w:shd w:val="clear" w:color="auto" w:fill="auto"/>
            <w:vAlign w:val="center"/>
          </w:tcPr>
          <w:p w14:paraId="3CB669D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bl>
    <w:p w14:paraId="46DC1536"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模块四：组织建设</w:t>
      </w:r>
    </w:p>
    <w:tbl>
      <w:tblPr>
        <w:tblW w:w="8784" w:type="dxa"/>
        <w:tblInd w:w="-244" w:type="dxa"/>
        <w:tblLayout w:type="fixed"/>
        <w:tblLook w:val="04A0" w:firstRow="1" w:lastRow="0" w:firstColumn="1" w:lastColumn="0" w:noHBand="0" w:noVBand="1"/>
      </w:tblPr>
      <w:tblGrid>
        <w:gridCol w:w="704"/>
        <w:gridCol w:w="3827"/>
        <w:gridCol w:w="1134"/>
        <w:gridCol w:w="3119"/>
      </w:tblGrid>
      <w:tr w:rsidR="008640C1" w:rsidRPr="00EE7F14" w14:paraId="7122B173" w14:textId="77777777" w:rsidTr="008640C1">
        <w:trPr>
          <w:trHeight w:val="28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693F5"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5706E197"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09318D"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01BEC3F2"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709DC7AA"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AFE7F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3827" w:type="dxa"/>
            <w:tcBorders>
              <w:top w:val="nil"/>
              <w:left w:val="nil"/>
              <w:bottom w:val="single" w:sz="4" w:space="0" w:color="auto"/>
              <w:right w:val="single" w:sz="4" w:space="0" w:color="auto"/>
            </w:tcBorders>
            <w:shd w:val="clear" w:color="auto" w:fill="auto"/>
            <w:vAlign w:val="center"/>
          </w:tcPr>
          <w:p w14:paraId="707846C3"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从大别山精神中汲取营养锤炼党性之魂</w:t>
            </w:r>
          </w:p>
        </w:tc>
        <w:tc>
          <w:tcPr>
            <w:tcW w:w="1134" w:type="dxa"/>
            <w:tcBorders>
              <w:top w:val="nil"/>
              <w:left w:val="nil"/>
              <w:bottom w:val="single" w:sz="4" w:space="0" w:color="auto"/>
              <w:right w:val="single" w:sz="4" w:space="0" w:color="auto"/>
            </w:tcBorders>
            <w:shd w:val="clear" w:color="auto" w:fill="auto"/>
            <w:vAlign w:val="center"/>
          </w:tcPr>
          <w:p w14:paraId="513F8865"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戴立兴</w:t>
            </w:r>
          </w:p>
        </w:tc>
        <w:tc>
          <w:tcPr>
            <w:tcW w:w="3119" w:type="dxa"/>
            <w:tcBorders>
              <w:top w:val="nil"/>
              <w:left w:val="nil"/>
              <w:bottom w:val="single" w:sz="4" w:space="0" w:color="auto"/>
              <w:right w:val="single" w:sz="4" w:space="0" w:color="auto"/>
            </w:tcBorders>
            <w:shd w:val="clear" w:color="auto" w:fill="auto"/>
            <w:vAlign w:val="center"/>
          </w:tcPr>
          <w:p w14:paraId="0D6077B7"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中国社科院马研院党建党史室主任/研究员</w:t>
            </w:r>
          </w:p>
        </w:tc>
      </w:tr>
      <w:tr w:rsidR="008640C1" w:rsidRPr="00EE7F14" w14:paraId="77F6DA79"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7001A629"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3827" w:type="dxa"/>
            <w:tcBorders>
              <w:top w:val="nil"/>
              <w:left w:val="nil"/>
              <w:bottom w:val="single" w:sz="4" w:space="0" w:color="auto"/>
              <w:right w:val="single" w:sz="4" w:space="0" w:color="auto"/>
            </w:tcBorders>
            <w:shd w:val="clear" w:color="auto" w:fill="auto"/>
            <w:vAlign w:val="center"/>
          </w:tcPr>
          <w:p w14:paraId="0A50783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新时代党的组织路线——以加强新时代党支部建设为基础</w:t>
            </w:r>
          </w:p>
        </w:tc>
        <w:tc>
          <w:tcPr>
            <w:tcW w:w="1134" w:type="dxa"/>
            <w:tcBorders>
              <w:top w:val="nil"/>
              <w:left w:val="nil"/>
              <w:bottom w:val="single" w:sz="4" w:space="0" w:color="auto"/>
              <w:right w:val="single" w:sz="4" w:space="0" w:color="auto"/>
            </w:tcBorders>
            <w:shd w:val="clear" w:color="auto" w:fill="auto"/>
            <w:vAlign w:val="center"/>
          </w:tcPr>
          <w:p w14:paraId="4C1FCF09"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石国亮</w:t>
            </w:r>
          </w:p>
        </w:tc>
        <w:tc>
          <w:tcPr>
            <w:tcW w:w="3119" w:type="dxa"/>
            <w:tcBorders>
              <w:top w:val="nil"/>
              <w:left w:val="nil"/>
              <w:bottom w:val="single" w:sz="4" w:space="0" w:color="auto"/>
              <w:right w:val="single" w:sz="4" w:space="0" w:color="auto"/>
            </w:tcBorders>
            <w:shd w:val="clear" w:color="auto" w:fill="auto"/>
            <w:vAlign w:val="center"/>
          </w:tcPr>
          <w:p w14:paraId="7B5660EF"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北京首都师范大学政法学教授</w:t>
            </w:r>
          </w:p>
        </w:tc>
      </w:tr>
      <w:tr w:rsidR="008640C1" w:rsidRPr="00EE7F14" w14:paraId="334F8324"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54285C0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3827" w:type="dxa"/>
            <w:tcBorders>
              <w:top w:val="nil"/>
              <w:left w:val="nil"/>
              <w:bottom w:val="single" w:sz="4" w:space="0" w:color="auto"/>
              <w:right w:val="single" w:sz="4" w:space="0" w:color="auto"/>
            </w:tcBorders>
            <w:shd w:val="clear" w:color="auto" w:fill="auto"/>
            <w:vAlign w:val="center"/>
          </w:tcPr>
          <w:p w14:paraId="2B5F4CFD"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创新党支部设置方式实现党组织和党的工作全覆盖</w:t>
            </w:r>
          </w:p>
        </w:tc>
        <w:tc>
          <w:tcPr>
            <w:tcW w:w="1134" w:type="dxa"/>
            <w:tcBorders>
              <w:top w:val="nil"/>
              <w:left w:val="nil"/>
              <w:bottom w:val="single" w:sz="4" w:space="0" w:color="auto"/>
              <w:right w:val="single" w:sz="4" w:space="0" w:color="auto"/>
            </w:tcBorders>
            <w:shd w:val="clear" w:color="auto" w:fill="auto"/>
            <w:vAlign w:val="center"/>
          </w:tcPr>
          <w:p w14:paraId="02195497"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曹鹏飞</w:t>
            </w:r>
          </w:p>
        </w:tc>
        <w:tc>
          <w:tcPr>
            <w:tcW w:w="3119" w:type="dxa"/>
            <w:tcBorders>
              <w:top w:val="nil"/>
              <w:left w:val="nil"/>
              <w:bottom w:val="single" w:sz="4" w:space="0" w:color="auto"/>
              <w:right w:val="single" w:sz="4" w:space="0" w:color="auto"/>
            </w:tcBorders>
            <w:shd w:val="clear" w:color="auto" w:fill="auto"/>
            <w:vAlign w:val="center"/>
          </w:tcPr>
          <w:p w14:paraId="20CECDB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中共中央党校党建部副教授</w:t>
            </w:r>
          </w:p>
        </w:tc>
      </w:tr>
      <w:tr w:rsidR="008640C1" w:rsidRPr="00EE7F14" w14:paraId="2D908202"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0C66D8C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3827" w:type="dxa"/>
            <w:tcBorders>
              <w:top w:val="nil"/>
              <w:left w:val="nil"/>
              <w:bottom w:val="single" w:sz="4" w:space="0" w:color="auto"/>
              <w:right w:val="single" w:sz="4" w:space="0" w:color="auto"/>
            </w:tcBorders>
            <w:shd w:val="clear" w:color="auto" w:fill="auto"/>
            <w:vAlign w:val="center"/>
          </w:tcPr>
          <w:p w14:paraId="6096A520"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更好发挥党组把方向、管大局、保落实重要作用</w:t>
            </w:r>
            <w:r w:rsidRPr="00EE7F14">
              <w:rPr>
                <w:rFonts w:ascii="宋体" w:eastAsia="宋体" w:hAnsi="宋体" w:cs="宋体" w:hint="eastAsia"/>
                <w:color w:val="000000"/>
                <w:sz w:val="18"/>
                <w:szCs w:val="18"/>
              </w:rPr>
              <w:t> </w:t>
            </w:r>
            <w:r w:rsidRPr="00EE7F14">
              <w:rPr>
                <w:rFonts w:ascii="黑体" w:eastAsia="黑体" w:hAnsi="黑体" w:cs="宋体" w:hint="eastAsia"/>
                <w:color w:val="000000"/>
                <w:sz w:val="18"/>
                <w:szCs w:val="18"/>
              </w:rPr>
              <w:t>——《中国共产党党组工作条例》解读</w:t>
            </w:r>
          </w:p>
        </w:tc>
        <w:tc>
          <w:tcPr>
            <w:tcW w:w="1134" w:type="dxa"/>
            <w:tcBorders>
              <w:top w:val="nil"/>
              <w:left w:val="nil"/>
              <w:bottom w:val="single" w:sz="4" w:space="0" w:color="auto"/>
              <w:right w:val="single" w:sz="4" w:space="0" w:color="auto"/>
            </w:tcBorders>
            <w:shd w:val="clear" w:color="auto" w:fill="auto"/>
            <w:vAlign w:val="center"/>
          </w:tcPr>
          <w:p w14:paraId="0E49B93C"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刘春</w:t>
            </w:r>
          </w:p>
        </w:tc>
        <w:tc>
          <w:tcPr>
            <w:tcW w:w="3119" w:type="dxa"/>
            <w:tcBorders>
              <w:top w:val="nil"/>
              <w:left w:val="nil"/>
              <w:bottom w:val="single" w:sz="4" w:space="0" w:color="auto"/>
              <w:right w:val="single" w:sz="4" w:space="0" w:color="auto"/>
            </w:tcBorders>
            <w:shd w:val="clear" w:color="auto" w:fill="auto"/>
            <w:vAlign w:val="center"/>
          </w:tcPr>
          <w:p w14:paraId="3D53E8E5"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中央党校研究生院原副院长/教授</w:t>
            </w:r>
          </w:p>
        </w:tc>
      </w:tr>
      <w:tr w:rsidR="008640C1" w:rsidRPr="00EE7F14" w14:paraId="27231160"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BD86211"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3827" w:type="dxa"/>
            <w:tcBorders>
              <w:top w:val="nil"/>
              <w:left w:val="nil"/>
              <w:bottom w:val="single" w:sz="4" w:space="0" w:color="auto"/>
              <w:right w:val="single" w:sz="4" w:space="0" w:color="auto"/>
            </w:tcBorders>
            <w:shd w:val="clear" w:color="auto" w:fill="auto"/>
            <w:vAlign w:val="center"/>
          </w:tcPr>
          <w:p w14:paraId="5736E9C3"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大数据时代基层智慧党建的实践探索</w:t>
            </w:r>
          </w:p>
        </w:tc>
        <w:tc>
          <w:tcPr>
            <w:tcW w:w="1134" w:type="dxa"/>
            <w:tcBorders>
              <w:top w:val="nil"/>
              <w:left w:val="nil"/>
              <w:bottom w:val="single" w:sz="4" w:space="0" w:color="auto"/>
              <w:right w:val="single" w:sz="4" w:space="0" w:color="auto"/>
            </w:tcBorders>
            <w:shd w:val="clear" w:color="auto" w:fill="auto"/>
            <w:vAlign w:val="center"/>
          </w:tcPr>
          <w:p w14:paraId="70B2B188"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龚云</w:t>
            </w:r>
          </w:p>
        </w:tc>
        <w:tc>
          <w:tcPr>
            <w:tcW w:w="3119" w:type="dxa"/>
            <w:tcBorders>
              <w:top w:val="nil"/>
              <w:left w:val="nil"/>
              <w:bottom w:val="single" w:sz="4" w:space="0" w:color="auto"/>
              <w:right w:val="single" w:sz="4" w:space="0" w:color="auto"/>
            </w:tcBorders>
            <w:shd w:val="clear" w:color="auto" w:fill="auto"/>
            <w:vAlign w:val="center"/>
          </w:tcPr>
          <w:p w14:paraId="1251AA7E"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中国社会科学院习近平新时代中国特色社会主义思想研究中心执行副主任</w:t>
            </w:r>
          </w:p>
        </w:tc>
      </w:tr>
    </w:tbl>
    <w:p w14:paraId="075E4980"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模块五：作风建设</w:t>
      </w:r>
    </w:p>
    <w:tbl>
      <w:tblPr>
        <w:tblW w:w="8784" w:type="dxa"/>
        <w:tblInd w:w="-244" w:type="dxa"/>
        <w:tblLayout w:type="fixed"/>
        <w:tblLook w:val="04A0" w:firstRow="1" w:lastRow="0" w:firstColumn="1" w:lastColumn="0" w:noHBand="0" w:noVBand="1"/>
      </w:tblPr>
      <w:tblGrid>
        <w:gridCol w:w="704"/>
        <w:gridCol w:w="3827"/>
        <w:gridCol w:w="1134"/>
        <w:gridCol w:w="3119"/>
      </w:tblGrid>
      <w:tr w:rsidR="008640C1" w:rsidRPr="00EE7F14" w14:paraId="1D2848B4" w14:textId="77777777" w:rsidTr="008640C1">
        <w:trPr>
          <w:trHeight w:val="28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5AC3"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14:paraId="0B44CB93"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9428CFC"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39277D6F"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024D1CC6"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2D79DD7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3827" w:type="dxa"/>
            <w:tcBorders>
              <w:top w:val="nil"/>
              <w:left w:val="nil"/>
              <w:bottom w:val="single" w:sz="4" w:space="0" w:color="auto"/>
              <w:right w:val="single" w:sz="4" w:space="0" w:color="auto"/>
            </w:tcBorders>
            <w:shd w:val="clear" w:color="auto" w:fill="auto"/>
            <w:vAlign w:val="center"/>
          </w:tcPr>
          <w:p w14:paraId="3732AB73"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领导干部为什么要讲政德</w:t>
            </w:r>
          </w:p>
        </w:tc>
        <w:tc>
          <w:tcPr>
            <w:tcW w:w="1134" w:type="dxa"/>
            <w:tcBorders>
              <w:top w:val="nil"/>
              <w:left w:val="nil"/>
              <w:bottom w:val="single" w:sz="4" w:space="0" w:color="auto"/>
              <w:right w:val="single" w:sz="4" w:space="0" w:color="auto"/>
            </w:tcBorders>
            <w:shd w:val="clear" w:color="auto" w:fill="auto"/>
            <w:vAlign w:val="center"/>
          </w:tcPr>
          <w:p w14:paraId="2DE8269B"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微课</w:t>
            </w:r>
          </w:p>
        </w:tc>
        <w:tc>
          <w:tcPr>
            <w:tcW w:w="3119" w:type="dxa"/>
            <w:tcBorders>
              <w:top w:val="nil"/>
              <w:left w:val="nil"/>
              <w:bottom w:val="single" w:sz="4" w:space="0" w:color="auto"/>
              <w:right w:val="single" w:sz="4" w:space="0" w:color="auto"/>
            </w:tcBorders>
            <w:shd w:val="clear" w:color="auto" w:fill="auto"/>
            <w:vAlign w:val="center"/>
          </w:tcPr>
          <w:p w14:paraId="3E1DDB41"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 xml:space="preserve">　</w:t>
            </w:r>
          </w:p>
        </w:tc>
      </w:tr>
      <w:tr w:rsidR="008640C1" w:rsidRPr="00EE7F14" w14:paraId="21FDA72D"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635583B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3827" w:type="dxa"/>
            <w:tcBorders>
              <w:top w:val="nil"/>
              <w:left w:val="nil"/>
              <w:bottom w:val="single" w:sz="4" w:space="0" w:color="auto"/>
              <w:right w:val="single" w:sz="4" w:space="0" w:color="auto"/>
            </w:tcBorders>
            <w:shd w:val="clear" w:color="auto" w:fill="auto"/>
            <w:vAlign w:val="center"/>
          </w:tcPr>
          <w:p w14:paraId="62A9D3C6"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弘扬苏区精神，加强作风建设</w:t>
            </w:r>
          </w:p>
        </w:tc>
        <w:tc>
          <w:tcPr>
            <w:tcW w:w="1134" w:type="dxa"/>
            <w:tcBorders>
              <w:top w:val="nil"/>
              <w:left w:val="nil"/>
              <w:bottom w:val="single" w:sz="4" w:space="0" w:color="auto"/>
              <w:right w:val="single" w:sz="4" w:space="0" w:color="auto"/>
            </w:tcBorders>
            <w:shd w:val="clear" w:color="auto" w:fill="auto"/>
            <w:vAlign w:val="center"/>
          </w:tcPr>
          <w:p w14:paraId="282E45CC"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王莉</w:t>
            </w:r>
          </w:p>
        </w:tc>
        <w:tc>
          <w:tcPr>
            <w:tcW w:w="3119" w:type="dxa"/>
            <w:tcBorders>
              <w:top w:val="nil"/>
              <w:left w:val="nil"/>
              <w:bottom w:val="single" w:sz="4" w:space="0" w:color="auto"/>
              <w:right w:val="single" w:sz="4" w:space="0" w:color="auto"/>
            </w:tcBorders>
            <w:shd w:val="clear" w:color="auto" w:fill="auto"/>
            <w:vAlign w:val="center"/>
          </w:tcPr>
          <w:p w14:paraId="1238680C"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中央党校（国家行政学院）党的建设教研部教授</w:t>
            </w:r>
          </w:p>
        </w:tc>
      </w:tr>
      <w:tr w:rsidR="008640C1" w:rsidRPr="00EE7F14" w14:paraId="5D40AF65" w14:textId="77777777" w:rsidTr="008640C1">
        <w:trPr>
          <w:trHeight w:val="284"/>
        </w:trPr>
        <w:tc>
          <w:tcPr>
            <w:tcW w:w="704" w:type="dxa"/>
            <w:tcBorders>
              <w:top w:val="nil"/>
              <w:left w:val="single" w:sz="4" w:space="0" w:color="auto"/>
              <w:bottom w:val="single" w:sz="4" w:space="0" w:color="auto"/>
              <w:right w:val="single" w:sz="4" w:space="0" w:color="auto"/>
            </w:tcBorders>
            <w:shd w:val="clear" w:color="auto" w:fill="FFFFFF" w:themeFill="background1"/>
            <w:vAlign w:val="center"/>
          </w:tcPr>
          <w:p w14:paraId="1B031BC7"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3827" w:type="dxa"/>
            <w:tcBorders>
              <w:top w:val="nil"/>
              <w:left w:val="nil"/>
              <w:bottom w:val="single" w:sz="4" w:space="0" w:color="auto"/>
              <w:right w:val="single" w:sz="4" w:space="0" w:color="auto"/>
            </w:tcBorders>
            <w:shd w:val="clear" w:color="auto" w:fill="auto"/>
            <w:vAlign w:val="center"/>
          </w:tcPr>
          <w:p w14:paraId="614D5E2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 xml:space="preserve"> 新时代共产党员的党性修养——作风修养</w:t>
            </w:r>
          </w:p>
        </w:tc>
        <w:tc>
          <w:tcPr>
            <w:tcW w:w="1134" w:type="dxa"/>
            <w:tcBorders>
              <w:top w:val="nil"/>
              <w:left w:val="nil"/>
              <w:bottom w:val="single" w:sz="4" w:space="0" w:color="auto"/>
              <w:right w:val="single" w:sz="4" w:space="0" w:color="auto"/>
            </w:tcBorders>
            <w:shd w:val="clear" w:color="auto" w:fill="auto"/>
            <w:vAlign w:val="center"/>
          </w:tcPr>
          <w:p w14:paraId="70212B12"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微课</w:t>
            </w:r>
          </w:p>
        </w:tc>
        <w:tc>
          <w:tcPr>
            <w:tcW w:w="3119" w:type="dxa"/>
            <w:tcBorders>
              <w:top w:val="nil"/>
              <w:left w:val="nil"/>
              <w:bottom w:val="single" w:sz="4" w:space="0" w:color="auto"/>
              <w:right w:val="single" w:sz="4" w:space="0" w:color="auto"/>
            </w:tcBorders>
            <w:shd w:val="clear" w:color="auto" w:fill="auto"/>
            <w:vAlign w:val="center"/>
          </w:tcPr>
          <w:p w14:paraId="437E40E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 xml:space="preserve">　</w:t>
            </w:r>
          </w:p>
        </w:tc>
      </w:tr>
    </w:tbl>
    <w:p w14:paraId="15959A79"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模块六：纪律建设</w:t>
      </w:r>
    </w:p>
    <w:tbl>
      <w:tblPr>
        <w:tblW w:w="8998" w:type="dxa"/>
        <w:tblInd w:w="-458" w:type="dxa"/>
        <w:tblLayout w:type="fixed"/>
        <w:tblLook w:val="04A0" w:firstRow="1" w:lastRow="0" w:firstColumn="1" w:lastColumn="0" w:noHBand="0" w:noVBand="1"/>
      </w:tblPr>
      <w:tblGrid>
        <w:gridCol w:w="721"/>
        <w:gridCol w:w="3920"/>
        <w:gridCol w:w="1162"/>
        <w:gridCol w:w="3195"/>
      </w:tblGrid>
      <w:tr w:rsidR="008640C1" w:rsidRPr="00EE7F14" w14:paraId="6F8A2313" w14:textId="77777777" w:rsidTr="008640C1">
        <w:trPr>
          <w:trHeight w:val="284"/>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3D333"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3920" w:type="dxa"/>
            <w:tcBorders>
              <w:top w:val="single" w:sz="4" w:space="0" w:color="auto"/>
              <w:left w:val="nil"/>
              <w:bottom w:val="single" w:sz="4" w:space="0" w:color="auto"/>
              <w:right w:val="single" w:sz="4" w:space="0" w:color="auto"/>
            </w:tcBorders>
            <w:shd w:val="clear" w:color="auto" w:fill="FFFFFF" w:themeFill="background1"/>
            <w:vAlign w:val="center"/>
          </w:tcPr>
          <w:p w14:paraId="55DA0AB1"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1162" w:type="dxa"/>
            <w:tcBorders>
              <w:top w:val="single" w:sz="4" w:space="0" w:color="auto"/>
              <w:left w:val="nil"/>
              <w:bottom w:val="single" w:sz="4" w:space="0" w:color="auto"/>
              <w:right w:val="single" w:sz="4" w:space="0" w:color="auto"/>
            </w:tcBorders>
            <w:shd w:val="clear" w:color="auto" w:fill="FFFFFF" w:themeFill="background1"/>
            <w:vAlign w:val="center"/>
          </w:tcPr>
          <w:p w14:paraId="28D906DD"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95" w:type="dxa"/>
            <w:tcBorders>
              <w:top w:val="single" w:sz="4" w:space="0" w:color="auto"/>
              <w:left w:val="nil"/>
              <w:bottom w:val="single" w:sz="4" w:space="0" w:color="auto"/>
              <w:right w:val="single" w:sz="4" w:space="0" w:color="auto"/>
            </w:tcBorders>
            <w:shd w:val="clear" w:color="auto" w:fill="FFFFFF" w:themeFill="background1"/>
            <w:vAlign w:val="center"/>
          </w:tcPr>
          <w:p w14:paraId="28E9089B"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8640C1" w:rsidRPr="00EE7F14" w14:paraId="6CCB94B9" w14:textId="77777777" w:rsidTr="008640C1">
        <w:trPr>
          <w:trHeight w:val="284"/>
        </w:trPr>
        <w:tc>
          <w:tcPr>
            <w:tcW w:w="721" w:type="dxa"/>
            <w:tcBorders>
              <w:top w:val="nil"/>
              <w:left w:val="single" w:sz="4" w:space="0" w:color="auto"/>
              <w:bottom w:val="single" w:sz="4" w:space="0" w:color="auto"/>
              <w:right w:val="single" w:sz="4" w:space="0" w:color="auto"/>
            </w:tcBorders>
            <w:shd w:val="clear" w:color="auto" w:fill="FFFFFF" w:themeFill="background1"/>
            <w:vAlign w:val="center"/>
          </w:tcPr>
          <w:p w14:paraId="21708A56"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3920" w:type="dxa"/>
            <w:tcBorders>
              <w:top w:val="nil"/>
              <w:left w:val="nil"/>
              <w:bottom w:val="single" w:sz="4" w:space="0" w:color="auto"/>
              <w:right w:val="single" w:sz="4" w:space="0" w:color="auto"/>
            </w:tcBorders>
            <w:shd w:val="clear" w:color="auto" w:fill="auto"/>
            <w:vAlign w:val="center"/>
          </w:tcPr>
          <w:p w14:paraId="7577D796"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深入学习贯彻习近平反腐败思想</w:t>
            </w:r>
          </w:p>
        </w:tc>
        <w:tc>
          <w:tcPr>
            <w:tcW w:w="1162" w:type="dxa"/>
            <w:tcBorders>
              <w:top w:val="nil"/>
              <w:left w:val="nil"/>
              <w:bottom w:val="single" w:sz="4" w:space="0" w:color="auto"/>
              <w:right w:val="single" w:sz="4" w:space="0" w:color="auto"/>
            </w:tcBorders>
            <w:shd w:val="clear" w:color="auto" w:fill="auto"/>
            <w:vAlign w:val="center"/>
          </w:tcPr>
          <w:p w14:paraId="1196873D"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邵景均</w:t>
            </w:r>
          </w:p>
        </w:tc>
        <w:tc>
          <w:tcPr>
            <w:tcW w:w="3195" w:type="dxa"/>
            <w:tcBorders>
              <w:top w:val="nil"/>
              <w:left w:val="nil"/>
              <w:bottom w:val="single" w:sz="4" w:space="0" w:color="auto"/>
              <w:right w:val="single" w:sz="4" w:space="0" w:color="auto"/>
            </w:tcBorders>
            <w:shd w:val="clear" w:color="auto" w:fill="auto"/>
            <w:vAlign w:val="center"/>
          </w:tcPr>
          <w:p w14:paraId="56CED872"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中共中央纪律检查委员会研究室研究员</w:t>
            </w:r>
          </w:p>
        </w:tc>
      </w:tr>
      <w:tr w:rsidR="008640C1" w:rsidRPr="00EE7F14" w14:paraId="2BB1C06F" w14:textId="77777777" w:rsidTr="008640C1">
        <w:trPr>
          <w:trHeight w:val="284"/>
        </w:trPr>
        <w:tc>
          <w:tcPr>
            <w:tcW w:w="721" w:type="dxa"/>
            <w:tcBorders>
              <w:top w:val="nil"/>
              <w:left w:val="single" w:sz="4" w:space="0" w:color="auto"/>
              <w:bottom w:val="single" w:sz="4" w:space="0" w:color="auto"/>
              <w:right w:val="single" w:sz="4" w:space="0" w:color="auto"/>
            </w:tcBorders>
            <w:shd w:val="clear" w:color="auto" w:fill="FFFFFF" w:themeFill="background1"/>
            <w:vAlign w:val="center"/>
          </w:tcPr>
          <w:p w14:paraId="5915653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3920" w:type="dxa"/>
            <w:tcBorders>
              <w:top w:val="nil"/>
              <w:left w:val="nil"/>
              <w:bottom w:val="single" w:sz="4" w:space="0" w:color="auto"/>
              <w:right w:val="single" w:sz="4" w:space="0" w:color="auto"/>
            </w:tcBorders>
            <w:shd w:val="clear" w:color="auto" w:fill="auto"/>
            <w:vAlign w:val="center"/>
          </w:tcPr>
          <w:p w14:paraId="24D88097"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反腐倡廉建设中的廉政政策与成效评估</w:t>
            </w:r>
          </w:p>
        </w:tc>
        <w:tc>
          <w:tcPr>
            <w:tcW w:w="1162" w:type="dxa"/>
            <w:tcBorders>
              <w:top w:val="nil"/>
              <w:left w:val="nil"/>
              <w:bottom w:val="single" w:sz="4" w:space="0" w:color="auto"/>
              <w:right w:val="single" w:sz="4" w:space="0" w:color="auto"/>
            </w:tcBorders>
            <w:shd w:val="clear" w:color="auto" w:fill="auto"/>
            <w:vAlign w:val="center"/>
          </w:tcPr>
          <w:p w14:paraId="20C9EEA2" w14:textId="77777777" w:rsidR="008640C1" w:rsidRPr="00EE7F14" w:rsidRDefault="008640C1"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宋伟</w:t>
            </w:r>
          </w:p>
        </w:tc>
        <w:tc>
          <w:tcPr>
            <w:tcW w:w="3195" w:type="dxa"/>
            <w:tcBorders>
              <w:top w:val="nil"/>
              <w:left w:val="nil"/>
              <w:bottom w:val="single" w:sz="4" w:space="0" w:color="auto"/>
              <w:right w:val="single" w:sz="4" w:space="0" w:color="auto"/>
            </w:tcBorders>
            <w:shd w:val="clear" w:color="auto" w:fill="auto"/>
            <w:vAlign w:val="center"/>
          </w:tcPr>
          <w:p w14:paraId="7DD48527" w14:textId="77777777" w:rsidR="008640C1" w:rsidRPr="00EE7F14" w:rsidRDefault="008640C1"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清华大学廉政与治理研究中心副主任</w:t>
            </w:r>
          </w:p>
        </w:tc>
      </w:tr>
      <w:tr w:rsidR="008640C1" w:rsidRPr="00EE7F14" w14:paraId="7D81D50C" w14:textId="77777777" w:rsidTr="008640C1">
        <w:trPr>
          <w:trHeight w:val="284"/>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259C"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B1FAFDC"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领导干部如何坚持底线思维，着力防范化解重大风险</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9AA4A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曹鹏飞</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0502EB64"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中共中央党校党建部教授</w:t>
            </w:r>
          </w:p>
        </w:tc>
      </w:tr>
      <w:tr w:rsidR="008640C1" w:rsidRPr="00EE7F14" w14:paraId="5A6AE104" w14:textId="77777777" w:rsidTr="008640C1">
        <w:trPr>
          <w:trHeight w:val="284"/>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719DA"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F07C0FF"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十九届中央纪委三次全会精神解读</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783D9C5"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刘春</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38461A0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中共中央党校研究生院原副院长、教授</w:t>
            </w:r>
          </w:p>
        </w:tc>
      </w:tr>
    </w:tbl>
    <w:p w14:paraId="01FEA8F5" w14:textId="77777777" w:rsidR="002A6C3F" w:rsidRDefault="002A6C3F" w:rsidP="00EE7F14">
      <w:pPr>
        <w:rPr>
          <w:rFonts w:ascii="仿宋" w:eastAsia="仿宋" w:hAnsi="仿宋" w:cs="仿宋"/>
          <w:b/>
          <w:bCs/>
          <w:sz w:val="28"/>
          <w:szCs w:val="28"/>
        </w:rPr>
      </w:pPr>
    </w:p>
    <w:p w14:paraId="3D1C069C" w14:textId="77777777" w:rsidR="002A6C3F" w:rsidRDefault="002A6C3F" w:rsidP="00EE7F14">
      <w:pPr>
        <w:rPr>
          <w:rFonts w:ascii="仿宋" w:eastAsia="仿宋" w:hAnsi="仿宋" w:cs="仿宋"/>
          <w:b/>
          <w:bCs/>
          <w:sz w:val="28"/>
          <w:szCs w:val="28"/>
        </w:rPr>
      </w:pPr>
    </w:p>
    <w:p w14:paraId="51473A55" w14:textId="21A474A8" w:rsid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lastRenderedPageBreak/>
        <w:t>模块七：制度建设</w:t>
      </w:r>
    </w:p>
    <w:tbl>
      <w:tblPr>
        <w:tblpPr w:leftFromText="180" w:rightFromText="180" w:vertAnchor="text" w:horzAnchor="margin" w:tblpXSpec="center" w:tblpY="86"/>
        <w:tblW w:w="8926" w:type="dxa"/>
        <w:tblLayout w:type="fixed"/>
        <w:tblLook w:val="04A0" w:firstRow="1" w:lastRow="0" w:firstColumn="1" w:lastColumn="0" w:noHBand="0" w:noVBand="1"/>
      </w:tblPr>
      <w:tblGrid>
        <w:gridCol w:w="709"/>
        <w:gridCol w:w="3964"/>
        <w:gridCol w:w="1134"/>
        <w:gridCol w:w="3119"/>
      </w:tblGrid>
      <w:tr w:rsidR="002A6C3F" w:rsidRPr="00EE7F14" w14:paraId="75EAFF25" w14:textId="77777777" w:rsidTr="002A6C3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6035D" w14:textId="77777777" w:rsidR="002A6C3F" w:rsidRPr="00EE7F14" w:rsidRDefault="002A6C3F"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序号</w:t>
            </w:r>
          </w:p>
        </w:tc>
        <w:tc>
          <w:tcPr>
            <w:tcW w:w="3964" w:type="dxa"/>
            <w:tcBorders>
              <w:top w:val="single" w:sz="4" w:space="0" w:color="auto"/>
              <w:left w:val="nil"/>
              <w:bottom w:val="single" w:sz="4" w:space="0" w:color="auto"/>
              <w:right w:val="single" w:sz="4" w:space="0" w:color="auto"/>
            </w:tcBorders>
            <w:shd w:val="clear" w:color="auto" w:fill="FFFFFF" w:themeFill="background1"/>
            <w:vAlign w:val="center"/>
          </w:tcPr>
          <w:p w14:paraId="550BE6B1" w14:textId="77777777" w:rsidR="002A6C3F" w:rsidRPr="00EE7F14" w:rsidRDefault="002A6C3F"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49E0152" w14:textId="77777777" w:rsidR="002A6C3F" w:rsidRPr="00EE7F14" w:rsidRDefault="002A6C3F"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7CA58BA4" w14:textId="77777777" w:rsidR="002A6C3F" w:rsidRPr="00EE7F14" w:rsidRDefault="002A6C3F"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tr w:rsidR="002A6C3F" w:rsidRPr="00EE7F14" w14:paraId="26FBE63F" w14:textId="77777777" w:rsidTr="002A6C3F">
        <w:trPr>
          <w:trHeight w:val="28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534B3649" w14:textId="77777777" w:rsidR="002A6C3F" w:rsidRPr="00EE7F14" w:rsidRDefault="002A6C3F"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3964" w:type="dxa"/>
            <w:tcBorders>
              <w:top w:val="nil"/>
              <w:left w:val="nil"/>
              <w:bottom w:val="single" w:sz="4" w:space="0" w:color="auto"/>
              <w:right w:val="single" w:sz="4" w:space="0" w:color="auto"/>
            </w:tcBorders>
            <w:shd w:val="clear" w:color="auto" w:fill="auto"/>
            <w:vAlign w:val="center"/>
          </w:tcPr>
          <w:p w14:paraId="076E7480"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深入学习贯彻党的十九届四中全会精神，推进教育治理体系和治理能力现代化</w:t>
            </w:r>
          </w:p>
        </w:tc>
        <w:tc>
          <w:tcPr>
            <w:tcW w:w="1134" w:type="dxa"/>
            <w:tcBorders>
              <w:top w:val="nil"/>
              <w:left w:val="nil"/>
              <w:bottom w:val="single" w:sz="4" w:space="0" w:color="auto"/>
              <w:right w:val="single" w:sz="4" w:space="0" w:color="auto"/>
            </w:tcBorders>
            <w:shd w:val="clear" w:color="auto" w:fill="auto"/>
            <w:vAlign w:val="center"/>
          </w:tcPr>
          <w:p w14:paraId="33780E25" w14:textId="77777777" w:rsidR="002A6C3F" w:rsidRPr="00EE7F14" w:rsidRDefault="002A6C3F"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张力</w:t>
            </w:r>
          </w:p>
        </w:tc>
        <w:tc>
          <w:tcPr>
            <w:tcW w:w="3119" w:type="dxa"/>
            <w:tcBorders>
              <w:top w:val="nil"/>
              <w:left w:val="nil"/>
              <w:bottom w:val="single" w:sz="4" w:space="0" w:color="auto"/>
              <w:right w:val="single" w:sz="4" w:space="0" w:color="auto"/>
            </w:tcBorders>
            <w:shd w:val="clear" w:color="auto" w:fill="auto"/>
            <w:vAlign w:val="center"/>
          </w:tcPr>
          <w:p w14:paraId="1FC36B66"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教育部教育发展研究中心原主任</w:t>
            </w:r>
          </w:p>
        </w:tc>
      </w:tr>
      <w:tr w:rsidR="002A6C3F" w:rsidRPr="00EE7F14" w14:paraId="19505168" w14:textId="77777777" w:rsidTr="002A6C3F">
        <w:trPr>
          <w:trHeight w:val="28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28BCCF96" w14:textId="77777777" w:rsidR="002A6C3F" w:rsidRPr="00EE7F14" w:rsidRDefault="002A6C3F"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3964" w:type="dxa"/>
            <w:tcBorders>
              <w:top w:val="nil"/>
              <w:left w:val="nil"/>
              <w:bottom w:val="single" w:sz="4" w:space="0" w:color="auto"/>
              <w:right w:val="single" w:sz="4" w:space="0" w:color="auto"/>
            </w:tcBorders>
            <w:shd w:val="clear" w:color="auto" w:fill="auto"/>
            <w:vAlign w:val="center"/>
          </w:tcPr>
          <w:p w14:paraId="6E747904"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坚持中国共产党领导的制度优势</w:t>
            </w:r>
          </w:p>
        </w:tc>
        <w:tc>
          <w:tcPr>
            <w:tcW w:w="1134" w:type="dxa"/>
            <w:tcBorders>
              <w:top w:val="nil"/>
              <w:left w:val="nil"/>
              <w:bottom w:val="single" w:sz="4" w:space="0" w:color="auto"/>
              <w:right w:val="single" w:sz="4" w:space="0" w:color="auto"/>
            </w:tcBorders>
            <w:shd w:val="clear" w:color="auto" w:fill="auto"/>
            <w:vAlign w:val="center"/>
          </w:tcPr>
          <w:p w14:paraId="05539242" w14:textId="77777777" w:rsidR="002A6C3F" w:rsidRPr="00EE7F14" w:rsidRDefault="002A6C3F"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陈志刚</w:t>
            </w:r>
          </w:p>
        </w:tc>
        <w:tc>
          <w:tcPr>
            <w:tcW w:w="3119" w:type="dxa"/>
            <w:tcBorders>
              <w:top w:val="nil"/>
              <w:left w:val="nil"/>
              <w:bottom w:val="single" w:sz="4" w:space="0" w:color="auto"/>
              <w:right w:val="single" w:sz="4" w:space="0" w:color="auto"/>
            </w:tcBorders>
            <w:shd w:val="clear" w:color="auto" w:fill="auto"/>
            <w:vAlign w:val="center"/>
          </w:tcPr>
          <w:p w14:paraId="721E8E91"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中国社会科学院马克思主义研究院研究员</w:t>
            </w:r>
          </w:p>
        </w:tc>
      </w:tr>
      <w:tr w:rsidR="002A6C3F" w:rsidRPr="00EE7F14" w14:paraId="6A179463" w14:textId="77777777" w:rsidTr="002A6C3F">
        <w:trPr>
          <w:trHeight w:val="28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394FB8A8" w14:textId="77777777" w:rsidR="002A6C3F" w:rsidRPr="00EE7F14" w:rsidRDefault="002A6C3F"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3964" w:type="dxa"/>
            <w:tcBorders>
              <w:top w:val="nil"/>
              <w:left w:val="nil"/>
              <w:bottom w:val="single" w:sz="4" w:space="0" w:color="auto"/>
              <w:right w:val="single" w:sz="4" w:space="0" w:color="auto"/>
            </w:tcBorders>
            <w:shd w:val="clear" w:color="auto" w:fill="auto"/>
            <w:vAlign w:val="center"/>
          </w:tcPr>
          <w:p w14:paraId="426BCF83"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《关于加强和改进中央和国家机关党的建设的意见》解读</w:t>
            </w:r>
          </w:p>
        </w:tc>
        <w:tc>
          <w:tcPr>
            <w:tcW w:w="1134" w:type="dxa"/>
            <w:tcBorders>
              <w:top w:val="nil"/>
              <w:left w:val="nil"/>
              <w:bottom w:val="single" w:sz="4" w:space="0" w:color="auto"/>
              <w:right w:val="single" w:sz="4" w:space="0" w:color="auto"/>
            </w:tcBorders>
            <w:shd w:val="clear" w:color="auto" w:fill="auto"/>
            <w:vAlign w:val="center"/>
          </w:tcPr>
          <w:p w14:paraId="3D049D32" w14:textId="77777777" w:rsidR="002A6C3F" w:rsidRPr="00EE7F14" w:rsidRDefault="002A6C3F"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曹鹏飞</w:t>
            </w:r>
          </w:p>
        </w:tc>
        <w:tc>
          <w:tcPr>
            <w:tcW w:w="3119" w:type="dxa"/>
            <w:tcBorders>
              <w:top w:val="nil"/>
              <w:left w:val="nil"/>
              <w:bottom w:val="single" w:sz="4" w:space="0" w:color="auto"/>
              <w:right w:val="single" w:sz="4" w:space="0" w:color="auto"/>
            </w:tcBorders>
            <w:shd w:val="clear" w:color="auto" w:fill="auto"/>
            <w:vAlign w:val="center"/>
          </w:tcPr>
          <w:p w14:paraId="750F6160"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中央党校(国家行政学院)党建部教授</w:t>
            </w:r>
          </w:p>
        </w:tc>
      </w:tr>
      <w:tr w:rsidR="002A6C3F" w:rsidRPr="00EE7F14" w14:paraId="38B1E97C" w14:textId="77777777" w:rsidTr="002A6C3F">
        <w:trPr>
          <w:trHeight w:val="28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25A48530" w14:textId="77777777" w:rsidR="002A6C3F" w:rsidRPr="00EE7F14" w:rsidRDefault="002A6C3F"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3964" w:type="dxa"/>
            <w:tcBorders>
              <w:top w:val="nil"/>
              <w:left w:val="nil"/>
              <w:bottom w:val="single" w:sz="4" w:space="0" w:color="auto"/>
              <w:right w:val="single" w:sz="4" w:space="0" w:color="auto"/>
            </w:tcBorders>
            <w:shd w:val="clear" w:color="auto" w:fill="auto"/>
            <w:vAlign w:val="center"/>
          </w:tcPr>
          <w:p w14:paraId="33965981"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 xml:space="preserve"> 党支部组织生活制度</w:t>
            </w:r>
          </w:p>
        </w:tc>
        <w:tc>
          <w:tcPr>
            <w:tcW w:w="1134" w:type="dxa"/>
            <w:tcBorders>
              <w:top w:val="nil"/>
              <w:left w:val="nil"/>
              <w:bottom w:val="single" w:sz="4" w:space="0" w:color="auto"/>
              <w:right w:val="single" w:sz="4" w:space="0" w:color="auto"/>
            </w:tcBorders>
            <w:shd w:val="clear" w:color="auto" w:fill="auto"/>
            <w:vAlign w:val="center"/>
          </w:tcPr>
          <w:p w14:paraId="29F48640" w14:textId="77777777" w:rsidR="002A6C3F" w:rsidRPr="00EE7F14" w:rsidRDefault="002A6C3F"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专家组</w:t>
            </w:r>
          </w:p>
        </w:tc>
        <w:tc>
          <w:tcPr>
            <w:tcW w:w="3119" w:type="dxa"/>
            <w:tcBorders>
              <w:top w:val="nil"/>
              <w:left w:val="nil"/>
              <w:bottom w:val="single" w:sz="4" w:space="0" w:color="auto"/>
              <w:right w:val="single" w:sz="4" w:space="0" w:color="auto"/>
            </w:tcBorders>
            <w:shd w:val="clear" w:color="auto" w:fill="auto"/>
            <w:vAlign w:val="center"/>
          </w:tcPr>
          <w:p w14:paraId="24CF1DAB"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 xml:space="preserve">　</w:t>
            </w:r>
          </w:p>
        </w:tc>
      </w:tr>
      <w:tr w:rsidR="002A6C3F" w:rsidRPr="00EE7F14" w14:paraId="65B87E8E" w14:textId="77777777" w:rsidTr="002A6C3F">
        <w:trPr>
          <w:trHeight w:val="284"/>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tcPr>
          <w:p w14:paraId="1C571503" w14:textId="77777777" w:rsidR="002A6C3F" w:rsidRPr="00EE7F14" w:rsidRDefault="002A6C3F"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3964" w:type="dxa"/>
            <w:tcBorders>
              <w:top w:val="nil"/>
              <w:left w:val="nil"/>
              <w:bottom w:val="single" w:sz="4" w:space="0" w:color="auto"/>
              <w:right w:val="single" w:sz="4" w:space="0" w:color="auto"/>
            </w:tcBorders>
            <w:shd w:val="clear" w:color="auto" w:fill="auto"/>
            <w:vAlign w:val="center"/>
          </w:tcPr>
          <w:p w14:paraId="53CDDB32"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《中国共产党支部工作条例（试行）》解读</w:t>
            </w:r>
          </w:p>
        </w:tc>
        <w:tc>
          <w:tcPr>
            <w:tcW w:w="1134" w:type="dxa"/>
            <w:tcBorders>
              <w:top w:val="nil"/>
              <w:left w:val="nil"/>
              <w:bottom w:val="single" w:sz="4" w:space="0" w:color="auto"/>
              <w:right w:val="single" w:sz="4" w:space="0" w:color="auto"/>
            </w:tcBorders>
            <w:shd w:val="clear" w:color="auto" w:fill="auto"/>
            <w:vAlign w:val="center"/>
          </w:tcPr>
          <w:p w14:paraId="1B5EF578" w14:textId="77777777" w:rsidR="002A6C3F" w:rsidRPr="00EE7F14" w:rsidRDefault="002A6C3F" w:rsidP="002A6C3F">
            <w:pPr>
              <w:jc w:val="center"/>
              <w:rPr>
                <w:rFonts w:ascii="黑体" w:eastAsia="黑体" w:hAnsi="黑体" w:cs="宋体"/>
                <w:color w:val="000000"/>
                <w:sz w:val="18"/>
                <w:szCs w:val="18"/>
              </w:rPr>
            </w:pPr>
            <w:r w:rsidRPr="00EE7F14">
              <w:rPr>
                <w:rFonts w:ascii="黑体" w:eastAsia="黑体" w:hAnsi="黑体" w:cs="宋体" w:hint="eastAsia"/>
                <w:color w:val="000000"/>
                <w:sz w:val="18"/>
                <w:szCs w:val="18"/>
              </w:rPr>
              <w:t>石国亮</w:t>
            </w:r>
          </w:p>
        </w:tc>
        <w:tc>
          <w:tcPr>
            <w:tcW w:w="3119" w:type="dxa"/>
            <w:tcBorders>
              <w:top w:val="nil"/>
              <w:left w:val="nil"/>
              <w:bottom w:val="single" w:sz="4" w:space="0" w:color="auto"/>
              <w:right w:val="single" w:sz="4" w:space="0" w:color="auto"/>
            </w:tcBorders>
            <w:shd w:val="clear" w:color="auto" w:fill="auto"/>
            <w:vAlign w:val="center"/>
          </w:tcPr>
          <w:p w14:paraId="24FBAA14" w14:textId="77777777" w:rsidR="002A6C3F" w:rsidRPr="00EE7F14" w:rsidRDefault="002A6C3F" w:rsidP="002A6C3F">
            <w:pPr>
              <w:jc w:val="left"/>
              <w:rPr>
                <w:rFonts w:ascii="黑体" w:eastAsia="黑体" w:hAnsi="黑体" w:cs="宋体"/>
                <w:color w:val="000000"/>
                <w:sz w:val="18"/>
                <w:szCs w:val="18"/>
              </w:rPr>
            </w:pPr>
            <w:r w:rsidRPr="00EE7F14">
              <w:rPr>
                <w:rFonts w:ascii="黑体" w:eastAsia="黑体" w:hAnsi="黑体" w:cs="宋体" w:hint="eastAsia"/>
                <w:color w:val="000000"/>
                <w:sz w:val="18"/>
                <w:szCs w:val="18"/>
              </w:rPr>
              <w:t>首都师范大学马克思主义学院教授</w:t>
            </w:r>
          </w:p>
        </w:tc>
      </w:tr>
    </w:tbl>
    <w:p w14:paraId="0E87E26F" w14:textId="552EA440"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模块八：先进典范</w:t>
      </w:r>
    </w:p>
    <w:tbl>
      <w:tblPr>
        <w:tblW w:w="8931" w:type="dxa"/>
        <w:tblInd w:w="-289" w:type="dxa"/>
        <w:tblLayout w:type="fixed"/>
        <w:tblLook w:val="04A0" w:firstRow="1" w:lastRow="0" w:firstColumn="1" w:lastColumn="0" w:noHBand="0" w:noVBand="1"/>
      </w:tblPr>
      <w:tblGrid>
        <w:gridCol w:w="710"/>
        <w:gridCol w:w="3969"/>
        <w:gridCol w:w="1134"/>
        <w:gridCol w:w="3118"/>
      </w:tblGrid>
      <w:tr w:rsidR="008640C1" w:rsidRPr="00EE7F14" w14:paraId="63541EBC"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673D9" w14:textId="77777777" w:rsidR="008640C1" w:rsidRPr="00EE7F14" w:rsidRDefault="008640C1" w:rsidP="002A6C3F">
            <w:pPr>
              <w:jc w:val="center"/>
              <w:rPr>
                <w:rFonts w:ascii="黑体" w:eastAsia="黑体" w:hAnsi="黑体" w:cs="宋体"/>
                <w:b/>
                <w:bCs/>
                <w:sz w:val="18"/>
                <w:szCs w:val="18"/>
              </w:rPr>
            </w:pPr>
            <w:bookmarkStart w:id="1" w:name="_Hlk42164044"/>
            <w:r w:rsidRPr="00EE7F14">
              <w:rPr>
                <w:rFonts w:ascii="黑体" w:eastAsia="黑体" w:hAnsi="黑体" w:cs="宋体" w:hint="eastAsia"/>
                <w:b/>
                <w:bCs/>
                <w:sz w:val="18"/>
                <w:szCs w:val="18"/>
              </w:rPr>
              <w:t>序号</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14:paraId="2897162A"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课程名称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73A03ED"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主讲人</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7B57D8E" w14:textId="77777777" w:rsidR="008640C1" w:rsidRPr="00EE7F14" w:rsidRDefault="008640C1" w:rsidP="002A6C3F">
            <w:pPr>
              <w:jc w:val="center"/>
              <w:rPr>
                <w:rFonts w:ascii="黑体" w:eastAsia="黑体" w:hAnsi="黑体" w:cs="宋体"/>
                <w:b/>
                <w:bCs/>
                <w:sz w:val="18"/>
                <w:szCs w:val="18"/>
              </w:rPr>
            </w:pPr>
            <w:r w:rsidRPr="00EE7F14">
              <w:rPr>
                <w:rFonts w:ascii="黑体" w:eastAsia="黑体" w:hAnsi="黑体" w:cs="宋体" w:hint="eastAsia"/>
                <w:b/>
                <w:bCs/>
                <w:sz w:val="18"/>
                <w:szCs w:val="18"/>
              </w:rPr>
              <w:t>单位与职务</w:t>
            </w:r>
          </w:p>
        </w:tc>
      </w:tr>
      <w:bookmarkEnd w:id="1"/>
      <w:tr w:rsidR="008640C1" w:rsidRPr="00EE7F14" w14:paraId="1AFF211E"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2D2C0B9B"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1</w:t>
            </w:r>
          </w:p>
        </w:tc>
        <w:tc>
          <w:tcPr>
            <w:tcW w:w="3969" w:type="dxa"/>
            <w:tcBorders>
              <w:top w:val="nil"/>
              <w:left w:val="nil"/>
              <w:bottom w:val="single" w:sz="4" w:space="0" w:color="auto"/>
              <w:right w:val="single" w:sz="4" w:space="0" w:color="auto"/>
            </w:tcBorders>
            <w:shd w:val="clear" w:color="auto" w:fill="auto"/>
            <w:vAlign w:val="center"/>
          </w:tcPr>
          <w:p w14:paraId="0DC61613"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揽月“天团”嫦娥四号任务群体代表</w:t>
            </w:r>
          </w:p>
        </w:tc>
        <w:tc>
          <w:tcPr>
            <w:tcW w:w="1134" w:type="dxa"/>
            <w:tcBorders>
              <w:top w:val="nil"/>
              <w:left w:val="nil"/>
              <w:bottom w:val="single" w:sz="4" w:space="0" w:color="auto"/>
              <w:right w:val="single" w:sz="4" w:space="0" w:color="auto"/>
            </w:tcBorders>
            <w:shd w:val="clear" w:color="auto" w:fill="auto"/>
            <w:vAlign w:val="center"/>
          </w:tcPr>
          <w:p w14:paraId="03498570"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微课</w:t>
            </w:r>
          </w:p>
        </w:tc>
        <w:tc>
          <w:tcPr>
            <w:tcW w:w="3118" w:type="dxa"/>
            <w:tcBorders>
              <w:top w:val="nil"/>
              <w:left w:val="nil"/>
              <w:bottom w:val="single" w:sz="4" w:space="0" w:color="auto"/>
              <w:right w:val="single" w:sz="4" w:space="0" w:color="auto"/>
            </w:tcBorders>
            <w:shd w:val="clear" w:color="auto" w:fill="auto"/>
            <w:vAlign w:val="center"/>
          </w:tcPr>
          <w:p w14:paraId="3690C572"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6AB978FC"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48A640E8"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2</w:t>
            </w:r>
          </w:p>
        </w:tc>
        <w:tc>
          <w:tcPr>
            <w:tcW w:w="3969" w:type="dxa"/>
            <w:tcBorders>
              <w:top w:val="nil"/>
              <w:left w:val="nil"/>
              <w:bottom w:val="single" w:sz="4" w:space="0" w:color="auto"/>
              <w:right w:val="single" w:sz="4" w:space="0" w:color="auto"/>
            </w:tcBorders>
            <w:shd w:val="clear" w:color="auto" w:fill="auto"/>
            <w:vAlign w:val="center"/>
          </w:tcPr>
          <w:p w14:paraId="2D14E94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本色英雄张富清</w:t>
            </w:r>
          </w:p>
        </w:tc>
        <w:tc>
          <w:tcPr>
            <w:tcW w:w="1134" w:type="dxa"/>
            <w:tcBorders>
              <w:top w:val="nil"/>
              <w:left w:val="nil"/>
              <w:bottom w:val="single" w:sz="4" w:space="0" w:color="auto"/>
              <w:right w:val="single" w:sz="4" w:space="0" w:color="auto"/>
            </w:tcBorders>
            <w:shd w:val="clear" w:color="auto" w:fill="auto"/>
            <w:vAlign w:val="center"/>
          </w:tcPr>
          <w:p w14:paraId="164669AB"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微课</w:t>
            </w:r>
          </w:p>
        </w:tc>
        <w:tc>
          <w:tcPr>
            <w:tcW w:w="3118" w:type="dxa"/>
            <w:tcBorders>
              <w:top w:val="nil"/>
              <w:left w:val="nil"/>
              <w:bottom w:val="single" w:sz="4" w:space="0" w:color="auto"/>
              <w:right w:val="single" w:sz="4" w:space="0" w:color="auto"/>
            </w:tcBorders>
            <w:shd w:val="clear" w:color="auto" w:fill="auto"/>
            <w:vAlign w:val="center"/>
          </w:tcPr>
          <w:p w14:paraId="265077E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554A078" w14:textId="77777777" w:rsidTr="008640C1">
        <w:trPr>
          <w:trHeight w:val="284"/>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68634CC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3</w:t>
            </w:r>
          </w:p>
        </w:tc>
        <w:tc>
          <w:tcPr>
            <w:tcW w:w="3969" w:type="dxa"/>
            <w:tcBorders>
              <w:top w:val="nil"/>
              <w:left w:val="nil"/>
              <w:bottom w:val="single" w:sz="4" w:space="0" w:color="auto"/>
              <w:right w:val="single" w:sz="4" w:space="0" w:color="auto"/>
            </w:tcBorders>
            <w:shd w:val="clear" w:color="auto" w:fill="auto"/>
            <w:vAlign w:val="center"/>
          </w:tcPr>
          <w:p w14:paraId="4484C049"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守护初心 践行使命 做新时代优秀的共产党员——理论篇</w:t>
            </w:r>
          </w:p>
        </w:tc>
        <w:tc>
          <w:tcPr>
            <w:tcW w:w="1134" w:type="dxa"/>
            <w:tcBorders>
              <w:top w:val="nil"/>
              <w:left w:val="nil"/>
              <w:bottom w:val="single" w:sz="4" w:space="0" w:color="auto"/>
              <w:right w:val="single" w:sz="4" w:space="0" w:color="auto"/>
            </w:tcBorders>
            <w:shd w:val="clear" w:color="auto" w:fill="auto"/>
            <w:vAlign w:val="center"/>
          </w:tcPr>
          <w:p w14:paraId="33D19C7E"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微课</w:t>
            </w:r>
          </w:p>
        </w:tc>
        <w:tc>
          <w:tcPr>
            <w:tcW w:w="3118" w:type="dxa"/>
            <w:tcBorders>
              <w:top w:val="nil"/>
              <w:left w:val="nil"/>
              <w:bottom w:val="single" w:sz="4" w:space="0" w:color="auto"/>
              <w:right w:val="single" w:sz="4" w:space="0" w:color="auto"/>
            </w:tcBorders>
            <w:shd w:val="clear" w:color="auto" w:fill="auto"/>
            <w:vAlign w:val="center"/>
          </w:tcPr>
          <w:p w14:paraId="0B6D5DCD"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0F1D5477"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F42"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2D9B48"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守护初心 践行使命 做新时代优秀的共产党员——指引篇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AC463"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微课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3D02C0"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r w:rsidR="008640C1" w:rsidRPr="00EE7F14" w14:paraId="3008937C" w14:textId="77777777" w:rsidTr="008640C1">
        <w:trPr>
          <w:trHeight w:val="28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E025D"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5</w:t>
            </w:r>
          </w:p>
        </w:tc>
        <w:tc>
          <w:tcPr>
            <w:tcW w:w="3969" w:type="dxa"/>
            <w:tcBorders>
              <w:top w:val="single" w:sz="4" w:space="0" w:color="auto"/>
              <w:left w:val="nil"/>
              <w:bottom w:val="single" w:sz="4" w:space="0" w:color="auto"/>
              <w:right w:val="single" w:sz="4" w:space="0" w:color="auto"/>
            </w:tcBorders>
            <w:shd w:val="clear" w:color="auto" w:fill="auto"/>
            <w:vAlign w:val="center"/>
          </w:tcPr>
          <w:p w14:paraId="2CED9F46"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守护初心 践行使命 做新时代优秀的共产党员——践行篇</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041314" w14:textId="77777777" w:rsidR="008640C1" w:rsidRPr="00EE7F14" w:rsidRDefault="008640C1" w:rsidP="002A6C3F">
            <w:pPr>
              <w:jc w:val="center"/>
              <w:rPr>
                <w:rFonts w:ascii="黑体" w:eastAsia="黑体" w:hAnsi="黑体" w:cs="宋体"/>
                <w:sz w:val="18"/>
                <w:szCs w:val="18"/>
              </w:rPr>
            </w:pPr>
            <w:r w:rsidRPr="00EE7F14">
              <w:rPr>
                <w:rFonts w:ascii="黑体" w:eastAsia="黑体" w:hAnsi="黑体" w:cs="宋体" w:hint="eastAsia"/>
                <w:sz w:val="18"/>
                <w:szCs w:val="18"/>
              </w:rPr>
              <w:t>微课</w:t>
            </w:r>
          </w:p>
        </w:tc>
        <w:tc>
          <w:tcPr>
            <w:tcW w:w="3118" w:type="dxa"/>
            <w:tcBorders>
              <w:top w:val="single" w:sz="4" w:space="0" w:color="auto"/>
              <w:left w:val="nil"/>
              <w:bottom w:val="single" w:sz="4" w:space="0" w:color="auto"/>
              <w:right w:val="single" w:sz="4" w:space="0" w:color="auto"/>
            </w:tcBorders>
            <w:shd w:val="clear" w:color="auto" w:fill="auto"/>
            <w:vAlign w:val="center"/>
          </w:tcPr>
          <w:p w14:paraId="3E5CA727" w14:textId="77777777" w:rsidR="008640C1" w:rsidRPr="00EE7F14" w:rsidRDefault="008640C1" w:rsidP="002A6C3F">
            <w:pPr>
              <w:jc w:val="left"/>
              <w:rPr>
                <w:rFonts w:ascii="黑体" w:eastAsia="黑体" w:hAnsi="黑体" w:cs="宋体"/>
                <w:sz w:val="18"/>
                <w:szCs w:val="18"/>
              </w:rPr>
            </w:pPr>
            <w:r w:rsidRPr="00EE7F14">
              <w:rPr>
                <w:rFonts w:ascii="黑体" w:eastAsia="黑体" w:hAnsi="黑体" w:cs="宋体" w:hint="eastAsia"/>
                <w:sz w:val="18"/>
                <w:szCs w:val="18"/>
              </w:rPr>
              <w:t xml:space="preserve">　</w:t>
            </w:r>
          </w:p>
        </w:tc>
      </w:tr>
    </w:tbl>
    <w:p w14:paraId="540EC09B" w14:textId="77777777" w:rsidR="00EE7F14" w:rsidRPr="00EE7F14" w:rsidRDefault="00EE7F14" w:rsidP="00EE7F14">
      <w:pPr>
        <w:spacing w:line="360" w:lineRule="auto"/>
        <w:rPr>
          <w:rFonts w:ascii="仿宋" w:eastAsia="仿宋" w:hAnsi="仿宋" w:cs="仿宋"/>
          <w:b/>
          <w:bCs/>
          <w:sz w:val="28"/>
          <w:szCs w:val="28"/>
        </w:rPr>
      </w:pPr>
    </w:p>
    <w:p w14:paraId="54FFDBDD" w14:textId="77777777" w:rsidR="00EE7F14" w:rsidRPr="00EE7F14" w:rsidRDefault="00EE7F14" w:rsidP="00EE7F14">
      <w:pPr>
        <w:spacing w:line="360" w:lineRule="auto"/>
        <w:rPr>
          <w:rFonts w:ascii="仿宋" w:eastAsia="仿宋" w:hAnsi="仿宋" w:cs="仿宋"/>
          <w:sz w:val="28"/>
          <w:szCs w:val="28"/>
        </w:rPr>
      </w:pPr>
      <w:r w:rsidRPr="00EE7F14">
        <w:rPr>
          <w:rFonts w:ascii="仿宋" w:eastAsia="仿宋" w:hAnsi="仿宋" w:cs="仿宋" w:hint="eastAsia"/>
          <w:b/>
          <w:bCs/>
          <w:sz w:val="28"/>
          <w:szCs w:val="28"/>
        </w:rPr>
        <w:t>说明：</w:t>
      </w:r>
      <w:r w:rsidRPr="00EE7F14">
        <w:rPr>
          <w:rFonts w:ascii="仿宋" w:eastAsia="仿宋" w:hAnsi="仿宋" w:cs="仿宋" w:hint="eastAsia"/>
          <w:sz w:val="28"/>
          <w:szCs w:val="28"/>
        </w:rPr>
        <w:t>1.个别课程或稍有调整，请以平台最终发布课程为准。</w:t>
      </w:r>
    </w:p>
    <w:p w14:paraId="76A29A27" w14:textId="77777777" w:rsidR="00EE7F14" w:rsidRPr="00EE7F14" w:rsidRDefault="00EE7F14" w:rsidP="00EE7F14">
      <w:pPr>
        <w:ind w:firstLineChars="300" w:firstLine="840"/>
        <w:rPr>
          <w:rFonts w:ascii="仿宋" w:eastAsia="仿宋" w:hAnsi="仿宋"/>
          <w:sz w:val="28"/>
          <w:szCs w:val="28"/>
        </w:rPr>
      </w:pPr>
      <w:r w:rsidRPr="00EE7F14">
        <w:rPr>
          <w:rFonts w:ascii="仿宋" w:eastAsia="仿宋" w:hAnsi="仿宋" w:hint="eastAsia"/>
          <w:sz w:val="28"/>
          <w:szCs w:val="28"/>
        </w:rPr>
        <w:t>2.课程主讲人职务为课程录制时的职务</w:t>
      </w:r>
    </w:p>
    <w:p w14:paraId="5700C772" w14:textId="77777777" w:rsidR="00EE7F14" w:rsidRPr="00EE7F14" w:rsidRDefault="00EE7F14" w:rsidP="00EE7F14">
      <w:pPr>
        <w:rPr>
          <w:rFonts w:ascii="仿宋" w:eastAsia="仿宋" w:hAnsi="仿宋"/>
          <w:sz w:val="28"/>
          <w:szCs w:val="28"/>
        </w:rPr>
      </w:pPr>
    </w:p>
    <w:p w14:paraId="53F0553A" w14:textId="77777777" w:rsidR="00EE7F14" w:rsidRPr="00EE7F14" w:rsidRDefault="00EE7F14" w:rsidP="00EE7F14">
      <w:pPr>
        <w:pStyle w:val="1"/>
      </w:pPr>
    </w:p>
    <w:p w14:paraId="460272BA" w14:textId="77777777" w:rsidR="00EE7F14" w:rsidRPr="00EE7F14" w:rsidRDefault="00EE7F14" w:rsidP="00EE7F14"/>
    <w:p w14:paraId="66F82F8C" w14:textId="30848F1C" w:rsidR="00EE7F14" w:rsidRDefault="00EE7F14" w:rsidP="00EE7F14">
      <w:pPr>
        <w:pStyle w:val="1"/>
      </w:pPr>
    </w:p>
    <w:p w14:paraId="6872E216" w14:textId="19B7833B" w:rsidR="00EE7F14" w:rsidRDefault="00EE7F14" w:rsidP="00EE7F14"/>
    <w:p w14:paraId="30323D8F" w14:textId="77777777" w:rsidR="00217371" w:rsidRDefault="00217371" w:rsidP="00EE7F14"/>
    <w:p w14:paraId="79DA8ECB" w14:textId="77777777" w:rsidR="00446321" w:rsidRPr="00446321" w:rsidRDefault="00446321" w:rsidP="00446321"/>
    <w:p w14:paraId="6685B57F" w14:textId="77777777" w:rsidR="00EE7F14" w:rsidRPr="00EE7F14" w:rsidRDefault="00EE7F14" w:rsidP="00EE7F14">
      <w:pPr>
        <w:spacing w:line="360" w:lineRule="auto"/>
        <w:ind w:firstLineChars="200" w:firstLine="560"/>
        <w:jc w:val="center"/>
        <w:rPr>
          <w:rFonts w:ascii="方正小标宋简体" w:eastAsia="方正小标宋简体" w:hAnsi="方正小标宋简体" w:cs="方正小标宋简体"/>
          <w:bCs/>
          <w:color w:val="000000" w:themeColor="text1"/>
          <w:sz w:val="28"/>
          <w:szCs w:val="28"/>
        </w:rPr>
      </w:pPr>
      <w:r w:rsidRPr="00EE7F14">
        <w:rPr>
          <w:rFonts w:ascii="方正小标宋简体" w:eastAsia="方正小标宋简体" w:hAnsi="方正小标宋简体" w:cs="方正小标宋简体" w:hint="eastAsia"/>
          <w:bCs/>
          <w:color w:val="000000" w:themeColor="text1"/>
          <w:sz w:val="28"/>
          <w:szCs w:val="28"/>
        </w:rPr>
        <w:lastRenderedPageBreak/>
        <w:t>三、“</w:t>
      </w:r>
      <w:r w:rsidRPr="00EE7F14">
        <w:rPr>
          <w:rFonts w:ascii="方正小标宋简体" w:eastAsia="方正小标宋简体" w:hAnsi="方正小标宋简体" w:cs="方正小标宋简体" w:hint="eastAsia"/>
          <w:sz w:val="28"/>
          <w:szCs w:val="28"/>
        </w:rPr>
        <w:t>基层党务工作者</w:t>
      </w:r>
      <w:r w:rsidRPr="00EE7F14">
        <w:rPr>
          <w:rFonts w:ascii="方正小标宋简体" w:eastAsia="方正小标宋简体" w:hAnsi="方正小标宋简体" w:cs="方正小标宋简体" w:hint="eastAsia"/>
          <w:bCs/>
          <w:color w:val="000000" w:themeColor="text1"/>
          <w:sz w:val="28"/>
          <w:szCs w:val="28"/>
        </w:rPr>
        <w:t>”专题网络培训课程表</w:t>
      </w:r>
    </w:p>
    <w:p w14:paraId="3290C033"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模块一：政治理论教育</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1"/>
        <w:gridCol w:w="859"/>
        <w:gridCol w:w="3710"/>
      </w:tblGrid>
      <w:tr w:rsidR="008640C1" w:rsidRPr="00EE7F14" w14:paraId="09291F2E" w14:textId="77777777" w:rsidTr="008640C1">
        <w:trPr>
          <w:trHeight w:val="392"/>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300D"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6685"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E9A3"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EC93"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394E11F8"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DD92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F59B"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 xml:space="preserve">开辟“中国之治”新境界——十九届四中全会总体精神解读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EA8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许耀桐</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8E1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374FBA28"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42BC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BB6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发挥好“显著优势”，坚持和完善共建共治共享的社会治理制度，保持社会稳定、维护国家安全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E11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丁元竹</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6148"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1DD61BF0"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5632E"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9C99"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习近平新时代中国特色社会主义思想</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67EF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秦</w:t>
            </w:r>
            <w:r w:rsidRPr="00EE7F14">
              <w:rPr>
                <w:rStyle w:val="font11"/>
                <w:rFonts w:ascii="黑体" w:eastAsia="黑体" w:hAnsi="黑体" w:cs="黑体" w:hint="default"/>
                <w:lang w:bidi="ar"/>
              </w:rPr>
              <w:t>刚</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173FE"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2C99D1A0"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A8CB2"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5F9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学习习近平总书记疫情防控系列重要讲话精神 坚决做到疫情防控和经济社会发展两手抓两手硬两手赢</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3A59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马宝成</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FF6D"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中共中央党校（国家行政学院）应急管理培训中心主任、教</w:t>
            </w:r>
          </w:p>
        </w:tc>
      </w:tr>
      <w:tr w:rsidR="008640C1" w:rsidRPr="00EE7F14" w14:paraId="366BFF66"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BB11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30D1"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学习领会习近平总书记关于国家安全的重要论述</w:t>
            </w:r>
            <w:r w:rsidRPr="00EE7F14">
              <w:rPr>
                <w:rStyle w:val="font11"/>
                <w:rFonts w:ascii="黑体" w:eastAsia="黑体" w:hAnsi="黑体" w:cs="黑体" w:hint="default"/>
                <w:lang w:bidi="ar"/>
              </w:rPr>
              <w:t xml:space="preserve"> 坚持总体国家安全观</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EB8F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刘跃进</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8D8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国际关系学院公共管理系教授</w:t>
            </w:r>
          </w:p>
        </w:tc>
      </w:tr>
      <w:tr w:rsidR="008640C1" w:rsidRPr="00EE7F14" w14:paraId="1F0F2A97"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1BFD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DE56"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人民性：开辟马克思主义群众史观的新境界——论从毛泽东到习近平的人民观</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67D8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戴立兴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AA0A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中国社会科学院马克思主义研究院党建党史研究室主任、研究员</w:t>
            </w:r>
          </w:p>
        </w:tc>
      </w:tr>
      <w:tr w:rsidR="008640C1" w:rsidRPr="00EE7F14" w14:paraId="191D21C1"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19F1A"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15D6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习近平总书记关于基层社会治理的新理念新思想新战略</w:t>
            </w: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9BBD2"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周庆智</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3AF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中国社会科学院政治学研究所政治文化研究室主任、研究员</w:t>
            </w:r>
          </w:p>
        </w:tc>
      </w:tr>
      <w:tr w:rsidR="008640C1" w:rsidRPr="00EE7F14" w14:paraId="2A35F6C2" w14:textId="77777777" w:rsidTr="008640C1">
        <w:trPr>
          <w:trHeight w:val="28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4989F"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8</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C561"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做习近平新时代中国特色社会主义思想的坚定信仰者、忠实实践者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0E3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黄相怀</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A7CE"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中共中央党校（国家行政学院）国家高端智库学术委员会秘书长</w:t>
            </w:r>
          </w:p>
        </w:tc>
      </w:tr>
    </w:tbl>
    <w:p w14:paraId="73483ACD"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模块二：党章党规学习</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5335717F"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D1DE"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142F"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FD14"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D655"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658CEEF1"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5EF1" w14:textId="3F2E2258"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1AD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《中国共产党支部工作条例（试行）》解读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9B6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陈凯龙</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641B"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4966F2F4"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77781" w14:textId="5A0D4513"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0758B"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夯实基层党建最后一公里——《中国共产党党员教育管理工作条例》解读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1BA1"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陈冬生</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C9ED"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745D3CD8"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4BDE" w14:textId="4393346E"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333B" w14:textId="13DDF925"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《关于加强和改进中央和国家机关党的建设的意见》解读</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41F0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曹鹏飞</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F2B0"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中央党校(国家行政学院)教授</w:t>
            </w:r>
          </w:p>
        </w:tc>
      </w:tr>
      <w:tr w:rsidR="008640C1" w:rsidRPr="00EE7F14" w14:paraId="6870633E"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2FC4" w14:textId="59A82547"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517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《中国共产党重大事项请示报告条例》解读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0A5C"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陈凯龙</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28A4"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77EAF4CA"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4074" w14:textId="157738A0"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707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《中国共产党问责条例》修订意义与若干重点</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371C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任进</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80C9"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4079F51E"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DD0DD" w14:textId="1076925A"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5BE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新版《中国共产党纪律处分条例》解读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119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刘春</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0282"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6819321E"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D47D5" w14:textId="3E25FE4D"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9783D" w14:textId="6BC3E018" w:rsidR="008640C1" w:rsidRPr="00A20DF2" w:rsidRDefault="008640C1" w:rsidP="002A6C3F">
            <w:pPr>
              <w:widowControl/>
              <w:jc w:val="left"/>
              <w:textAlignment w:val="center"/>
              <w:rPr>
                <w:rFonts w:ascii="黑体" w:eastAsia="黑体" w:hAnsi="黑体" w:cs="黑体"/>
                <w:color w:val="000000"/>
                <w:spacing w:val="-4"/>
                <w:sz w:val="18"/>
                <w:szCs w:val="18"/>
              </w:rPr>
            </w:pPr>
            <w:r w:rsidRPr="00A20DF2">
              <w:rPr>
                <w:rFonts w:ascii="黑体" w:eastAsia="黑体" w:hAnsi="黑体" w:cs="黑体" w:hint="eastAsia"/>
                <w:color w:val="000000"/>
                <w:spacing w:val="-4"/>
                <w:kern w:val="0"/>
                <w:sz w:val="18"/>
                <w:szCs w:val="18"/>
                <w:lang w:bidi="ar"/>
              </w:rPr>
              <w:t>《关于新形势下党内政治生活的若干准则》解读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AF6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C3FB" w14:textId="3C5D2C28" w:rsidR="008640C1" w:rsidRPr="00EE7F14" w:rsidRDefault="008640C1" w:rsidP="00217371">
            <w:pPr>
              <w:widowControl/>
              <w:jc w:val="left"/>
              <w:textAlignment w:val="center"/>
              <w:rPr>
                <w:rFonts w:ascii="黑体" w:eastAsia="黑体" w:hAnsi="黑体" w:cs="黑体"/>
                <w:color w:val="000000"/>
                <w:sz w:val="18"/>
                <w:szCs w:val="18"/>
              </w:rPr>
            </w:pPr>
          </w:p>
        </w:tc>
      </w:tr>
      <w:tr w:rsidR="008640C1" w:rsidRPr="00EE7F14" w14:paraId="11956658"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49745" w14:textId="69CCDC7C" w:rsidR="008640C1" w:rsidRPr="00EE7F14" w:rsidRDefault="0096160A" w:rsidP="002A6C3F">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BFAE6"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《中国共产党发展党员工作细则》解读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124F"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孙林</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8D9" w14:textId="77777777" w:rsidR="008640C1" w:rsidRPr="00EE7F14" w:rsidRDefault="008640C1" w:rsidP="00217371">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中共中央党校(国家行政学院)讲师</w:t>
            </w:r>
          </w:p>
        </w:tc>
      </w:tr>
    </w:tbl>
    <w:p w14:paraId="030E4ED8"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模块三：党史国史教育</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046BE1DD"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369E4"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3D3A"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AC0B"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F0E6"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0C3BB308"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4992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2E89"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历史记忆中的长征</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19C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纪录片</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E998" w14:textId="77777777" w:rsidR="008640C1" w:rsidRPr="00EE7F14" w:rsidRDefault="008640C1" w:rsidP="002A6C3F">
            <w:pPr>
              <w:rPr>
                <w:rFonts w:ascii="黑体" w:eastAsia="黑体" w:hAnsi="黑体" w:cs="黑体"/>
                <w:color w:val="000000"/>
                <w:sz w:val="18"/>
                <w:szCs w:val="18"/>
              </w:rPr>
            </w:pPr>
          </w:p>
        </w:tc>
      </w:tr>
      <w:tr w:rsidR="008640C1" w:rsidRPr="00EE7F14" w14:paraId="42040185"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FFB0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C2BD"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延安十三年</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90E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纪录片</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736A" w14:textId="77777777" w:rsidR="008640C1" w:rsidRPr="00EE7F14" w:rsidRDefault="008640C1" w:rsidP="002A6C3F">
            <w:pPr>
              <w:jc w:val="left"/>
              <w:rPr>
                <w:rFonts w:ascii="黑体" w:eastAsia="黑体" w:hAnsi="黑体" w:cs="黑体"/>
                <w:color w:val="000000"/>
                <w:sz w:val="18"/>
                <w:szCs w:val="18"/>
              </w:rPr>
            </w:pPr>
          </w:p>
        </w:tc>
      </w:tr>
      <w:tr w:rsidR="008640C1" w:rsidRPr="00EE7F14" w14:paraId="58ADB242"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B269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DEBF"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中国共产党与新中国70年</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1D3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肖贵清</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293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清华大学马克思主义学院副院长、教授</w:t>
            </w:r>
          </w:p>
        </w:tc>
      </w:tr>
      <w:tr w:rsidR="008640C1" w:rsidRPr="00EE7F14" w14:paraId="78C546F0"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C6C17"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lastRenderedPageBreak/>
              <w:t>4</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6739"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中华人民共和国成立70周年光辉历程</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F0B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祝彦</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666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中央党校(国家行政学院) 教授</w:t>
            </w:r>
          </w:p>
        </w:tc>
      </w:tr>
      <w:tr w:rsidR="008640C1" w:rsidRPr="00EE7F14" w14:paraId="5D3B4204"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64DE"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D5FE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 xml:space="preserve"> 从“一边倒”到“大国外交”——新中国成立70年来外交战略的演变及经验总结</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5172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宋伟</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2548"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中国人民大学国际关系学院教授</w:t>
            </w:r>
          </w:p>
        </w:tc>
      </w:tr>
      <w:tr w:rsidR="008640C1" w:rsidRPr="00EE7F14" w14:paraId="740A590C"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8E5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14EE3"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 xml:space="preserve"> 从一穷二白到世界第二大经济体——新中国成立70年来经济发展的回顾和展望</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258A"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王小鲁</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91F7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中国经济改革研究基金会国民经济研究所副所长，研究员</w:t>
            </w:r>
          </w:p>
        </w:tc>
      </w:tr>
    </w:tbl>
    <w:p w14:paraId="4C071293"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模块四：党建工作实务</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2210DD37"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7CED"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5CAC"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24C0"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B3BD"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49B33A30"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55F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5CB7"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全面推进党的建设伟大工程，提升基层党组织组织力</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A1B0"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黄百炼</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A22C"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国家教育行政学院原党委书记、常务副院长</w:t>
            </w:r>
          </w:p>
        </w:tc>
      </w:tr>
      <w:tr w:rsidR="008640C1" w:rsidRPr="00EE7F14" w14:paraId="7E7AC52C"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1DB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3DB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新时代党支部工作的八大基本任务</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6FF8"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曹鹏飞</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273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中共中央党校(国家行政学院)教授</w:t>
            </w:r>
          </w:p>
        </w:tc>
      </w:tr>
      <w:tr w:rsidR="008640C1" w:rsidRPr="00EE7F14" w14:paraId="218322E3"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B151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58AD8"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切实掌握做好基层党务工作的方法与途径</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58BC"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元跃旗</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FD1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北京市委党校党史党建教研部教授</w:t>
            </w:r>
          </w:p>
        </w:tc>
      </w:tr>
      <w:tr w:rsidR="008640C1" w:rsidRPr="00EE7F14" w14:paraId="6A3F3C10"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278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F6F9"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新形势下如何加强党员教育管理</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B09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路克利</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17C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中国人民大学习近平新时代中国特色社会主义思想研究院研究员</w:t>
            </w:r>
          </w:p>
        </w:tc>
      </w:tr>
      <w:tr w:rsidR="008640C1" w:rsidRPr="00EE7F14" w14:paraId="40FE7F4D"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01578"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46667"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新媒体环境下如何加强基层党建宣传工作</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2DA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黄颖</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F86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北京市怀柔区委组织部研究室主任</w:t>
            </w:r>
          </w:p>
        </w:tc>
      </w:tr>
      <w:tr w:rsidR="008640C1" w:rsidRPr="00EE7F14" w14:paraId="133F9168"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798C"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1E22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如何提升机关思想政治工作的针对性和实效性</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BF9E"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 xml:space="preserve"> 曹鹏飞</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C9A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中共中央党校（国家行政学院）党的建设教研部教授</w:t>
            </w:r>
          </w:p>
        </w:tc>
      </w:tr>
      <w:tr w:rsidR="008640C1" w:rsidRPr="00EE7F14" w14:paraId="7E3FD2E2"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A0E7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989E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大数据时代基层智慧党建的实践探索</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3B61"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龚云</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CC63"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中国社会科学院习近平新时代中国特色社会主义思想研究中心执行副主任</w:t>
            </w:r>
          </w:p>
        </w:tc>
      </w:tr>
      <w:tr w:rsidR="008640C1" w:rsidRPr="00EE7F14" w14:paraId="24FCDA92"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269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6ECFB"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党支部工作实务系列微课</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44B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A055" w14:textId="77777777" w:rsidR="008640C1" w:rsidRPr="00EE7F14" w:rsidRDefault="008640C1" w:rsidP="002A6C3F">
            <w:pPr>
              <w:jc w:val="left"/>
              <w:rPr>
                <w:rFonts w:ascii="黑体" w:eastAsia="黑体" w:hAnsi="黑体" w:cs="黑体"/>
                <w:color w:val="000000"/>
                <w:sz w:val="18"/>
                <w:szCs w:val="18"/>
              </w:rPr>
            </w:pPr>
          </w:p>
        </w:tc>
      </w:tr>
      <w:tr w:rsidR="008640C1" w:rsidRPr="00EE7F14" w14:paraId="5B61B8B1"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9EBAF"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477A"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“三会一课”教学片</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084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A0D4" w14:textId="77777777" w:rsidR="008640C1" w:rsidRPr="00EE7F14" w:rsidRDefault="008640C1" w:rsidP="002A6C3F">
            <w:pPr>
              <w:jc w:val="left"/>
              <w:rPr>
                <w:rFonts w:ascii="黑体" w:eastAsia="黑体" w:hAnsi="黑体" w:cs="黑体"/>
                <w:color w:val="000000"/>
                <w:sz w:val="18"/>
                <w:szCs w:val="18"/>
              </w:rPr>
            </w:pPr>
          </w:p>
        </w:tc>
      </w:tr>
      <w:tr w:rsidR="008640C1" w:rsidRPr="00EE7F14" w14:paraId="7E368397"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747F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1375"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党支部发展党员工作主要程序</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7C12"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8F17" w14:textId="77777777" w:rsidR="008640C1" w:rsidRPr="00EE7F14" w:rsidRDefault="008640C1" w:rsidP="002A6C3F">
            <w:pPr>
              <w:jc w:val="left"/>
              <w:rPr>
                <w:rFonts w:ascii="黑体" w:eastAsia="黑体" w:hAnsi="黑体" w:cs="黑体"/>
                <w:color w:val="000000"/>
                <w:sz w:val="18"/>
                <w:szCs w:val="18"/>
              </w:rPr>
            </w:pPr>
          </w:p>
        </w:tc>
      </w:tr>
    </w:tbl>
    <w:p w14:paraId="0C63246E"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模块五：党性修养提升</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64044C26"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4B14"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242C"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60AA"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0178"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5AF3C8E6"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2DF1"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12BC1"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加强党的领导，为打赢疫情防控阻击战提供坚强政治保证</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3D3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曹鹏飞</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3ADB"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中共中央党校（国家行政学院）党的建设教研部教授</w:t>
            </w:r>
          </w:p>
        </w:tc>
      </w:tr>
      <w:tr w:rsidR="008640C1" w:rsidRPr="00EE7F14" w14:paraId="66372BD9"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F045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167C"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新时代要全面从严治党 营造风清气正的政治生态</w:t>
            </w:r>
          </w:p>
        </w:tc>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9523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陈冬生</w:t>
            </w:r>
          </w:p>
        </w:tc>
        <w:tc>
          <w:tcPr>
            <w:tcW w:w="3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3C02D"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中共中央党校（国家行政学院）马克思主义学院教授</w:t>
            </w:r>
          </w:p>
        </w:tc>
      </w:tr>
      <w:tr w:rsidR="008640C1" w:rsidRPr="00EE7F14" w14:paraId="48A08EC0"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09A8"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16C77" w14:textId="77777777" w:rsidR="008640C1" w:rsidRPr="00EE7F14" w:rsidRDefault="008640C1" w:rsidP="002A6C3F">
            <w:pPr>
              <w:widowControl/>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牢记共产党人的初心使命 践行共产党人的责任担当</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E39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秦强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702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中宣部全国宣传干部学院教研部副主任，中国人民大学法律社会学研究所研究员</w:t>
            </w:r>
          </w:p>
        </w:tc>
      </w:tr>
      <w:tr w:rsidR="008640C1" w:rsidRPr="00EE7F14" w14:paraId="5B94C414"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1355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913EB"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中华官德与新时代领导干部党性修养</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DDC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宇文利</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4EF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北京大学马克思主义学院副院长</w:t>
            </w:r>
          </w:p>
        </w:tc>
      </w:tr>
      <w:tr w:rsidR="008640C1" w:rsidRPr="00EE7F14" w14:paraId="1265D263"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32BD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52175"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党员干部如何自觉践行“两个维护”</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5D3E"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李拓</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0843"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中央党校(国家行政学院)教授</w:t>
            </w:r>
          </w:p>
        </w:tc>
      </w:tr>
      <w:tr w:rsidR="008640C1" w:rsidRPr="00EE7F14" w14:paraId="38C31F2E"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4D2F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F287F"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本色英雄张富清</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8241"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C398" w14:textId="77777777" w:rsidR="008640C1" w:rsidRPr="00EE7F14" w:rsidRDefault="008640C1" w:rsidP="002A6C3F">
            <w:pPr>
              <w:rPr>
                <w:rFonts w:ascii="黑体" w:eastAsia="黑体" w:hAnsi="黑体" w:cs="黑体"/>
                <w:color w:val="000000"/>
                <w:sz w:val="18"/>
                <w:szCs w:val="18"/>
              </w:rPr>
            </w:pPr>
          </w:p>
        </w:tc>
      </w:tr>
      <w:tr w:rsidR="008640C1" w:rsidRPr="00EE7F14" w14:paraId="18484DDB"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FD5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75724"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扶贫之花黄文秀</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B3B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微课</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DFFF" w14:textId="77777777" w:rsidR="008640C1" w:rsidRPr="00EE7F14" w:rsidRDefault="008640C1" w:rsidP="002A6C3F">
            <w:pPr>
              <w:rPr>
                <w:rFonts w:ascii="黑体" w:eastAsia="黑体" w:hAnsi="黑体" w:cs="黑体"/>
                <w:color w:val="000000"/>
                <w:sz w:val="18"/>
                <w:szCs w:val="18"/>
              </w:rPr>
            </w:pPr>
          </w:p>
        </w:tc>
      </w:tr>
    </w:tbl>
    <w:p w14:paraId="28DF9650"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模块六：业务能力提高</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2CFDD952"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470B"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2B84"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3B79"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6699"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78DD4A59"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6E5F9"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4A5D"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危机决策与危机领导力</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A183"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曹峰</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DC4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清华大学应急管理研究基地副主任</w:t>
            </w:r>
          </w:p>
        </w:tc>
      </w:tr>
      <w:tr w:rsidR="008640C1" w:rsidRPr="00EE7F14" w14:paraId="1F564D9F"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A3982"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0FC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领导干部执行力提升策略</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760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宋世明</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0E9"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国家行政学院公共管理教研部教授</w:t>
            </w:r>
          </w:p>
        </w:tc>
      </w:tr>
      <w:tr w:rsidR="008640C1" w:rsidRPr="00EE7F14" w14:paraId="6850FB46"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C9FA2"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lastRenderedPageBreak/>
              <w:t>3</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4DFA5"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公共卫生应急管理与重大疫情防控</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5F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董泽宇</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A9C1"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中共中央党校（国家行政学院）应急管理培训中心（中欧应急管理学院）副教授</w:t>
            </w:r>
          </w:p>
        </w:tc>
      </w:tr>
      <w:tr w:rsidR="008640C1" w:rsidRPr="00EE7F14" w14:paraId="5A38EB1A"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9EE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8C3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文件撰制与处理</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001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胡鸿杰</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D5A9"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中国人民大学信息资源管理学院教授</w:t>
            </w:r>
          </w:p>
        </w:tc>
      </w:tr>
      <w:tr w:rsidR="008640C1" w:rsidRPr="00EE7F14" w14:paraId="552ECBB4"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27C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B7C5"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沟通与说服的艺术</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C14E"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郑日昌</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A4C8"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北京师范大学教授</w:t>
            </w:r>
          </w:p>
        </w:tc>
      </w:tr>
      <w:tr w:rsidR="008640C1" w:rsidRPr="00EE7F14" w14:paraId="54F37665"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9A0F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F9A1"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人际关系的建立与调适</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68BC"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樊富珉</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C69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清华大学社会科学学院心理学系副主任、教授</w:t>
            </w:r>
          </w:p>
        </w:tc>
      </w:tr>
    </w:tbl>
    <w:p w14:paraId="1B11F5CF" w14:textId="77777777" w:rsidR="00EE7F14" w:rsidRPr="00EE7F14" w:rsidRDefault="00EE7F14" w:rsidP="00EE7F14">
      <w:pPr>
        <w:ind w:firstLineChars="200" w:firstLine="562"/>
        <w:rPr>
          <w:rFonts w:ascii="仿宋" w:eastAsia="仿宋" w:hAnsi="仿宋" w:cs="仿宋"/>
          <w:b/>
          <w:bCs/>
          <w:sz w:val="28"/>
          <w:szCs w:val="32"/>
        </w:rPr>
      </w:pPr>
      <w:r w:rsidRPr="00EE7F14">
        <w:rPr>
          <w:rFonts w:ascii="仿宋" w:eastAsia="仿宋" w:hAnsi="仿宋" w:cs="仿宋" w:hint="eastAsia"/>
          <w:b/>
          <w:bCs/>
          <w:sz w:val="28"/>
          <w:szCs w:val="32"/>
        </w:rPr>
        <w:t>模块七：心理健康教育</w:t>
      </w:r>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770"/>
        <w:gridCol w:w="3780"/>
        <w:gridCol w:w="860"/>
        <w:gridCol w:w="3710"/>
      </w:tblGrid>
      <w:tr w:rsidR="008640C1" w:rsidRPr="00EE7F14" w14:paraId="3C4BF79F"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B602"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序号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19DB"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课程名称</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CA0F"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主讲人</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AA0C" w14:textId="77777777" w:rsidR="008640C1" w:rsidRPr="00EE7F14" w:rsidRDefault="008640C1" w:rsidP="002A6C3F">
            <w:pPr>
              <w:widowControl/>
              <w:jc w:val="center"/>
              <w:textAlignment w:val="center"/>
              <w:rPr>
                <w:rFonts w:ascii="黑体" w:eastAsia="黑体" w:hAnsi="黑体" w:cs="黑体"/>
                <w:b/>
                <w:color w:val="000000"/>
                <w:sz w:val="18"/>
                <w:szCs w:val="18"/>
              </w:rPr>
            </w:pPr>
            <w:r w:rsidRPr="00EE7F14">
              <w:rPr>
                <w:rFonts w:ascii="黑体" w:eastAsia="黑体" w:hAnsi="黑体" w:cs="黑体" w:hint="eastAsia"/>
                <w:b/>
                <w:color w:val="000000"/>
                <w:kern w:val="0"/>
                <w:sz w:val="18"/>
                <w:szCs w:val="18"/>
                <w:lang w:bidi="ar"/>
              </w:rPr>
              <w:t>职务</w:t>
            </w:r>
          </w:p>
        </w:tc>
      </w:tr>
      <w:tr w:rsidR="008640C1" w:rsidRPr="00EE7F14" w14:paraId="24DE8CBC" w14:textId="77777777" w:rsidTr="008640C1">
        <w:trPr>
          <w:trHeight w:val="48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5C7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029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职业焦虑与心理调适</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D81"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胡月星</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D5C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中共中央党校（国家行政学院）政治学教研部领导科学教研室主任</w:t>
            </w:r>
          </w:p>
        </w:tc>
      </w:tr>
      <w:tr w:rsidR="008640C1" w:rsidRPr="00EE7F14" w14:paraId="2484CA4A"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9C644"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DA7F"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基层干部心理失衡的机制分析与调适策略</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120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史占彪</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72DA"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中国科学院心理研究所教</w:t>
            </w:r>
          </w:p>
        </w:tc>
      </w:tr>
      <w:tr w:rsidR="008640C1" w:rsidRPr="00EE7F14" w14:paraId="4CA4C7D2"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341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C0C6"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压力管理与心理健康促进</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6025"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樊富珉</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3AB8"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清华大学社会科学学院心理学系副主任</w:t>
            </w:r>
          </w:p>
        </w:tc>
      </w:tr>
      <w:tr w:rsidR="008640C1" w:rsidRPr="00EE7F14" w14:paraId="676C8536"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2A96A"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3773"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科学应对压力，维护身心健康</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1EDB"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祝卓宏</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7680"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中国科学院心理研究所教授</w:t>
            </w:r>
          </w:p>
        </w:tc>
      </w:tr>
      <w:tr w:rsidR="008640C1" w:rsidRPr="00EE7F14" w14:paraId="39660427" w14:textId="77777777" w:rsidTr="008640C1">
        <w:trPr>
          <w:trHeight w:val="19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F49CD"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0781"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调节情绪的有效方法</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A506" w14:textId="77777777" w:rsidR="008640C1" w:rsidRPr="00EE7F14" w:rsidRDefault="008640C1" w:rsidP="002A6C3F">
            <w:pPr>
              <w:widowControl/>
              <w:jc w:val="center"/>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黄   峥</w:t>
            </w:r>
          </w:p>
        </w:tc>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A3C2" w14:textId="77777777" w:rsidR="008640C1" w:rsidRPr="00EE7F14" w:rsidRDefault="008640C1" w:rsidP="002A6C3F">
            <w:pPr>
              <w:widowControl/>
              <w:jc w:val="left"/>
              <w:textAlignment w:val="center"/>
              <w:rPr>
                <w:rFonts w:ascii="黑体" w:eastAsia="黑体" w:hAnsi="黑体" w:cs="黑体"/>
                <w:color w:val="000000"/>
                <w:sz w:val="18"/>
                <w:szCs w:val="18"/>
              </w:rPr>
            </w:pPr>
            <w:r w:rsidRPr="00EE7F14">
              <w:rPr>
                <w:rFonts w:ascii="黑体" w:eastAsia="黑体" w:hAnsi="黑体" w:cs="黑体" w:hint="eastAsia"/>
                <w:color w:val="000000"/>
                <w:kern w:val="0"/>
                <w:sz w:val="18"/>
                <w:szCs w:val="18"/>
                <w:lang w:bidi="ar"/>
              </w:rPr>
              <w:t>中国科学院心理研究所副教授</w:t>
            </w:r>
          </w:p>
        </w:tc>
      </w:tr>
    </w:tbl>
    <w:p w14:paraId="19BA24D0" w14:textId="77777777" w:rsidR="00EE7F14" w:rsidRPr="00EE7F14" w:rsidRDefault="00EE7F14" w:rsidP="00EE7F14">
      <w:pPr>
        <w:spacing w:line="360" w:lineRule="auto"/>
        <w:rPr>
          <w:rFonts w:ascii="仿宋" w:eastAsia="仿宋" w:hAnsi="仿宋" w:cs="仿宋"/>
          <w:b/>
          <w:bCs/>
          <w:sz w:val="28"/>
          <w:szCs w:val="28"/>
        </w:rPr>
      </w:pPr>
    </w:p>
    <w:p w14:paraId="1522EE78" w14:textId="77777777" w:rsidR="00EE7F14" w:rsidRPr="00EE7F14" w:rsidRDefault="00EE7F14" w:rsidP="00EE7F14">
      <w:pPr>
        <w:spacing w:line="360" w:lineRule="auto"/>
        <w:rPr>
          <w:rFonts w:ascii="仿宋" w:eastAsia="仿宋" w:hAnsi="仿宋" w:cs="仿宋"/>
          <w:sz w:val="28"/>
          <w:szCs w:val="28"/>
        </w:rPr>
      </w:pPr>
      <w:r w:rsidRPr="00EE7F14">
        <w:rPr>
          <w:rFonts w:ascii="仿宋" w:eastAsia="仿宋" w:hAnsi="仿宋" w:cs="仿宋" w:hint="eastAsia"/>
          <w:b/>
          <w:bCs/>
          <w:sz w:val="28"/>
          <w:szCs w:val="28"/>
        </w:rPr>
        <w:t>说明：</w:t>
      </w:r>
      <w:r w:rsidRPr="00EE7F14">
        <w:rPr>
          <w:rFonts w:ascii="仿宋" w:eastAsia="仿宋" w:hAnsi="仿宋" w:cs="仿宋" w:hint="eastAsia"/>
          <w:sz w:val="28"/>
          <w:szCs w:val="28"/>
        </w:rPr>
        <w:t>1.个别课程或稍有调整，请以平台最终发布课程为准。</w:t>
      </w:r>
    </w:p>
    <w:p w14:paraId="78234031" w14:textId="77777777" w:rsidR="00EE7F14" w:rsidRPr="00EE7F14" w:rsidRDefault="00EE7F14" w:rsidP="00EE7F14">
      <w:pPr>
        <w:ind w:firstLineChars="300" w:firstLine="840"/>
        <w:rPr>
          <w:rFonts w:ascii="仿宋" w:eastAsia="仿宋" w:hAnsi="仿宋"/>
          <w:sz w:val="28"/>
          <w:szCs w:val="28"/>
        </w:rPr>
      </w:pPr>
      <w:r w:rsidRPr="00EE7F14">
        <w:rPr>
          <w:rFonts w:ascii="仿宋" w:eastAsia="仿宋" w:hAnsi="仿宋" w:hint="eastAsia"/>
          <w:sz w:val="28"/>
          <w:szCs w:val="28"/>
        </w:rPr>
        <w:t>2.课程主讲人职务为课程录制时的职务</w:t>
      </w:r>
    </w:p>
    <w:p w14:paraId="7B628664" w14:textId="77777777" w:rsidR="00EE7F14" w:rsidRPr="00EE7F14" w:rsidRDefault="00EE7F14" w:rsidP="00EE7F14"/>
    <w:p w14:paraId="0DCAAE6E" w14:textId="77777777" w:rsidR="00EE7F14" w:rsidRPr="00EE7F14" w:rsidRDefault="00EE7F14" w:rsidP="00EE7F14">
      <w:pPr>
        <w:pStyle w:val="1"/>
      </w:pPr>
    </w:p>
    <w:p w14:paraId="33926E6E" w14:textId="77777777" w:rsidR="00EE7F14" w:rsidRPr="00EE7F14" w:rsidRDefault="00EE7F14" w:rsidP="00EE7F14"/>
    <w:p w14:paraId="13A33BD8" w14:textId="77777777" w:rsidR="00EE7F14" w:rsidRPr="00EE7F14" w:rsidRDefault="00EE7F14" w:rsidP="00EE7F14">
      <w:pPr>
        <w:pStyle w:val="1"/>
      </w:pPr>
    </w:p>
    <w:p w14:paraId="783B84B0" w14:textId="6817A7D1" w:rsidR="00EE7F14" w:rsidRDefault="00EE7F14" w:rsidP="00EE7F14"/>
    <w:p w14:paraId="6E8DE8E5" w14:textId="77777777" w:rsidR="00EE7F14" w:rsidRPr="00EE7F14" w:rsidRDefault="00EE7F14" w:rsidP="00EE7F14">
      <w:pPr>
        <w:pStyle w:val="1"/>
      </w:pPr>
    </w:p>
    <w:p w14:paraId="1E5E4F1F" w14:textId="77777777" w:rsidR="00EE7F14" w:rsidRPr="00EE7F14" w:rsidRDefault="00EE7F14" w:rsidP="00EE7F14">
      <w:pPr>
        <w:pStyle w:val="1"/>
      </w:pPr>
    </w:p>
    <w:p w14:paraId="230E236B" w14:textId="29748FEA" w:rsidR="00EE7F14" w:rsidRDefault="00EE7F14" w:rsidP="00EE7F14"/>
    <w:p w14:paraId="77C1D647" w14:textId="77777777" w:rsidR="00A20DF2" w:rsidRPr="00EE7F14" w:rsidRDefault="00A20DF2" w:rsidP="00EE7F14"/>
    <w:p w14:paraId="511A58A3" w14:textId="77777777" w:rsidR="00EE7F14" w:rsidRDefault="00EE7F14" w:rsidP="00EE7F14">
      <w:pPr>
        <w:jc w:val="center"/>
        <w:rPr>
          <w:rFonts w:ascii="方正小标宋简体" w:eastAsia="方正小标宋简体" w:hAnsi="方正小标宋简体" w:cs="方正小标宋简体"/>
          <w:sz w:val="28"/>
          <w:szCs w:val="32"/>
        </w:rPr>
      </w:pPr>
      <w:r w:rsidRPr="00EE7F14">
        <w:rPr>
          <w:rFonts w:ascii="方正小标宋简体" w:eastAsia="方正小标宋简体" w:hAnsi="方正小标宋简体" w:cs="方正小标宋简体" w:hint="eastAsia"/>
          <w:sz w:val="28"/>
          <w:szCs w:val="32"/>
        </w:rPr>
        <w:lastRenderedPageBreak/>
        <w:t>四、“入党积极分子、发展对象、预备党员和党员”专题网络培训</w:t>
      </w:r>
    </w:p>
    <w:p w14:paraId="70717A76" w14:textId="2EA0278F" w:rsidR="00EE7F14" w:rsidRPr="00EE7F14" w:rsidRDefault="00EE7F14" w:rsidP="00EE7F14">
      <w:pPr>
        <w:jc w:val="center"/>
        <w:rPr>
          <w:rFonts w:ascii="方正小标宋简体" w:eastAsia="方正小标宋简体" w:hAnsi="方正小标宋简体" w:cs="方正小标宋简体"/>
          <w:sz w:val="28"/>
          <w:szCs w:val="32"/>
        </w:rPr>
      </w:pPr>
      <w:r w:rsidRPr="00EE7F14">
        <w:rPr>
          <w:rFonts w:ascii="方正小标宋简体" w:eastAsia="方正小标宋简体" w:hAnsi="方正小标宋简体" w:cs="方正小标宋简体" w:hint="eastAsia"/>
          <w:sz w:val="28"/>
          <w:szCs w:val="32"/>
        </w:rPr>
        <w:t>课程表</w:t>
      </w:r>
    </w:p>
    <w:p w14:paraId="4C7402B8" w14:textId="77777777" w:rsidR="00EE7F14" w:rsidRPr="00EE7F14" w:rsidRDefault="00EE7F14" w:rsidP="00EE7F14">
      <w:pPr>
        <w:rPr>
          <w:rFonts w:ascii="仿宋" w:eastAsia="仿宋" w:hAnsi="仿宋" w:cs="仿宋"/>
          <w:b/>
          <w:bCs/>
          <w:sz w:val="28"/>
          <w:szCs w:val="28"/>
        </w:rPr>
      </w:pPr>
      <w:r w:rsidRPr="00EE7F14">
        <w:rPr>
          <w:rFonts w:ascii="仿宋" w:eastAsia="仿宋" w:hAnsi="仿宋" w:cs="仿宋" w:hint="eastAsia"/>
          <w:b/>
          <w:bCs/>
          <w:sz w:val="28"/>
          <w:szCs w:val="28"/>
        </w:rPr>
        <w:t>模块一：入党积极分子</w:t>
      </w:r>
    </w:p>
    <w:tbl>
      <w:tblPr>
        <w:tblW w:w="9310" w:type="dxa"/>
        <w:jc w:val="center"/>
        <w:tblLayout w:type="fixed"/>
        <w:tblCellMar>
          <w:top w:w="15" w:type="dxa"/>
          <w:left w:w="15" w:type="dxa"/>
          <w:bottom w:w="15" w:type="dxa"/>
          <w:right w:w="15" w:type="dxa"/>
        </w:tblCellMar>
        <w:tblLook w:val="04A0" w:firstRow="1" w:lastRow="0" w:firstColumn="1" w:lastColumn="0" w:noHBand="0" w:noVBand="1"/>
      </w:tblPr>
      <w:tblGrid>
        <w:gridCol w:w="670"/>
        <w:gridCol w:w="4820"/>
        <w:gridCol w:w="770"/>
        <w:gridCol w:w="3050"/>
      </w:tblGrid>
      <w:tr w:rsidR="008640C1" w:rsidRPr="00EE7F14" w14:paraId="268E894F"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1E71"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A779"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9F4D"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3EB7"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368B06BF" w14:textId="77777777" w:rsidTr="008640C1">
        <w:trPr>
          <w:trHeight w:val="5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6E5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0D3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开辟“中国之治”新境界——十九届四中全会总体精神解读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02B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许耀桐</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43D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中央党校(国家行政学院)教授</w:t>
            </w:r>
          </w:p>
        </w:tc>
      </w:tr>
      <w:tr w:rsidR="008640C1" w:rsidRPr="00EE7F14" w14:paraId="176475A7"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940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4ED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习近平新时代中国特色社会主义思想</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C76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秦刚</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9BD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4AD15B83" w14:textId="77777777" w:rsidTr="008640C1">
        <w:trPr>
          <w:trHeight w:val="62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2555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DED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深入领会科学理论体系——学习《习近平新时代中国特色社会主义思想三十讲》</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13A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颜晓峰</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F24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天津大学马克思主义学院院长、教授</w:t>
            </w:r>
          </w:p>
        </w:tc>
      </w:tr>
      <w:tr w:rsidR="008640C1" w:rsidRPr="00EE7F14" w14:paraId="5D6BE5A2"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094E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DDD8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意识形态工作如何凝民心聚共识——习近平总书记关于意识形态工作重要讲话精神解读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5BE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刘春</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BC3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中央党校(国家行政学院)教授</w:t>
            </w:r>
          </w:p>
        </w:tc>
      </w:tr>
      <w:tr w:rsidR="008640C1" w:rsidRPr="00EE7F14" w14:paraId="6CA27D76"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552D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6E30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做习近平新时代中国特色社会主义思想的坚定信仰者、忠实实践者</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923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黄相怀</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CF1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中共中央党校（国家行政学院）国家高端智库学术委员会秘书长</w:t>
            </w:r>
          </w:p>
        </w:tc>
      </w:tr>
      <w:tr w:rsidR="008640C1" w:rsidRPr="00EE7F14" w14:paraId="74555657" w14:textId="77777777" w:rsidTr="008640C1">
        <w:trPr>
          <w:trHeight w:val="16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414D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B8D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党的性质和宗旨</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4BE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B18F" w14:textId="77777777" w:rsidR="008640C1" w:rsidRPr="00EE7F14" w:rsidRDefault="008640C1" w:rsidP="002A6C3F">
            <w:pPr>
              <w:jc w:val="left"/>
              <w:rPr>
                <w:rFonts w:ascii="黑体" w:eastAsia="黑体" w:hAnsi="宋体" w:cs="黑体"/>
                <w:color w:val="000000"/>
                <w:sz w:val="18"/>
                <w:szCs w:val="18"/>
              </w:rPr>
            </w:pPr>
          </w:p>
        </w:tc>
      </w:tr>
      <w:tr w:rsidR="008640C1" w:rsidRPr="00EE7F14" w14:paraId="6DE54B79" w14:textId="77777777" w:rsidTr="008640C1">
        <w:trPr>
          <w:trHeight w:val="3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E3AA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B8B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党的组织与组织原则</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D48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A0D9" w14:textId="77777777" w:rsidR="008640C1" w:rsidRPr="00EE7F14" w:rsidRDefault="008640C1" w:rsidP="002A6C3F">
            <w:pPr>
              <w:jc w:val="left"/>
              <w:rPr>
                <w:rFonts w:ascii="黑体" w:eastAsia="黑体" w:hAnsi="宋体" w:cs="黑体"/>
                <w:color w:val="000000"/>
                <w:sz w:val="18"/>
                <w:szCs w:val="18"/>
              </w:rPr>
            </w:pPr>
          </w:p>
        </w:tc>
      </w:tr>
      <w:tr w:rsidR="008640C1" w:rsidRPr="00EE7F14" w14:paraId="2681C12D" w14:textId="77777777" w:rsidTr="008640C1">
        <w:trPr>
          <w:trHeight w:val="19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633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D03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党的纪律</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05D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72A8" w14:textId="77777777" w:rsidR="008640C1" w:rsidRPr="00EE7F14" w:rsidRDefault="008640C1" w:rsidP="002A6C3F">
            <w:pPr>
              <w:jc w:val="left"/>
              <w:rPr>
                <w:rFonts w:ascii="黑体" w:eastAsia="黑体" w:hAnsi="宋体" w:cs="黑体"/>
                <w:color w:val="000000"/>
                <w:sz w:val="18"/>
                <w:szCs w:val="18"/>
              </w:rPr>
            </w:pPr>
          </w:p>
        </w:tc>
      </w:tr>
      <w:tr w:rsidR="008640C1" w:rsidRPr="00EE7F14" w14:paraId="0A545EDC" w14:textId="77777777" w:rsidTr="008640C1">
        <w:trPr>
          <w:trHeight w:val="13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C9F3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8A0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民主集中制——开展好党内政治生活的重要制度保障</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0D9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李军鹏</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7A2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09494155" w14:textId="77777777" w:rsidTr="008640C1">
        <w:trPr>
          <w:trHeight w:val="12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7CCA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EFE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中国共产党从哪里来</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34D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45D1" w14:textId="77777777" w:rsidR="008640C1" w:rsidRPr="00EE7F14" w:rsidRDefault="008640C1" w:rsidP="002A6C3F">
            <w:pPr>
              <w:jc w:val="left"/>
              <w:rPr>
                <w:rFonts w:ascii="黑体" w:eastAsia="黑体" w:hAnsi="宋体" w:cs="黑体"/>
                <w:color w:val="000000"/>
                <w:sz w:val="18"/>
                <w:szCs w:val="18"/>
              </w:rPr>
            </w:pPr>
          </w:p>
        </w:tc>
      </w:tr>
      <w:tr w:rsidR="008640C1" w:rsidRPr="00EE7F14" w14:paraId="5B358641" w14:textId="77777777" w:rsidTr="008640C1">
        <w:trPr>
          <w:trHeight w:val="9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C117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469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从历史转折看党的初心和使命</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F85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王炳林</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D18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教育部高等学校社会科学发展研究中心主任</w:t>
            </w:r>
          </w:p>
        </w:tc>
      </w:tr>
      <w:tr w:rsidR="008640C1" w:rsidRPr="00EE7F14" w14:paraId="17FA8B44" w14:textId="77777777" w:rsidTr="008640C1">
        <w:trPr>
          <w:trHeight w:val="25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4E5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556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八七会议及三大起义，开创中国革命新道路</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F1F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翁贺凯</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27F0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清华大学马克思主义学院副教授</w:t>
            </w:r>
          </w:p>
        </w:tc>
      </w:tr>
      <w:tr w:rsidR="008640C1" w:rsidRPr="00EE7F14" w14:paraId="0B08C24F" w14:textId="77777777" w:rsidTr="008640C1">
        <w:trPr>
          <w:trHeight w:val="16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D62F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0DC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延安十三年</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245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纪录片</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41E5" w14:textId="77777777" w:rsidR="008640C1" w:rsidRPr="00EE7F14" w:rsidRDefault="008640C1" w:rsidP="002A6C3F">
            <w:pPr>
              <w:jc w:val="left"/>
              <w:rPr>
                <w:rFonts w:ascii="黑体" w:eastAsia="黑体" w:hAnsi="宋体" w:cs="黑体"/>
                <w:color w:val="000000"/>
                <w:sz w:val="18"/>
                <w:szCs w:val="18"/>
              </w:rPr>
            </w:pPr>
          </w:p>
        </w:tc>
      </w:tr>
      <w:tr w:rsidR="008640C1" w:rsidRPr="00EE7F14" w14:paraId="61E182AF" w14:textId="77777777" w:rsidTr="008640C1">
        <w:trPr>
          <w:trHeight w:val="1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305A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816E"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中国共产党与新中国70年</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530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肖贵清</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BC9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清华大学马克思主义学院教授</w:t>
            </w:r>
          </w:p>
        </w:tc>
      </w:tr>
      <w:tr w:rsidR="008640C1" w:rsidRPr="00EE7F14" w14:paraId="3C3D3500" w14:textId="77777777" w:rsidTr="008640C1">
        <w:trPr>
          <w:trHeight w:val="454"/>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F53E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C1E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从站起来、富起来到强起来——中华民族复兴伟大梦想的发展历程</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939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刘春</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1D04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218FE72F"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051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BE14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追根溯源说党章</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666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DEFF" w14:textId="77777777" w:rsidR="008640C1" w:rsidRPr="00EE7F14" w:rsidRDefault="008640C1" w:rsidP="002A6C3F">
            <w:pPr>
              <w:jc w:val="left"/>
              <w:rPr>
                <w:rFonts w:ascii="黑体" w:eastAsia="黑体" w:hAnsi="宋体" w:cs="黑体"/>
                <w:color w:val="000000"/>
                <w:sz w:val="18"/>
                <w:szCs w:val="18"/>
              </w:rPr>
            </w:pPr>
          </w:p>
        </w:tc>
      </w:tr>
      <w:tr w:rsidR="008640C1" w:rsidRPr="00EE7F14" w14:paraId="59F19B6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AA7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D65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为什么要学党章</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BC4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75C9" w14:textId="77777777" w:rsidR="008640C1" w:rsidRPr="00EE7F14" w:rsidRDefault="008640C1" w:rsidP="002A6C3F">
            <w:pPr>
              <w:jc w:val="left"/>
              <w:rPr>
                <w:rFonts w:ascii="黑体" w:eastAsia="黑体" w:hAnsi="宋体" w:cs="黑体"/>
                <w:color w:val="000000"/>
                <w:sz w:val="18"/>
                <w:szCs w:val="18"/>
              </w:rPr>
            </w:pPr>
          </w:p>
        </w:tc>
      </w:tr>
      <w:tr w:rsidR="008640C1" w:rsidRPr="00EE7F14" w14:paraId="39B0CB8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428D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B40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学党章究竟学什么</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23A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6C3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47762938"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D30C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B66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历次党章地位</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ABB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6A72"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E5CFA6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18D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E59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李忠杰解读“党章之变”</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CAD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678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5A3FF7B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128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59F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十九大党章解读系列微课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8CC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9AE9" w14:textId="77777777" w:rsidR="008640C1" w:rsidRPr="00EE7F14" w:rsidRDefault="008640C1" w:rsidP="002A6C3F">
            <w:pPr>
              <w:jc w:val="left"/>
              <w:rPr>
                <w:rFonts w:ascii="黑体" w:eastAsia="黑体" w:hAnsi="宋体" w:cs="黑体"/>
                <w:color w:val="000000"/>
                <w:sz w:val="18"/>
                <w:szCs w:val="18"/>
              </w:rPr>
            </w:pPr>
          </w:p>
        </w:tc>
      </w:tr>
      <w:tr w:rsidR="008640C1" w:rsidRPr="00EE7F14" w14:paraId="0BE81DE3"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F924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C9E3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信仰的力量——我们为什么要信仰马克思主义</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82B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燕连福</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88A8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西安交通大学马克思主义学院院长、教授</w:t>
            </w:r>
          </w:p>
        </w:tc>
      </w:tr>
      <w:tr w:rsidR="008640C1" w:rsidRPr="00EE7F14" w14:paraId="036E3EFE"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F342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A55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习近平七年知青岁月与梁家河“大学问”—从《习近平的七年知青岁月》和《梁家河》看青年习近平人生磨练</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6BBC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任晓伟</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F35A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陕西师范大学党委常委、副校长</w:t>
            </w:r>
          </w:p>
        </w:tc>
      </w:tr>
      <w:tr w:rsidR="008640C1" w:rsidRPr="00EE7F14" w14:paraId="25D3A4EE"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33F4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AE87"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牢记共产党人的初心使命 践行共产党人的责任担当</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4BE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秦强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CFF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中宣部全国宣传干部学院教研部副主任，中国人民大学法律社会学研究所研究员</w:t>
            </w:r>
          </w:p>
        </w:tc>
      </w:tr>
      <w:tr w:rsidR="008640C1" w:rsidRPr="00EE7F14" w14:paraId="566B03D6"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B063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lastRenderedPageBreak/>
              <w:t>25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B52C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红色传奇II</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CAA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 xml:space="preserve">微课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5C3C" w14:textId="77777777" w:rsidR="008640C1" w:rsidRPr="00EE7F14" w:rsidRDefault="008640C1" w:rsidP="002A6C3F">
            <w:pPr>
              <w:jc w:val="left"/>
              <w:rPr>
                <w:rFonts w:ascii="黑体" w:eastAsia="黑体" w:hAnsi="宋体" w:cs="黑体"/>
                <w:color w:val="000000"/>
                <w:sz w:val="18"/>
                <w:szCs w:val="18"/>
              </w:rPr>
            </w:pPr>
          </w:p>
        </w:tc>
      </w:tr>
      <w:tr w:rsidR="008640C1" w:rsidRPr="00EE7F14" w14:paraId="6E9E72AA" w14:textId="77777777" w:rsidTr="008640C1">
        <w:trPr>
          <w:trHeight w:val="27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F129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042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入党</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197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6BBE7" w14:textId="77777777" w:rsidR="008640C1" w:rsidRPr="00EE7F14" w:rsidRDefault="008640C1" w:rsidP="002A6C3F">
            <w:pPr>
              <w:jc w:val="left"/>
              <w:rPr>
                <w:rFonts w:ascii="黑体" w:eastAsia="黑体" w:hAnsi="宋体" w:cs="黑体"/>
                <w:color w:val="000000"/>
                <w:sz w:val="18"/>
                <w:szCs w:val="18"/>
              </w:rPr>
            </w:pPr>
          </w:p>
        </w:tc>
      </w:tr>
      <w:tr w:rsidR="008640C1" w:rsidRPr="00EE7F14" w14:paraId="206F9D00" w14:textId="77777777" w:rsidTr="008640C1">
        <w:trPr>
          <w:trHeight w:val="29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CDA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8CA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入党积极分子的确定和培养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C37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1ECDF"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D2D2891"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C02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3FA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毛泽东三次赋诗称赞的“飞天骁将”——黄公略</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DF6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73CB" w14:textId="77777777" w:rsidR="008640C1" w:rsidRPr="00EE7F14" w:rsidRDefault="008640C1" w:rsidP="002A6C3F">
            <w:pPr>
              <w:jc w:val="left"/>
              <w:rPr>
                <w:rFonts w:ascii="黑体" w:eastAsia="黑体" w:hAnsi="宋体" w:cs="黑体"/>
                <w:color w:val="000000"/>
                <w:sz w:val="18"/>
                <w:szCs w:val="18"/>
              </w:rPr>
            </w:pPr>
          </w:p>
        </w:tc>
      </w:tr>
      <w:tr w:rsidR="008640C1" w:rsidRPr="00EE7F14" w14:paraId="32C2F36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A2F1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A5A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大湖鸿雁唐真亚</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D94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065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462EE51"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F7A5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855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揽月“天团”嫦娥四号任务群体代表</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5E4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7CB2" w14:textId="77777777" w:rsidR="008640C1" w:rsidRPr="00EE7F14" w:rsidRDefault="008640C1" w:rsidP="002A6C3F">
            <w:pPr>
              <w:jc w:val="left"/>
              <w:rPr>
                <w:rFonts w:ascii="黑体" w:eastAsia="黑体" w:hAnsi="宋体" w:cs="黑体"/>
                <w:color w:val="000000"/>
                <w:sz w:val="18"/>
                <w:szCs w:val="18"/>
              </w:rPr>
            </w:pPr>
          </w:p>
        </w:tc>
      </w:tr>
    </w:tbl>
    <w:p w14:paraId="125D992E" w14:textId="77777777"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t>模块二：发展对象</w:t>
      </w:r>
    </w:p>
    <w:tbl>
      <w:tblPr>
        <w:tblW w:w="9310" w:type="dxa"/>
        <w:jc w:val="center"/>
        <w:tblLayout w:type="fixed"/>
        <w:tblCellMar>
          <w:top w:w="15" w:type="dxa"/>
          <w:left w:w="15" w:type="dxa"/>
          <w:bottom w:w="15" w:type="dxa"/>
          <w:right w:w="15" w:type="dxa"/>
        </w:tblCellMar>
        <w:tblLook w:val="04A0" w:firstRow="1" w:lastRow="0" w:firstColumn="1" w:lastColumn="0" w:noHBand="0" w:noVBand="1"/>
      </w:tblPr>
      <w:tblGrid>
        <w:gridCol w:w="670"/>
        <w:gridCol w:w="4820"/>
        <w:gridCol w:w="770"/>
        <w:gridCol w:w="3050"/>
      </w:tblGrid>
      <w:tr w:rsidR="008640C1" w:rsidRPr="00EE7F14" w14:paraId="06589AF4"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A4803"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6DD0"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8C6B"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C621"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1B7422DF"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D293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84D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学习领会党的十九届四中全会精神</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0B3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颜晓峰</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D74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天津大学马克思主义学院院长</w:t>
            </w:r>
          </w:p>
        </w:tc>
      </w:tr>
      <w:tr w:rsidR="008640C1" w:rsidRPr="00EE7F14" w14:paraId="41AC297B"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969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B11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习近平新时代中国特色社会主义思想是党和国家必须长期坚持的指导思想</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81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2F8D"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3EA7BF81"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239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F08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中国特色社会主义新时代标示我国发展新的历史方位</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35A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2440"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3BDC5A64"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A85C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6CA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我国社会主要矛盾的变化是关系全局的历史性变化</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129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CE3E0"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3577D3BC"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4942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969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坚持和发展中国特色社会主义是当代中国发展进步的根本方向</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642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89CF4"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3DF8BB2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2AD5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88F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聚焦习近平与社会主义核心价值观</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920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E5E4" w14:textId="77777777" w:rsidR="008640C1" w:rsidRPr="00EE7F14" w:rsidRDefault="008640C1" w:rsidP="002A6C3F">
            <w:pPr>
              <w:jc w:val="left"/>
              <w:rPr>
                <w:rFonts w:ascii="黑体" w:eastAsia="黑体" w:hAnsi="宋体" w:cs="黑体"/>
                <w:color w:val="000000"/>
                <w:sz w:val="18"/>
                <w:szCs w:val="18"/>
              </w:rPr>
            </w:pPr>
          </w:p>
        </w:tc>
      </w:tr>
      <w:tr w:rsidR="008640C1" w:rsidRPr="00EE7F14" w14:paraId="27D3F65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A12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350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国际视野下的中国道路</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0E0D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张维为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0C3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复旦大学中国研究院院长</w:t>
            </w:r>
          </w:p>
        </w:tc>
      </w:tr>
      <w:tr w:rsidR="008640C1" w:rsidRPr="00EE7F14" w14:paraId="7A1B9C2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F11F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3C2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国际战略形势变化与中美俄战略博弈</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3F1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姜春良</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772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中国人民解放军军事科学院研究员</w:t>
            </w:r>
          </w:p>
        </w:tc>
      </w:tr>
      <w:tr w:rsidR="008640C1" w:rsidRPr="00EE7F14" w14:paraId="149E34B8"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2FA3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96C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全面客观理解中美贸易不平衡问题</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447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许宪春</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D88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清华大学中国经济社会数据研究中心主任</w:t>
            </w:r>
          </w:p>
        </w:tc>
      </w:tr>
      <w:tr w:rsidR="008640C1" w:rsidRPr="00EE7F14" w14:paraId="4904460C"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38A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64C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坚持总体国家安全观</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526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0F5EF" w14:textId="77777777" w:rsidR="008640C1" w:rsidRPr="00EE7F14" w:rsidRDefault="008640C1" w:rsidP="002A6C3F">
            <w:pPr>
              <w:jc w:val="left"/>
              <w:rPr>
                <w:rFonts w:ascii="黑体" w:eastAsia="黑体" w:hAnsi="宋体" w:cs="黑体"/>
                <w:color w:val="000000"/>
                <w:sz w:val="18"/>
                <w:szCs w:val="18"/>
              </w:rPr>
            </w:pPr>
          </w:p>
        </w:tc>
      </w:tr>
      <w:tr w:rsidR="008640C1" w:rsidRPr="00EE7F14" w14:paraId="5E3052CD"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27C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F87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新时代中国特色国家安全思想</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056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刘跃进</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C3D8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国际关系学院公共管理系国家安全教研室主任、教授</w:t>
            </w:r>
          </w:p>
        </w:tc>
      </w:tr>
      <w:tr w:rsidR="008640C1" w:rsidRPr="00EE7F14" w14:paraId="6261CFBB"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5598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DF8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深入学习十九大党章修正案，坚持制度治党</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3C9C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孙熙国</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1D18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北京大学马克思主义学院执行院长</w:t>
            </w:r>
          </w:p>
        </w:tc>
      </w:tr>
      <w:tr w:rsidR="008640C1" w:rsidRPr="00EE7F14" w14:paraId="3C75307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B1DB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B4B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《中国共产党国有企业基层组织工作条例(试行)》解读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DC5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陈凯龙</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072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中央党校(国家行政学院)党建部教授</w:t>
            </w:r>
          </w:p>
        </w:tc>
      </w:tr>
      <w:tr w:rsidR="008640C1" w:rsidRPr="00EE7F14" w14:paraId="7949C941"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1EE1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01E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贯彻落实《中国共产党宣传工作条例》，努力做好新时代宣传工作</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1BF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李俭</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672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中宣部原政研所研究员</w:t>
            </w:r>
          </w:p>
        </w:tc>
      </w:tr>
      <w:tr w:rsidR="008640C1" w:rsidRPr="00EE7F14" w14:paraId="56FC235B"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AC35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BCD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新版《中国共产党纪律处分条例》解读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74F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刘春</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570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中央党校（国家行政学院）研究生院原副院长、教授</w:t>
            </w:r>
          </w:p>
        </w:tc>
      </w:tr>
      <w:tr w:rsidR="008640C1" w:rsidRPr="00EE7F14" w14:paraId="1BEF923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5460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C70E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《中国共产党问责条例》修订意义与若干重点</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5340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任进</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C03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中央党校（国家行政学院）教授</w:t>
            </w:r>
          </w:p>
        </w:tc>
      </w:tr>
      <w:tr w:rsidR="008640C1" w:rsidRPr="00EE7F14" w14:paraId="30F34A2C"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EF4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B80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改革开放四十年来四个历史阶段回顾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F60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高尚全</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473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中国经济体制改革研究会原名誉会长</w:t>
            </w:r>
          </w:p>
        </w:tc>
      </w:tr>
      <w:tr w:rsidR="008640C1" w:rsidRPr="00EE7F14" w14:paraId="4E6EDDE9"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3DE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5D3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当代中国改革的历史进程与基本经验</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7F29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严书翰</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1F6D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7631B850"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406A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8B7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遵义会议，中国共产党历史上一次重大的历史转折</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0B3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祝彦</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DC9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中共中央党校(国家行政学院)党史教研部教授</w:t>
            </w:r>
          </w:p>
        </w:tc>
      </w:tr>
      <w:tr w:rsidR="008640C1" w:rsidRPr="00EE7F14" w14:paraId="1FC2FB62"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8CB4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14B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牢记“两个务必”，弘扬优良传统</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EF9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李松林</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8EA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首都师范大学马克思主义学院原院长/教授</w:t>
            </w:r>
          </w:p>
        </w:tc>
      </w:tr>
      <w:tr w:rsidR="008640C1" w:rsidRPr="00EE7F14" w14:paraId="02CC1A7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B48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1F7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发展对象的确定和考察</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4849" w14:textId="77777777" w:rsidR="008640C1" w:rsidRPr="00EE7F14" w:rsidRDefault="008640C1" w:rsidP="002A6C3F">
            <w:pPr>
              <w:jc w:val="center"/>
              <w:rPr>
                <w:rFonts w:ascii="黑体" w:eastAsia="黑体" w:hAnsi="宋体" w:cs="黑体"/>
                <w:color w:val="000000"/>
                <w:sz w:val="18"/>
                <w:szCs w:val="18"/>
              </w:rPr>
            </w:pP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5D344" w14:textId="77777777" w:rsidR="008640C1" w:rsidRPr="00EE7F14" w:rsidRDefault="008640C1" w:rsidP="002A6C3F">
            <w:pPr>
              <w:jc w:val="left"/>
              <w:rPr>
                <w:rFonts w:ascii="黑体" w:eastAsia="黑体" w:hAnsi="宋体" w:cs="黑体"/>
                <w:color w:val="000000"/>
                <w:sz w:val="18"/>
                <w:szCs w:val="18"/>
              </w:rPr>
            </w:pPr>
          </w:p>
        </w:tc>
      </w:tr>
      <w:tr w:rsidR="008640C1" w:rsidRPr="00EE7F14" w14:paraId="2C59C8A3"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0D33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0DA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新时代共产党人的历史使命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851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李海清</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4B4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中共中央党校（国家行政学院）马克思主义学院教授</w:t>
            </w:r>
          </w:p>
        </w:tc>
      </w:tr>
      <w:tr w:rsidR="008640C1" w:rsidRPr="00EE7F14" w14:paraId="4CA0AFD8"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EFF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lastRenderedPageBreak/>
              <w:t>23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3C3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“红船精神”：新长征路上的精神底蕴</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8B8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戴立兴</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994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中国社会科学院马克思主义研究院研究员</w:t>
            </w:r>
          </w:p>
        </w:tc>
      </w:tr>
      <w:tr w:rsidR="008640C1" w:rsidRPr="00EE7F14" w14:paraId="26035A2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C27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36A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古田会议，确定党对一切工作的领导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B1C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祝彦</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F43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中共中央党校(国家行政学院)党史教研部教授</w:t>
            </w:r>
          </w:p>
        </w:tc>
      </w:tr>
      <w:tr w:rsidR="008640C1" w:rsidRPr="00EE7F14" w14:paraId="07252756"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780B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86F5"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在真学真信中坚定理想信念，在学思践悟中牢记初心使命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5CF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陈冬生</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422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05FC5B43"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B76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D35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红色故事会：追忆前辈人生坐标——毛泽民烈士的英雄事迹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696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曹宏</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883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毛泽民烈士外孙、国防大学图书馆退休副研究员</w:t>
            </w:r>
          </w:p>
        </w:tc>
      </w:tr>
      <w:tr w:rsidR="008640C1" w:rsidRPr="00EE7F14" w14:paraId="1B85A52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5DDE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A21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环卫天使李萌</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F90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7F1E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109F4CF9"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DFBD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7C0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扶贫“硬汉”隋耀达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95C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C8B1E" w14:textId="77777777" w:rsidR="008640C1" w:rsidRPr="00EE7F14" w:rsidRDefault="008640C1" w:rsidP="002A6C3F">
            <w:pPr>
              <w:jc w:val="left"/>
              <w:rPr>
                <w:rFonts w:ascii="黑体" w:eastAsia="黑体" w:hAnsi="宋体" w:cs="黑体"/>
                <w:color w:val="000000"/>
                <w:sz w:val="18"/>
                <w:szCs w:val="18"/>
              </w:rPr>
            </w:pPr>
          </w:p>
        </w:tc>
      </w:tr>
    </w:tbl>
    <w:p w14:paraId="4A58AA7F" w14:textId="77777777" w:rsidR="00EE7F14" w:rsidRPr="00EE7F14" w:rsidRDefault="00EE7F14" w:rsidP="00EE7F14">
      <w:pPr>
        <w:rPr>
          <w:rFonts w:ascii="仿宋" w:eastAsia="仿宋" w:hAnsi="仿宋" w:cs="仿宋"/>
          <w:b/>
          <w:bCs/>
          <w:sz w:val="28"/>
          <w:szCs w:val="32"/>
        </w:rPr>
      </w:pPr>
      <w:r w:rsidRPr="00EE7F14">
        <w:rPr>
          <w:rFonts w:ascii="仿宋" w:eastAsia="仿宋" w:hAnsi="仿宋" w:cs="仿宋" w:hint="eastAsia"/>
          <w:b/>
          <w:bCs/>
          <w:sz w:val="28"/>
          <w:szCs w:val="32"/>
        </w:rPr>
        <w:t>模块三：预备党员</w:t>
      </w:r>
    </w:p>
    <w:tbl>
      <w:tblPr>
        <w:tblW w:w="9310" w:type="dxa"/>
        <w:jc w:val="center"/>
        <w:tblLayout w:type="fixed"/>
        <w:tblCellMar>
          <w:top w:w="15" w:type="dxa"/>
          <w:left w:w="15" w:type="dxa"/>
          <w:bottom w:w="15" w:type="dxa"/>
          <w:right w:w="15" w:type="dxa"/>
        </w:tblCellMar>
        <w:tblLook w:val="04A0" w:firstRow="1" w:lastRow="0" w:firstColumn="1" w:lastColumn="0" w:noHBand="0" w:noVBand="1"/>
      </w:tblPr>
      <w:tblGrid>
        <w:gridCol w:w="670"/>
        <w:gridCol w:w="4820"/>
        <w:gridCol w:w="770"/>
        <w:gridCol w:w="3050"/>
      </w:tblGrid>
      <w:tr w:rsidR="008640C1" w:rsidRPr="00EE7F14" w14:paraId="4605AC7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343"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E51C"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3FDB"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A8D8"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02EC015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2B0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FD1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开辟“中国之治”新境界——十九届四中全会总体精神解读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439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许耀桐</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9E1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中央党校(国家行政学院)教授</w:t>
            </w:r>
          </w:p>
        </w:tc>
      </w:tr>
      <w:tr w:rsidR="008640C1" w:rsidRPr="00EE7F14" w14:paraId="6FEFCC18"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0D3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25A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“八个明确”“十四个坚持”的科学体系和丰富内涵</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DE9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侯衍社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404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中国人民大学马克思主义学院教授</w:t>
            </w:r>
          </w:p>
        </w:tc>
      </w:tr>
      <w:tr w:rsidR="008640C1" w:rsidRPr="00EE7F14" w14:paraId="7E94E73D"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59FC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F7F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开启全面建设社会主义现代化国家新征程-关于新时代坚持和发展中国特色社会主义的战略安排</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10E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徐庆红</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34E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北京化工大学教授</w:t>
            </w:r>
          </w:p>
        </w:tc>
      </w:tr>
      <w:tr w:rsidR="008640C1" w:rsidRPr="00EE7F14" w14:paraId="11D8E2D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0AA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1C9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中国共产党领导是中国特色社会主义最本质的特征-关于新时代坚持和发展中国特色社会主义的领导力量</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36C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徐庆红</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73A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北京化工大学教授</w:t>
            </w:r>
          </w:p>
        </w:tc>
      </w:tr>
      <w:tr w:rsidR="008640C1" w:rsidRPr="00EE7F14" w14:paraId="2E1B32E2"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387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FC1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坚定文化自信 推动社会主义文化强国建设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A85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范玉刚</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FA7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中共中央党校文史部 教授</w:t>
            </w:r>
          </w:p>
        </w:tc>
      </w:tr>
      <w:tr w:rsidR="008640C1" w:rsidRPr="00EE7F14" w14:paraId="7E288CE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C29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2DC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习近平的政治哲学观</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35E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冯颜利</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06F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中国社会科学院哲学所副所长</w:t>
            </w:r>
          </w:p>
        </w:tc>
      </w:tr>
      <w:tr w:rsidR="008640C1" w:rsidRPr="00EE7F14" w14:paraId="28A72EB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2E4F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DC2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习式“矛盾”论：正确处理“五对矛盾”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7B65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9446" w14:textId="77777777" w:rsidR="008640C1" w:rsidRPr="00EE7F14" w:rsidRDefault="008640C1" w:rsidP="002A6C3F">
            <w:pPr>
              <w:jc w:val="left"/>
              <w:rPr>
                <w:rFonts w:ascii="黑体" w:eastAsia="黑体" w:hAnsi="宋体" w:cs="黑体"/>
                <w:color w:val="000000"/>
                <w:sz w:val="18"/>
                <w:szCs w:val="18"/>
              </w:rPr>
            </w:pPr>
          </w:p>
        </w:tc>
      </w:tr>
      <w:tr w:rsidR="008640C1" w:rsidRPr="00EE7F14" w14:paraId="50AF6793"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6DB6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9A2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新中国70年发展与中国共产党的领导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38D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徐斌</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32B6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北京师范大学马克思主义学院教授</w:t>
            </w:r>
          </w:p>
        </w:tc>
      </w:tr>
      <w:tr w:rsidR="008640C1" w:rsidRPr="00EE7F14" w14:paraId="6D0A32F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548F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3DE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 xml:space="preserve"> 从“一边倒”到“大国外交”——新中国成立70年来外交战略的演变及经验总结</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FC8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宋伟</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1FA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中国人民大学国际关系学院教授</w:t>
            </w:r>
          </w:p>
        </w:tc>
      </w:tr>
      <w:tr w:rsidR="008640C1" w:rsidRPr="00EE7F14" w14:paraId="3C96F175"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3621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C79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中国改革40年若干深层理论思考</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58D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常修泽</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6B3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中国宏观经济研究院教授、清华大学中国经济研究中心研究员</w:t>
            </w:r>
          </w:p>
        </w:tc>
      </w:tr>
      <w:tr w:rsidR="008640C1" w:rsidRPr="00EE7F14" w14:paraId="36DEFDD2"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9EFD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F3B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铭记瑞金：第一个全国性红色政权</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563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戴立兴</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D9B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中国社科院马研院党建党史室主任/研究员</w:t>
            </w:r>
          </w:p>
        </w:tc>
      </w:tr>
      <w:tr w:rsidR="008640C1" w:rsidRPr="00EE7F14" w14:paraId="066A4C2A"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C28E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B21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从历史转折看党的初心和使命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D35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王炳林</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09F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教育部高等学校社会科学发展研究中心主任</w:t>
            </w:r>
          </w:p>
        </w:tc>
      </w:tr>
      <w:tr w:rsidR="008640C1" w:rsidRPr="00EE7F14" w14:paraId="3457E8D7"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A2D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620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新版《中国共产党纪律处分条例》解读</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B82A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刘春</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0F73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1FC79896"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C457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ADE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《关于新形势下党内政治生活的若干准则》系列微课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E9B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85F9" w14:textId="6C2D834B" w:rsidR="008640C1" w:rsidRPr="00EE7F14" w:rsidRDefault="008640C1" w:rsidP="002A6C3F">
            <w:pPr>
              <w:widowControl/>
              <w:jc w:val="left"/>
              <w:textAlignment w:val="center"/>
              <w:rPr>
                <w:rFonts w:ascii="黑体" w:eastAsia="黑体" w:hAnsi="宋体" w:cs="黑体"/>
                <w:color w:val="000000"/>
                <w:sz w:val="18"/>
                <w:szCs w:val="18"/>
              </w:rPr>
            </w:pPr>
          </w:p>
        </w:tc>
      </w:tr>
      <w:tr w:rsidR="008640C1" w:rsidRPr="00EE7F14" w14:paraId="147A5E83"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586C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B41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《中国共产党党内监督条例》系列微课</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E0B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B3255" w14:textId="2912C1DE" w:rsidR="008640C1" w:rsidRPr="00EE7F14" w:rsidRDefault="008640C1" w:rsidP="002A6C3F">
            <w:pPr>
              <w:widowControl/>
              <w:jc w:val="left"/>
              <w:textAlignment w:val="center"/>
              <w:rPr>
                <w:rFonts w:ascii="黑体" w:eastAsia="黑体" w:hAnsi="宋体" w:cs="黑体"/>
                <w:color w:val="000000"/>
                <w:sz w:val="18"/>
                <w:szCs w:val="18"/>
              </w:rPr>
            </w:pPr>
          </w:p>
        </w:tc>
      </w:tr>
      <w:tr w:rsidR="008640C1" w:rsidRPr="00EE7F14" w14:paraId="1C47FEF5"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915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BC67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夯实基层党建最后一公里——学习解读《中国共产党党员教育管理工作条例》</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93C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陈冬生</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8F72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32EBA9F2"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CAD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02D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《中国共产党国有企业基层组织工作条例(试行)》解读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85F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陈凯龙</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0D6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中央党校(国家行政学院)党建部教授</w:t>
            </w:r>
          </w:p>
        </w:tc>
      </w:tr>
      <w:tr w:rsidR="008640C1" w:rsidRPr="00EE7F14" w14:paraId="048F95C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36AA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616D"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贯彻落实《中国共产党宣传工作条例》，努力做好新时代宣传工作</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829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李俭</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B01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中宣部原政研所研究员</w:t>
            </w:r>
          </w:p>
        </w:tc>
      </w:tr>
      <w:tr w:rsidR="008640C1" w:rsidRPr="00EE7F14" w14:paraId="6F011E6A"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2EB5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C0BF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预备党员的教育考察和转正</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E939" w14:textId="77777777" w:rsidR="008640C1" w:rsidRPr="00EE7F14" w:rsidRDefault="008640C1" w:rsidP="002A6C3F">
            <w:pPr>
              <w:jc w:val="center"/>
              <w:rPr>
                <w:rFonts w:ascii="黑体" w:eastAsia="黑体" w:hAnsi="宋体" w:cs="黑体"/>
                <w:color w:val="000000"/>
                <w:sz w:val="18"/>
                <w:szCs w:val="18"/>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1F0D"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1255CD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8B58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E0F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党性修养——共产党员的一门必修课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7DA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石国亮</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8D2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北京首都师范大学政法学教授</w:t>
            </w:r>
          </w:p>
        </w:tc>
      </w:tr>
      <w:tr w:rsidR="008640C1" w:rsidRPr="00EE7F14" w14:paraId="5A998649"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9D6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B09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“互联网+”背景下历史虚无主义的危害及应对</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56B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徐鹏堂</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3CA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1779EF53"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941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lastRenderedPageBreak/>
              <w:t>22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C33E"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从梁家河知青岁月追寻习近平的初心与使命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04A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夏泉</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607F"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暨南大学党委副书记</w:t>
            </w:r>
          </w:p>
        </w:tc>
      </w:tr>
      <w:tr w:rsidR="008640C1" w:rsidRPr="00EE7F14" w14:paraId="07C150A7"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FC7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861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坚定理想信念 做忠诚的青年马克思主义者</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51C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冯培</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44A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首都经济贸易大学党委书记</w:t>
            </w:r>
          </w:p>
        </w:tc>
      </w:tr>
      <w:tr w:rsidR="008640C1" w:rsidRPr="00EE7F14" w14:paraId="11CFCB13"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FCA4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7ED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采茶戏：杜鹃花开</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68B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故事片</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B6B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江西干部学院教职工</w:t>
            </w:r>
          </w:p>
        </w:tc>
      </w:tr>
      <w:tr w:rsidR="008640C1" w:rsidRPr="00EE7F14" w14:paraId="2A1F3CB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E562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874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本色英雄张富清</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E97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5970"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1C9F9BE7"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9F9B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1619"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“吃亏”书记李连城</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C7A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196B"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12EB38E1"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C9F6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B60B"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守护初心 践行使命 做新时代优秀的共产党员——理论篇</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AC99"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32EF" w14:textId="77777777" w:rsidR="008640C1" w:rsidRPr="00EE7F14" w:rsidRDefault="008640C1" w:rsidP="002A6C3F">
            <w:pPr>
              <w:jc w:val="left"/>
              <w:rPr>
                <w:rFonts w:ascii="黑体" w:eastAsia="黑体" w:hAnsi="宋体" w:cs="黑体"/>
                <w:color w:val="000000"/>
                <w:sz w:val="18"/>
                <w:szCs w:val="18"/>
              </w:rPr>
            </w:pPr>
          </w:p>
        </w:tc>
      </w:tr>
      <w:tr w:rsidR="008640C1" w:rsidRPr="00EE7F14" w14:paraId="1158930B"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BFE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6C5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守护初心 践行使命 做新时代优秀的共产党员——指引篇</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3AD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3AC1" w14:textId="77777777" w:rsidR="008640C1" w:rsidRPr="00EE7F14" w:rsidRDefault="008640C1" w:rsidP="002A6C3F">
            <w:pPr>
              <w:jc w:val="left"/>
              <w:rPr>
                <w:rFonts w:ascii="黑体" w:eastAsia="黑体" w:hAnsi="宋体" w:cs="黑体"/>
                <w:color w:val="000000"/>
                <w:sz w:val="18"/>
                <w:szCs w:val="18"/>
              </w:rPr>
            </w:pPr>
          </w:p>
        </w:tc>
      </w:tr>
    </w:tbl>
    <w:p w14:paraId="0E0DC1D3" w14:textId="77777777" w:rsidR="00EE7F14" w:rsidRPr="00446321" w:rsidRDefault="00EE7F14" w:rsidP="00EE7F14">
      <w:pPr>
        <w:rPr>
          <w:rFonts w:ascii="仿宋" w:eastAsia="仿宋" w:hAnsi="仿宋" w:cstheme="majorEastAsia"/>
          <w:b/>
          <w:bCs/>
          <w:sz w:val="28"/>
          <w:szCs w:val="32"/>
        </w:rPr>
      </w:pPr>
      <w:r w:rsidRPr="00446321">
        <w:rPr>
          <w:rFonts w:ascii="仿宋" w:eastAsia="仿宋" w:hAnsi="仿宋" w:cstheme="majorEastAsia" w:hint="eastAsia"/>
          <w:b/>
          <w:bCs/>
          <w:sz w:val="28"/>
          <w:szCs w:val="32"/>
        </w:rPr>
        <w:t>模块四：党员</w:t>
      </w:r>
    </w:p>
    <w:tbl>
      <w:tblPr>
        <w:tblW w:w="9310" w:type="dxa"/>
        <w:jc w:val="center"/>
        <w:tblLayout w:type="fixed"/>
        <w:tblCellMar>
          <w:top w:w="15" w:type="dxa"/>
          <w:left w:w="15" w:type="dxa"/>
          <w:bottom w:w="15" w:type="dxa"/>
          <w:right w:w="15" w:type="dxa"/>
        </w:tblCellMar>
        <w:tblLook w:val="04A0" w:firstRow="1" w:lastRow="0" w:firstColumn="1" w:lastColumn="0" w:noHBand="0" w:noVBand="1"/>
      </w:tblPr>
      <w:tblGrid>
        <w:gridCol w:w="670"/>
        <w:gridCol w:w="4820"/>
        <w:gridCol w:w="770"/>
        <w:gridCol w:w="3050"/>
      </w:tblGrid>
      <w:tr w:rsidR="008640C1" w:rsidRPr="00EE7F14" w14:paraId="49DFA6D8"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714D"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序号</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72E9"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课程名称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299C"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主讲人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4520" w14:textId="77777777" w:rsidR="008640C1" w:rsidRPr="00EE7F14" w:rsidRDefault="008640C1" w:rsidP="002A6C3F">
            <w:pPr>
              <w:widowControl/>
              <w:jc w:val="center"/>
              <w:textAlignment w:val="center"/>
              <w:rPr>
                <w:rFonts w:ascii="黑体" w:eastAsia="黑体" w:hAnsi="宋体" w:cs="黑体"/>
                <w:b/>
                <w:color w:val="000000"/>
                <w:sz w:val="18"/>
                <w:szCs w:val="18"/>
              </w:rPr>
            </w:pPr>
            <w:r w:rsidRPr="00EE7F14">
              <w:rPr>
                <w:rFonts w:ascii="黑体" w:eastAsia="黑体" w:hAnsi="宋体" w:cs="黑体" w:hint="eastAsia"/>
                <w:b/>
                <w:color w:val="000000"/>
                <w:kern w:val="0"/>
                <w:sz w:val="18"/>
                <w:szCs w:val="18"/>
                <w:lang w:bidi="ar"/>
              </w:rPr>
              <w:t>职务</w:t>
            </w:r>
          </w:p>
        </w:tc>
      </w:tr>
      <w:tr w:rsidR="008640C1" w:rsidRPr="00EE7F14" w14:paraId="4218BC52"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076F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10E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开辟“中国之治”新境界——十九届四中全会总体精神解读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885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许耀桐</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599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中央党校(国家行政学院)教授</w:t>
            </w:r>
          </w:p>
        </w:tc>
      </w:tr>
      <w:tr w:rsidR="008640C1" w:rsidRPr="00EE7F14" w14:paraId="66F1CBBA"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764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19A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深入领会科学理论体系——学习《习近平新时代中国特色社会主义思想三十讲》</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DF8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颜晓峰</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13C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天津大学马克思主义学院院长</w:t>
            </w:r>
          </w:p>
        </w:tc>
      </w:tr>
      <w:tr w:rsidR="008640C1" w:rsidRPr="00EE7F14" w14:paraId="36645DDC"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18CB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22C5"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国际关系：中国与世界如何管理“修昔底德陷阱”之风险</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B4B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郭惠民</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849A"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国际关系学院副校长/教授</w:t>
            </w:r>
          </w:p>
        </w:tc>
      </w:tr>
      <w:tr w:rsidR="008640C1" w:rsidRPr="00EE7F14" w14:paraId="3BD61E4A"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1845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832D"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全球传播时代的网络文化与意识形态</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859AC"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史安斌</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ECEF"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清华大学新闻与传播学院副院长、教授</w:t>
            </w:r>
          </w:p>
        </w:tc>
      </w:tr>
      <w:tr w:rsidR="008640C1" w:rsidRPr="00EE7F14" w14:paraId="77CA600C"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4C78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C321"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“两弹一星”的辉煌成就与伟大精神</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153"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王兆宇</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5C34"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中国酒泉卫星发射中心党委书记</w:t>
            </w:r>
          </w:p>
        </w:tc>
      </w:tr>
      <w:tr w:rsidR="008640C1" w:rsidRPr="00EE7F14" w14:paraId="08F2B18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917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50E0"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如何实现中华优秀传统文化创造性转化、创新性发展</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7D6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齐勇锋</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1AE7"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中国传媒大学文化发展研究院学术委员会主任</w:t>
            </w:r>
          </w:p>
        </w:tc>
      </w:tr>
      <w:tr w:rsidR="008640C1" w:rsidRPr="00EE7F14" w14:paraId="0082933B"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26D6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DF14"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中国共产党与新中国70年</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EEF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肖贵清</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28E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清华大学马克思主义学院教授</w:t>
            </w:r>
          </w:p>
        </w:tc>
      </w:tr>
      <w:tr w:rsidR="008640C1" w:rsidRPr="00EE7F14" w14:paraId="2CDE34CA"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DEB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6A6D"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中国共产党与当代中国治理之道</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A94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丁元竹</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056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中共中央党校（国家行政学院）社会和文化教研部副主任</w:t>
            </w:r>
          </w:p>
        </w:tc>
      </w:tr>
      <w:tr w:rsidR="008640C1" w:rsidRPr="00EE7F14" w14:paraId="356A2D54"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F38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AE6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新时代如何传承和弘扬英烈精神</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EB67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李松林</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B595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首都师范大学马克思主义学院原院长、教授</w:t>
            </w:r>
          </w:p>
        </w:tc>
      </w:tr>
      <w:tr w:rsidR="008640C1" w:rsidRPr="00EE7F14" w14:paraId="5BCF5247"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9C88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DB28"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红色传奇II</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4786"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 xml:space="preserve">微课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D025"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20F802EC"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46082"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3896"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深入学习十九大党章修正案，坚持制度治党</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B8C5"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孙熙国</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351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北京大学马克思主义学院执行院长、教授</w:t>
            </w:r>
          </w:p>
        </w:tc>
      </w:tr>
      <w:tr w:rsidR="008640C1" w:rsidRPr="00EE7F14" w14:paraId="33890EE9"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DA7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0DE9"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《中国共产党纪律处分条例》解读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59F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任进</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94D0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3C7F609F"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DE00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4F26"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新时代全面加强党的政治建设——《中共中央关于加强党的政治建设的意见》解读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402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陈冬生</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8F06"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中共中央党校（国家行政学院）教授</w:t>
            </w:r>
          </w:p>
        </w:tc>
      </w:tr>
      <w:tr w:rsidR="008640C1" w:rsidRPr="00EE7F14" w14:paraId="476E3699"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A7D9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FA4C"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《中国共产党国有企业基层组织工作条例(试行)》解读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E82F"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陈凯龙</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443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中央党校(国家行政学院)党建部教授</w:t>
            </w:r>
          </w:p>
        </w:tc>
      </w:tr>
      <w:tr w:rsidR="008640C1" w:rsidRPr="00EE7F14" w14:paraId="5C191702"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15B3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C380"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贯彻落实《中国共产党宣传工作条例》，努力做好新时代宣传工作</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A98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李俭</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FB2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中宣部原政研所研究员</w:t>
            </w:r>
          </w:p>
        </w:tc>
      </w:tr>
      <w:tr w:rsidR="008640C1" w:rsidRPr="00EE7F14" w14:paraId="27FDEC35"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49738"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23F8"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“三会一课”教学片</w:t>
            </w:r>
          </w:p>
        </w:tc>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DF2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69609" w14:textId="77777777" w:rsidR="008640C1" w:rsidRPr="00EE7F14" w:rsidRDefault="008640C1" w:rsidP="002A6C3F">
            <w:pPr>
              <w:jc w:val="left"/>
              <w:rPr>
                <w:rFonts w:ascii="黑体" w:eastAsia="黑体" w:hAnsi="宋体" w:cs="黑体"/>
                <w:color w:val="000000"/>
                <w:sz w:val="18"/>
                <w:szCs w:val="18"/>
              </w:rPr>
            </w:pPr>
          </w:p>
        </w:tc>
      </w:tr>
      <w:tr w:rsidR="008640C1" w:rsidRPr="00EE7F14" w14:paraId="4D80983D"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6C0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CF93"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新时代稳妥有序开展不合格党员组织处置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406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孙林</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740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中共中央党校（国家行政学院）教师</w:t>
            </w:r>
          </w:p>
        </w:tc>
      </w:tr>
      <w:tr w:rsidR="008640C1" w:rsidRPr="00EE7F14" w14:paraId="584D4EBF"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4BA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2A4B"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党性是什么</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7D4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D45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147079A4"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2DB4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19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80EC"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什么是党性缺失</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ABD0"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0860"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80CD8D0"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3DC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D3C8"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党员为什么要加强党性修养</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8D5A"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8C8A" w14:textId="77777777" w:rsidR="008640C1" w:rsidRPr="00EE7F14" w:rsidRDefault="008640C1" w:rsidP="002A6C3F">
            <w:pPr>
              <w:jc w:val="left"/>
              <w:rPr>
                <w:rFonts w:ascii="黑体" w:eastAsia="黑体" w:hAnsi="宋体" w:cs="黑体"/>
                <w:color w:val="000000"/>
                <w:sz w:val="18"/>
                <w:szCs w:val="18"/>
              </w:rPr>
            </w:pPr>
          </w:p>
        </w:tc>
      </w:tr>
      <w:tr w:rsidR="008640C1" w:rsidRPr="00EE7F14" w14:paraId="738EB9AB" w14:textId="77777777" w:rsidTr="008640C1">
        <w:trPr>
          <w:trHeight w:val="48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6892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F5C9"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习近平七年知青岁月与梁家河“大学问”——从《习近平的七年知青岁月》和《梁家河》看青年习近平人生磨练</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FE9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任晓伟</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5672"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陕西师范大学党委常委、副校长</w:t>
            </w:r>
          </w:p>
        </w:tc>
      </w:tr>
      <w:tr w:rsidR="008640C1" w:rsidRPr="00EE7F14" w14:paraId="7B87B5BE" w14:textId="77777777" w:rsidTr="008640C1">
        <w:trPr>
          <w:trHeight w:val="400"/>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5CF8E"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lastRenderedPageBreak/>
              <w:t>22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5852"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牢记共产党人的初心使命 践行共产党人的责任担当</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248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秦强</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D1C5"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中宣部全国宣传干部学院教研部副主任，中国人民大学法律社会学研究所研究员</w:t>
            </w:r>
          </w:p>
        </w:tc>
      </w:tr>
      <w:tr w:rsidR="008640C1" w:rsidRPr="00EE7F14" w14:paraId="48A7FB28"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42AF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2F33"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从毛泽东的逆境革命人生看共产党人的胸怀</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9497"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2F42"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364C5B54"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AFB61"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DE1" w14:textId="77777777" w:rsidR="008640C1" w:rsidRPr="00EE7F14" w:rsidRDefault="008640C1" w:rsidP="002A6C3F">
            <w:pPr>
              <w:widowControl/>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扶贫之花黄文秀</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4B1B"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专题片</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737C2" w14:textId="77777777" w:rsidR="008640C1" w:rsidRPr="00EE7F14" w:rsidRDefault="008640C1" w:rsidP="002A6C3F">
            <w:pPr>
              <w:jc w:val="center"/>
              <w:rPr>
                <w:rFonts w:ascii="黑体" w:eastAsia="黑体" w:hAnsi="宋体" w:cs="黑体"/>
                <w:color w:val="000000"/>
                <w:sz w:val="18"/>
                <w:szCs w:val="18"/>
              </w:rPr>
            </w:pPr>
          </w:p>
        </w:tc>
      </w:tr>
      <w:tr w:rsidR="008640C1" w:rsidRPr="00EE7F14" w14:paraId="6003C744" w14:textId="77777777" w:rsidTr="008640C1">
        <w:trPr>
          <w:trHeight w:val="291"/>
          <w:jc w:val="center"/>
        </w:trPr>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8868D"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25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8B51" w14:textId="77777777" w:rsidR="008640C1" w:rsidRPr="00EE7F14" w:rsidRDefault="008640C1" w:rsidP="002A6C3F">
            <w:pPr>
              <w:widowControl/>
              <w:jc w:val="left"/>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守护初心 践行使命 做新时代优秀的共产党员——践行篇</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6FD4" w14:textId="77777777" w:rsidR="008640C1" w:rsidRPr="00EE7F14" w:rsidRDefault="008640C1" w:rsidP="002A6C3F">
            <w:pPr>
              <w:widowControl/>
              <w:jc w:val="center"/>
              <w:textAlignment w:val="center"/>
              <w:rPr>
                <w:rFonts w:ascii="黑体" w:eastAsia="黑体" w:hAnsi="宋体" w:cs="黑体"/>
                <w:color w:val="000000"/>
                <w:sz w:val="18"/>
                <w:szCs w:val="18"/>
              </w:rPr>
            </w:pPr>
            <w:r w:rsidRPr="00EE7F14">
              <w:rPr>
                <w:rFonts w:ascii="黑体" w:eastAsia="黑体" w:hAnsi="宋体" w:cs="黑体" w:hint="eastAsia"/>
                <w:color w:val="000000"/>
                <w:kern w:val="0"/>
                <w:sz w:val="18"/>
                <w:szCs w:val="18"/>
                <w:lang w:bidi="ar"/>
              </w:rPr>
              <w:t>微课</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E3D8" w14:textId="77777777" w:rsidR="008640C1" w:rsidRPr="00EE7F14" w:rsidRDefault="008640C1" w:rsidP="002A6C3F">
            <w:pPr>
              <w:jc w:val="left"/>
              <w:rPr>
                <w:rFonts w:ascii="黑体" w:eastAsia="黑体" w:hAnsi="宋体" w:cs="黑体"/>
                <w:color w:val="000000"/>
                <w:sz w:val="18"/>
                <w:szCs w:val="18"/>
              </w:rPr>
            </w:pPr>
          </w:p>
        </w:tc>
      </w:tr>
    </w:tbl>
    <w:p w14:paraId="0C00771D" w14:textId="77777777" w:rsidR="00EE7F14" w:rsidRPr="00EE7F14" w:rsidRDefault="00EE7F14" w:rsidP="00EE7F14">
      <w:pPr>
        <w:spacing w:line="360" w:lineRule="auto"/>
        <w:rPr>
          <w:rFonts w:ascii="仿宋" w:eastAsia="仿宋" w:hAnsi="仿宋" w:cs="仿宋"/>
          <w:b/>
          <w:bCs/>
          <w:sz w:val="28"/>
          <w:szCs w:val="28"/>
        </w:rPr>
      </w:pPr>
    </w:p>
    <w:p w14:paraId="08E64D3C" w14:textId="77777777" w:rsidR="00EE7F14" w:rsidRPr="00EE7F14" w:rsidRDefault="00EE7F14" w:rsidP="00EE7F14">
      <w:pPr>
        <w:spacing w:line="360" w:lineRule="auto"/>
        <w:rPr>
          <w:rFonts w:ascii="仿宋" w:eastAsia="仿宋" w:hAnsi="仿宋" w:cs="仿宋"/>
          <w:sz w:val="28"/>
          <w:szCs w:val="28"/>
        </w:rPr>
      </w:pPr>
      <w:r w:rsidRPr="00EE7F14">
        <w:rPr>
          <w:rFonts w:ascii="仿宋" w:eastAsia="仿宋" w:hAnsi="仿宋" w:cs="仿宋" w:hint="eastAsia"/>
          <w:b/>
          <w:bCs/>
          <w:sz w:val="28"/>
          <w:szCs w:val="28"/>
        </w:rPr>
        <w:t>说明：</w:t>
      </w:r>
      <w:r w:rsidRPr="00EE7F14">
        <w:rPr>
          <w:rFonts w:ascii="仿宋" w:eastAsia="仿宋" w:hAnsi="仿宋" w:cs="仿宋" w:hint="eastAsia"/>
          <w:sz w:val="28"/>
          <w:szCs w:val="28"/>
        </w:rPr>
        <w:t>1.个别课程或稍有调整，请以平台最终发布课程为准。</w:t>
      </w:r>
    </w:p>
    <w:p w14:paraId="062DA508" w14:textId="77777777" w:rsidR="00EE7F14" w:rsidRPr="00EE7F14" w:rsidRDefault="00EE7F14" w:rsidP="00EE7F14">
      <w:pPr>
        <w:ind w:firstLineChars="300" w:firstLine="840"/>
        <w:rPr>
          <w:rFonts w:ascii="仿宋" w:eastAsia="仿宋" w:hAnsi="仿宋"/>
          <w:sz w:val="28"/>
          <w:szCs w:val="28"/>
        </w:rPr>
      </w:pPr>
      <w:r w:rsidRPr="00EE7F14">
        <w:rPr>
          <w:rFonts w:ascii="仿宋" w:eastAsia="仿宋" w:hAnsi="仿宋" w:hint="eastAsia"/>
          <w:sz w:val="28"/>
          <w:szCs w:val="28"/>
        </w:rPr>
        <w:t>2.课程主讲人职务为课程录制时的职务</w:t>
      </w:r>
    </w:p>
    <w:p w14:paraId="2020DA28" w14:textId="77777777" w:rsidR="00EE7F14" w:rsidRPr="00EE7F14" w:rsidRDefault="00EE7F14" w:rsidP="00EE7F14"/>
    <w:p w14:paraId="275DF77D"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5AEC50C6"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36E39804"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544BB45C"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7752FE44"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45F17688"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5B5D14C0"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1CF1DF52"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061110E7"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57C225AA" w14:textId="77777777" w:rsidR="00EE7F14" w:rsidRPr="00EE7F14" w:rsidRDefault="00EE7F14" w:rsidP="00EE7F14">
      <w:pPr>
        <w:spacing w:beforeLines="50" w:before="156" w:line="360" w:lineRule="auto"/>
        <w:jc w:val="left"/>
        <w:rPr>
          <w:rFonts w:ascii="方正小标宋简体" w:eastAsia="方正小标宋简体" w:hAnsi="方正小标宋简体" w:cs="方正小标宋简体"/>
          <w:bCs/>
          <w:color w:val="000000" w:themeColor="text1"/>
          <w:sz w:val="28"/>
          <w:szCs w:val="21"/>
        </w:rPr>
      </w:pPr>
    </w:p>
    <w:p w14:paraId="4E2BC9FE" w14:textId="77777777" w:rsidR="00EE7F14" w:rsidRPr="00EE7F14" w:rsidRDefault="00EE7F14" w:rsidP="00EE7F14">
      <w:pPr>
        <w:rPr>
          <w:sz w:val="28"/>
          <w:szCs w:val="28"/>
        </w:rPr>
      </w:pPr>
    </w:p>
    <w:p w14:paraId="00F0E9F2" w14:textId="77777777" w:rsidR="00EE7F14" w:rsidRPr="00EE7F14" w:rsidRDefault="00EE7F14" w:rsidP="00EE7F14">
      <w:pPr>
        <w:rPr>
          <w:sz w:val="28"/>
          <w:szCs w:val="28"/>
        </w:rPr>
      </w:pPr>
    </w:p>
    <w:p w14:paraId="354BA622" w14:textId="77777777" w:rsidR="00EE7F14" w:rsidRPr="00EE7F14" w:rsidRDefault="00EE7F14" w:rsidP="00EE7F14">
      <w:pPr>
        <w:rPr>
          <w:sz w:val="28"/>
          <w:szCs w:val="28"/>
        </w:rPr>
      </w:pPr>
    </w:p>
    <w:p w14:paraId="32312931" w14:textId="77777777" w:rsidR="00EE7F14" w:rsidRPr="00EE7F14" w:rsidRDefault="00EE7F14" w:rsidP="00EE7F14">
      <w:pPr>
        <w:spacing w:line="360" w:lineRule="auto"/>
        <w:ind w:firstLineChars="200" w:firstLine="560"/>
        <w:jc w:val="center"/>
        <w:rPr>
          <w:rFonts w:ascii="方正小标宋简体" w:eastAsia="方正小标宋简体" w:hAnsi="方正小标宋简体" w:cs="方正小标宋简体"/>
          <w:bCs/>
          <w:color w:val="000000" w:themeColor="text1"/>
          <w:sz w:val="28"/>
          <w:szCs w:val="28"/>
        </w:rPr>
      </w:pPr>
      <w:r w:rsidRPr="00EE7F14">
        <w:rPr>
          <w:rFonts w:ascii="方正小标宋简体" w:eastAsia="方正小标宋简体" w:hAnsi="方正小标宋简体" w:cs="方正小标宋简体" w:hint="eastAsia"/>
          <w:bCs/>
          <w:color w:val="000000" w:themeColor="text1"/>
          <w:sz w:val="28"/>
          <w:szCs w:val="28"/>
        </w:rPr>
        <w:lastRenderedPageBreak/>
        <w:t>五、“中国人民共和国民法典”专题网络培训课程表</w:t>
      </w:r>
    </w:p>
    <w:p w14:paraId="2305FCAE" w14:textId="77777777" w:rsidR="00EE7F14" w:rsidRPr="00EE7F14" w:rsidRDefault="00EE7F14" w:rsidP="00EE7F14"/>
    <w:tbl>
      <w:tblPr>
        <w:tblW w:w="8380"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2695"/>
        <w:gridCol w:w="991"/>
        <w:gridCol w:w="3990"/>
      </w:tblGrid>
      <w:tr w:rsidR="008640C1" w:rsidRPr="00EE7F14" w14:paraId="02D100B3" w14:textId="77777777" w:rsidTr="008640C1">
        <w:trPr>
          <w:trHeight w:val="35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7BB6010" w14:textId="393147D0" w:rsidR="008640C1" w:rsidRPr="00A95EEF" w:rsidRDefault="008640C1" w:rsidP="00A95EEF">
            <w:pPr>
              <w:widowControl/>
              <w:jc w:val="center"/>
              <w:textAlignment w:val="center"/>
              <w:rPr>
                <w:rFonts w:ascii="仿宋" w:eastAsia="仿宋" w:hAnsi="仿宋" w:cs="仿宋"/>
                <w:b/>
                <w:color w:val="000000"/>
                <w:szCs w:val="21"/>
              </w:rPr>
            </w:pPr>
            <w:r>
              <w:rPr>
                <w:rFonts w:ascii="仿宋" w:eastAsia="仿宋" w:hAnsi="仿宋" w:cs="仿宋" w:hint="eastAsia"/>
                <w:b/>
                <w:color w:val="000000"/>
                <w:szCs w:val="21"/>
              </w:rPr>
              <w:t>序号</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2BC4833A" w14:textId="65B2F865" w:rsidR="008640C1" w:rsidRPr="00A95EEF" w:rsidRDefault="008640C1" w:rsidP="002A6C3F">
            <w:pPr>
              <w:jc w:val="center"/>
              <w:textAlignment w:val="center"/>
              <w:rPr>
                <w:rFonts w:ascii="仿宋" w:eastAsia="仿宋" w:hAnsi="仿宋" w:cs="仿宋"/>
                <w:b/>
                <w:color w:val="000000"/>
                <w:szCs w:val="21"/>
              </w:rPr>
            </w:pPr>
            <w:r w:rsidRPr="00A95EEF">
              <w:rPr>
                <w:rFonts w:ascii="仿宋" w:eastAsia="仿宋" w:hAnsi="仿宋" w:cs="仿宋" w:hint="eastAsia"/>
                <w:b/>
                <w:color w:val="000000"/>
                <w:kern w:val="0"/>
                <w:szCs w:val="21"/>
                <w:lang w:bidi="ar"/>
              </w:rPr>
              <w:t>课程名称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1487" w14:textId="7138D15B" w:rsidR="008640C1" w:rsidRPr="00A95EEF" w:rsidRDefault="008640C1" w:rsidP="002A6C3F">
            <w:pPr>
              <w:widowControl/>
              <w:jc w:val="center"/>
              <w:textAlignment w:val="center"/>
              <w:rPr>
                <w:rFonts w:ascii="仿宋" w:eastAsia="仿宋" w:hAnsi="仿宋" w:cs="仿宋"/>
                <w:b/>
                <w:color w:val="000000"/>
                <w:szCs w:val="21"/>
              </w:rPr>
            </w:pPr>
            <w:r w:rsidRPr="00A95EEF">
              <w:rPr>
                <w:rFonts w:ascii="仿宋" w:eastAsia="仿宋" w:hAnsi="仿宋" w:cs="仿宋" w:hint="eastAsia"/>
                <w:b/>
                <w:color w:val="000000"/>
                <w:kern w:val="0"/>
                <w:szCs w:val="21"/>
                <w:lang w:bidi="ar"/>
              </w:rPr>
              <w:t>主讲人</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3E94" w14:textId="77777777" w:rsidR="008640C1" w:rsidRPr="00A95EEF" w:rsidRDefault="008640C1" w:rsidP="002A6C3F">
            <w:pPr>
              <w:widowControl/>
              <w:jc w:val="center"/>
              <w:textAlignment w:val="center"/>
              <w:rPr>
                <w:rFonts w:ascii="仿宋" w:eastAsia="仿宋" w:hAnsi="仿宋" w:cs="仿宋"/>
                <w:b/>
                <w:color w:val="000000"/>
                <w:szCs w:val="21"/>
              </w:rPr>
            </w:pPr>
            <w:r w:rsidRPr="00A95EEF">
              <w:rPr>
                <w:rFonts w:ascii="仿宋" w:eastAsia="仿宋" w:hAnsi="仿宋" w:cs="仿宋" w:hint="eastAsia"/>
                <w:b/>
                <w:color w:val="000000"/>
                <w:kern w:val="0"/>
                <w:szCs w:val="21"/>
                <w:lang w:bidi="ar"/>
              </w:rPr>
              <w:t>职务及单位</w:t>
            </w:r>
          </w:p>
        </w:tc>
      </w:tr>
      <w:tr w:rsidR="008640C1" w:rsidRPr="00A95EEF" w14:paraId="43F91A72"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1490D8" w14:textId="329CB7D4"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1D368842" w14:textId="2ED70911"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民法典的时代精神与中国特色</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82B0" w14:textId="1FEE8A26"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王轶</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9112"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中国人民大学法学院党委书记、院长</w:t>
            </w:r>
          </w:p>
        </w:tc>
      </w:tr>
      <w:tr w:rsidR="008640C1" w:rsidRPr="00A95EEF" w14:paraId="74FA7591"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855A4" w14:textId="4144FB82"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2</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0F28BC91" w14:textId="0A83A2DA"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民法典里的时代精神</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4055" w14:textId="4F33BEBA"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于飞</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C8DC"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中国政法大学民商经济法学院院长</w:t>
            </w:r>
          </w:p>
        </w:tc>
      </w:tr>
      <w:tr w:rsidR="008640C1" w:rsidRPr="00A95EEF" w14:paraId="7566EBED"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7D37AF" w14:textId="0E718C9C"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3</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6D6DBFE8" w14:textId="770B3838"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民法典总则编解读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FFBB" w14:textId="48B89D0C"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于飞</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6387"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中国政法大学民商经济法学院院长</w:t>
            </w:r>
          </w:p>
        </w:tc>
      </w:tr>
      <w:tr w:rsidR="008640C1" w:rsidRPr="00A95EEF" w14:paraId="49D1A4EB"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75D4EB" w14:textId="352C031B"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4</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62CD9A40" w14:textId="0478B0F0"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民法典物权编解读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EB8D" w14:textId="549B3F06"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李伟民</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5231"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北京市物权研究会常务理事、副秘书长</w:t>
            </w:r>
          </w:p>
        </w:tc>
      </w:tr>
      <w:tr w:rsidR="008640C1" w:rsidRPr="00A95EEF" w14:paraId="653693CA"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098A0" w14:textId="747FF2C1"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537948AA" w14:textId="25288C94"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民法典婚姻家庭编解读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F004" w14:textId="551CF895"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马忆南</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A4A5"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36514A11"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D0A7B6" w14:textId="6B90CF0C"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6</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15DCFD11" w14:textId="1FA5D5BF"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民法典继承编解读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F092" w14:textId="573E8E11"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马忆南</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E9D4"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00AE6BF2"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33727" w14:textId="2D63DFCB"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7</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346446AC" w14:textId="3805BAE8"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民法典侵权责任编解读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D03A" w14:textId="2853DD7A"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张新宝</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FA9D"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中国人民大学法学院教授</w:t>
            </w:r>
          </w:p>
        </w:tc>
      </w:tr>
      <w:tr w:rsidR="008640C1" w:rsidRPr="00A95EEF" w14:paraId="16DD7103"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6FC2C2" w14:textId="6B8D3FE4"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14864409" w14:textId="4EE02ACD"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民法典合同编解读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6DE2" w14:textId="2159FE87"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李建伟</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617F"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中国政法大学商法研究所所长/教授</w:t>
            </w:r>
          </w:p>
        </w:tc>
      </w:tr>
      <w:tr w:rsidR="008640C1" w:rsidRPr="00A95EEF" w14:paraId="4FC39275"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453510" w14:textId="24D9032B"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9</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6AF8FBA" w14:textId="08D6D01F"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民法典人格权编解读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90C3" w14:textId="4F6DE9CF"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刘智慧</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5C8A"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中国政法大学民商经济法学院教授</w:t>
            </w:r>
          </w:p>
        </w:tc>
      </w:tr>
      <w:tr w:rsidR="008640C1" w:rsidRPr="00A95EEF" w14:paraId="08AD93FD"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D66860" w14:textId="2DB83EC0"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0162578" w14:textId="33FAD9FA"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民法典总则编的制度发展</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E47E" w14:textId="19ED4FAB"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周友军</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A9C4"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北京航空航天大学法学院教授</w:t>
            </w:r>
          </w:p>
        </w:tc>
      </w:tr>
      <w:tr w:rsidR="008640C1" w:rsidRPr="00A95EEF" w14:paraId="21DD498E"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1313F0" w14:textId="54AC9F21"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2383CF9" w14:textId="398925CF"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民法典侵权责任编的成功与不足</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90CE" w14:textId="382A1A1B"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王成</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E9EB"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2F3CEAE5"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15B83F5" w14:textId="249F9672"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12</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515E3CFA" w14:textId="5D7C55CE"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人格权编重要内容解读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30C2" w14:textId="19F46F4B"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王成</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56BBF"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14A5E846"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0C24B6" w14:textId="60B2485B"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13</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0ADF676A" w14:textId="05F4B75A"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合同法律制度解读与典型案例分析</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4BEF" w14:textId="7826FDB1"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翟继光</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E64A"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中国政法大学副教授</w:t>
            </w:r>
          </w:p>
        </w:tc>
      </w:tr>
      <w:tr w:rsidR="008640C1" w:rsidRPr="00A95EEF" w14:paraId="72D768CF"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CC82CC" w14:textId="28F67396"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14</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E7EE11" w14:textId="182AA04F"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民法典婚姻家庭编与继承编之新发展（上）</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9CE2" w14:textId="0A4388E8"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马忆南</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5C99"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57F9B448"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DCC383" w14:textId="1B590563"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15</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378ADFC5" w14:textId="3654BB69"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民法典婚姻家庭编与继承编之新发展（下）</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4B3C" w14:textId="17807EBD"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马忆南</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240D"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3A983F03"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861915" w14:textId="7777ADCE"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16</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A91022" w14:textId="6BA67446"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民法典物权编若干条纹解析</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F5D3" w14:textId="72371EE4"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尹田</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6629"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1D8D2A79"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B636BE" w14:textId="373E2F97"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17</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5C18A15" w14:textId="6BC7860E"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中国民法典的整体性解读</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35D" w14:textId="1AA84DE8"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薛军</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88DE"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北京大学法学院教授</w:t>
            </w:r>
          </w:p>
        </w:tc>
      </w:tr>
      <w:tr w:rsidR="008640C1" w:rsidRPr="00A95EEF" w14:paraId="4D153F71"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3351B" w14:textId="10CD03F5"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18</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3211332E" w14:textId="606EC530"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民法典中的个人信息保护</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1BC8" w14:textId="7D25E6B9"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薛杉</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2BA"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国家开放大学博士</w:t>
            </w:r>
          </w:p>
        </w:tc>
      </w:tr>
      <w:tr w:rsidR="008640C1" w:rsidRPr="00A95EEF" w14:paraId="36AFFA37" w14:textId="77777777" w:rsidTr="008640C1">
        <w:trPr>
          <w:trHeight w:val="480"/>
          <w:jc w:val="center"/>
        </w:trPr>
        <w:tc>
          <w:tcPr>
            <w:tcW w:w="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FA9B8" w14:textId="1B44FA20" w:rsidR="008640C1" w:rsidRPr="00A95EEF" w:rsidRDefault="008640C1" w:rsidP="00A95E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19</w:t>
            </w:r>
          </w:p>
        </w:tc>
        <w:tc>
          <w:tcPr>
            <w:tcW w:w="26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5DF54BE" w14:textId="148FB741"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自然人民事行为能力与监护制度</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BF41" w14:textId="44F353B6" w:rsidR="008640C1" w:rsidRPr="00A95EEF" w:rsidRDefault="008640C1" w:rsidP="00A95EEF">
            <w:pPr>
              <w:widowControl/>
              <w:jc w:val="center"/>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叶志宏</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D80F" w14:textId="77777777" w:rsidR="008640C1" w:rsidRPr="00A95EEF" w:rsidRDefault="008640C1" w:rsidP="00A95EEF">
            <w:pPr>
              <w:widowControl/>
              <w:jc w:val="left"/>
              <w:textAlignment w:val="center"/>
              <w:rPr>
                <w:rFonts w:ascii="仿宋" w:eastAsia="仿宋" w:hAnsi="仿宋" w:cs="仿宋"/>
                <w:color w:val="000000"/>
                <w:sz w:val="18"/>
                <w:szCs w:val="18"/>
              </w:rPr>
            </w:pPr>
            <w:r w:rsidRPr="00A95EEF">
              <w:rPr>
                <w:rFonts w:ascii="仿宋" w:eastAsia="仿宋" w:hAnsi="仿宋" w:cs="仿宋" w:hint="eastAsia"/>
                <w:color w:val="000000"/>
                <w:kern w:val="0"/>
                <w:sz w:val="18"/>
                <w:szCs w:val="18"/>
                <w:lang w:bidi="ar"/>
              </w:rPr>
              <w:t>国家开放大学副教授</w:t>
            </w:r>
          </w:p>
        </w:tc>
      </w:tr>
    </w:tbl>
    <w:p w14:paraId="181ED2AB" w14:textId="77777777" w:rsidR="00EE7F14" w:rsidRPr="00EE7F14" w:rsidRDefault="00EE7F14" w:rsidP="00EE7F14">
      <w:pPr>
        <w:spacing w:line="360" w:lineRule="auto"/>
        <w:rPr>
          <w:rFonts w:ascii="仿宋" w:eastAsia="仿宋" w:hAnsi="仿宋" w:cs="仿宋"/>
          <w:sz w:val="28"/>
          <w:szCs w:val="28"/>
        </w:rPr>
      </w:pPr>
      <w:r w:rsidRPr="00EE7F14">
        <w:rPr>
          <w:rFonts w:ascii="仿宋" w:eastAsia="仿宋" w:hAnsi="仿宋" w:cs="仿宋" w:hint="eastAsia"/>
          <w:b/>
          <w:bCs/>
          <w:sz w:val="28"/>
          <w:szCs w:val="28"/>
        </w:rPr>
        <w:t>说明：</w:t>
      </w:r>
      <w:r w:rsidRPr="00EE7F14">
        <w:rPr>
          <w:rFonts w:ascii="仿宋" w:eastAsia="仿宋" w:hAnsi="仿宋" w:cs="仿宋" w:hint="eastAsia"/>
          <w:sz w:val="28"/>
          <w:szCs w:val="28"/>
        </w:rPr>
        <w:t>1.个别课程或稍有调整，请以平台最终发布课程为准。</w:t>
      </w:r>
    </w:p>
    <w:p w14:paraId="7184B6EB" w14:textId="77777777" w:rsidR="00EE7F14" w:rsidRPr="00EE7F14" w:rsidRDefault="00EE7F14" w:rsidP="00EE7F14">
      <w:pPr>
        <w:ind w:firstLineChars="300" w:firstLine="840"/>
        <w:rPr>
          <w:rFonts w:ascii="仿宋" w:eastAsia="仿宋" w:hAnsi="仿宋"/>
          <w:sz w:val="28"/>
          <w:szCs w:val="28"/>
        </w:rPr>
      </w:pPr>
      <w:r w:rsidRPr="00EE7F14">
        <w:rPr>
          <w:rFonts w:ascii="仿宋" w:eastAsia="仿宋" w:hAnsi="仿宋" w:hint="eastAsia"/>
          <w:sz w:val="28"/>
          <w:szCs w:val="28"/>
        </w:rPr>
        <w:t>2.课程主讲人职务为课程录制时的职务</w:t>
      </w:r>
    </w:p>
    <w:bookmarkEnd w:id="0"/>
    <w:p w14:paraId="1399F720" w14:textId="77777777" w:rsidR="00676569" w:rsidRPr="00EE7F14" w:rsidRDefault="00676569"/>
    <w:sectPr w:rsidR="00676569" w:rsidRPr="00EE7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2178E" w14:textId="77777777" w:rsidR="006A19A1" w:rsidRDefault="006A19A1" w:rsidP="005853AD">
      <w:r>
        <w:separator/>
      </w:r>
    </w:p>
  </w:endnote>
  <w:endnote w:type="continuationSeparator" w:id="0">
    <w:p w14:paraId="0511D60C" w14:textId="77777777" w:rsidR="006A19A1" w:rsidRDefault="006A19A1" w:rsidP="0058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164EE" w14:textId="77777777" w:rsidR="006A19A1" w:rsidRDefault="006A19A1" w:rsidP="005853AD">
      <w:r>
        <w:separator/>
      </w:r>
    </w:p>
  </w:footnote>
  <w:footnote w:type="continuationSeparator" w:id="0">
    <w:p w14:paraId="4450EFC0" w14:textId="77777777" w:rsidR="006A19A1" w:rsidRDefault="006A19A1" w:rsidP="0058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A4D94"/>
    <w:multiLevelType w:val="hybridMultilevel"/>
    <w:tmpl w:val="60F4E634"/>
    <w:lvl w:ilvl="0" w:tplc="79EA84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14"/>
    <w:rsid w:val="00030DB6"/>
    <w:rsid w:val="000978DF"/>
    <w:rsid w:val="00217371"/>
    <w:rsid w:val="002A6C3F"/>
    <w:rsid w:val="00446321"/>
    <w:rsid w:val="005853AD"/>
    <w:rsid w:val="0063636F"/>
    <w:rsid w:val="00676569"/>
    <w:rsid w:val="006A19A1"/>
    <w:rsid w:val="008640C1"/>
    <w:rsid w:val="008D23D0"/>
    <w:rsid w:val="0096160A"/>
    <w:rsid w:val="00A20DF2"/>
    <w:rsid w:val="00A95EEF"/>
    <w:rsid w:val="00BE64A4"/>
    <w:rsid w:val="00E4789B"/>
    <w:rsid w:val="00EE7F14"/>
    <w:rsid w:val="00F2490F"/>
    <w:rsid w:val="00F60F27"/>
    <w:rsid w:val="00FF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0C7A"/>
  <w15:chartTrackingRefBased/>
  <w15:docId w15:val="{734AB642-3370-4B2C-88E2-F7F45F06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F14"/>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EE7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E7F14"/>
    <w:rPr>
      <w:rFonts w:asciiTheme="minorHAnsi" w:eastAsiaTheme="minorEastAsia" w:hAnsiTheme="minorHAnsi" w:cstheme="minorBidi"/>
      <w:b/>
      <w:bCs/>
      <w:kern w:val="44"/>
      <w:sz w:val="44"/>
      <w:szCs w:val="44"/>
    </w:rPr>
  </w:style>
  <w:style w:type="paragraph" w:styleId="a3">
    <w:name w:val="Balloon Text"/>
    <w:basedOn w:val="a"/>
    <w:link w:val="a4"/>
    <w:uiPriority w:val="99"/>
    <w:semiHidden/>
    <w:unhideWhenUsed/>
    <w:qFormat/>
    <w:rsid w:val="00EE7F14"/>
    <w:rPr>
      <w:sz w:val="18"/>
      <w:szCs w:val="18"/>
    </w:rPr>
  </w:style>
  <w:style w:type="character" w:customStyle="1" w:styleId="a4">
    <w:name w:val="批注框文本 字符"/>
    <w:basedOn w:val="a0"/>
    <w:link w:val="a3"/>
    <w:uiPriority w:val="99"/>
    <w:semiHidden/>
    <w:qFormat/>
    <w:rsid w:val="00EE7F14"/>
    <w:rPr>
      <w:rFonts w:asciiTheme="minorHAnsi" w:eastAsiaTheme="minorEastAsia" w:hAnsiTheme="minorHAnsi" w:cstheme="minorBidi"/>
      <w:sz w:val="18"/>
      <w:szCs w:val="18"/>
    </w:rPr>
  </w:style>
  <w:style w:type="paragraph" w:styleId="a5">
    <w:name w:val="footer"/>
    <w:basedOn w:val="a"/>
    <w:link w:val="a6"/>
    <w:uiPriority w:val="99"/>
    <w:unhideWhenUsed/>
    <w:qFormat/>
    <w:rsid w:val="00EE7F1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E7F14"/>
    <w:rPr>
      <w:rFonts w:asciiTheme="minorHAnsi" w:eastAsiaTheme="minorEastAsia" w:hAnsiTheme="minorHAnsi" w:cstheme="minorBidi"/>
      <w:sz w:val="18"/>
      <w:szCs w:val="18"/>
    </w:rPr>
  </w:style>
  <w:style w:type="paragraph" w:styleId="a7">
    <w:name w:val="header"/>
    <w:basedOn w:val="a"/>
    <w:link w:val="a8"/>
    <w:uiPriority w:val="99"/>
    <w:unhideWhenUsed/>
    <w:qFormat/>
    <w:rsid w:val="00EE7F1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EE7F14"/>
    <w:rPr>
      <w:rFonts w:asciiTheme="minorHAnsi" w:eastAsiaTheme="minorEastAsia" w:hAnsiTheme="minorHAnsi" w:cstheme="minorBidi"/>
      <w:sz w:val="18"/>
      <w:szCs w:val="18"/>
    </w:rPr>
  </w:style>
  <w:style w:type="character" w:styleId="a9">
    <w:name w:val="Hyperlink"/>
    <w:basedOn w:val="a0"/>
    <w:uiPriority w:val="99"/>
    <w:unhideWhenUsed/>
    <w:qFormat/>
    <w:rsid w:val="00EE7F14"/>
    <w:rPr>
      <w:color w:val="0563C1" w:themeColor="hyperlink"/>
      <w:u w:val="single"/>
    </w:rPr>
  </w:style>
  <w:style w:type="table" w:styleId="aa">
    <w:name w:val="Table Grid"/>
    <w:basedOn w:val="a1"/>
    <w:uiPriority w:val="39"/>
    <w:qFormat/>
    <w:rsid w:val="00EE7F14"/>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qFormat/>
    <w:rsid w:val="00EE7F14"/>
    <w:rPr>
      <w:color w:val="605E5C"/>
      <w:shd w:val="clear" w:color="auto" w:fill="E1DFDD"/>
    </w:rPr>
  </w:style>
  <w:style w:type="paragraph" w:styleId="ab">
    <w:name w:val="List Paragraph"/>
    <w:basedOn w:val="a"/>
    <w:uiPriority w:val="34"/>
    <w:qFormat/>
    <w:rsid w:val="00EE7F14"/>
    <w:pPr>
      <w:ind w:firstLineChars="200" w:firstLine="420"/>
    </w:pPr>
  </w:style>
  <w:style w:type="character" w:customStyle="1" w:styleId="2">
    <w:name w:val="未处理的提及2"/>
    <w:basedOn w:val="a0"/>
    <w:uiPriority w:val="99"/>
    <w:semiHidden/>
    <w:unhideWhenUsed/>
    <w:rsid w:val="00EE7F14"/>
    <w:rPr>
      <w:color w:val="605E5C"/>
      <w:shd w:val="clear" w:color="auto" w:fill="E1DFDD"/>
    </w:rPr>
  </w:style>
  <w:style w:type="character" w:customStyle="1" w:styleId="font11">
    <w:name w:val="font11"/>
    <w:basedOn w:val="a0"/>
    <w:rsid w:val="00EE7F14"/>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2146</Words>
  <Characters>12237</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玉浩</dc:creator>
  <cp:keywords/>
  <dc:description/>
  <cp:lastModifiedBy>罗 玉浩</cp:lastModifiedBy>
  <cp:revision>6</cp:revision>
  <dcterms:created xsi:type="dcterms:W3CDTF">2020-07-29T10:31:00Z</dcterms:created>
  <dcterms:modified xsi:type="dcterms:W3CDTF">2020-08-04T06:22:00Z</dcterms:modified>
</cp:coreProperties>
</file>