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Times New Roman" w:eastAsia="黑体"/>
          <w:color w:val="000000"/>
          <w:sz w:val="32"/>
          <w:szCs w:val="32"/>
        </w:rPr>
      </w:pPr>
      <w:bookmarkStart w:id="0" w:name="_Hlk46479861"/>
      <w:r>
        <w:rPr>
          <w:rFonts w:hint="eastAsia" w:ascii="黑体" w:hAnsi="Times New Roman" w:eastAsia="黑体"/>
          <w:color w:val="000000"/>
          <w:sz w:val="32"/>
          <w:szCs w:val="32"/>
        </w:rPr>
        <w:t>附件</w:t>
      </w:r>
    </w:p>
    <w:p>
      <w:pPr>
        <w:spacing w:before="156" w:beforeLines="50" w:after="156" w:afterLines="50"/>
        <w:jc w:val="center"/>
        <w:rPr>
          <w:rFonts w:ascii="方正小标宋简体" w:hAnsi="STZhongsong" w:eastAsia="方正小标宋简体" w:cs="黑体"/>
          <w:sz w:val="32"/>
          <w:szCs w:val="32"/>
        </w:rPr>
      </w:pPr>
      <w:r>
        <w:rPr>
          <w:rFonts w:hint="eastAsia" w:ascii="方正小标宋简体" w:hAnsi="STZhongsong" w:eastAsia="方正小标宋简体" w:cs="黑体"/>
          <w:sz w:val="32"/>
          <w:szCs w:val="32"/>
          <w:lang w:val="en-US" w:eastAsia="zh-CN"/>
        </w:rPr>
        <w:t>“企业大学”</w:t>
      </w:r>
      <w:r>
        <w:rPr>
          <w:rFonts w:hint="eastAsia" w:ascii="方正小标宋简体" w:hAnsi="STZhongsong" w:eastAsia="方正小标宋简体" w:cs="黑体"/>
          <w:sz w:val="32"/>
          <w:szCs w:val="32"/>
        </w:rPr>
        <w:t>合作需求表</w:t>
      </w:r>
    </w:p>
    <w:tbl>
      <w:tblPr>
        <w:tblStyle w:val="4"/>
        <w:tblW w:w="86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78"/>
        <w:gridCol w:w="1360"/>
        <w:gridCol w:w="1559"/>
        <w:gridCol w:w="1701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65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单位名称</w:t>
            </w:r>
          </w:p>
        </w:tc>
        <w:tc>
          <w:tcPr>
            <w:tcW w:w="737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通信地址</w:t>
            </w:r>
          </w:p>
        </w:tc>
        <w:tc>
          <w:tcPr>
            <w:tcW w:w="419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邮编</w:t>
            </w:r>
          </w:p>
        </w:tc>
        <w:tc>
          <w:tcPr>
            <w:tcW w:w="148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管理角色</w:t>
            </w:r>
          </w:p>
        </w:tc>
        <w:tc>
          <w:tcPr>
            <w:tcW w:w="127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姓名</w:t>
            </w:r>
          </w:p>
        </w:tc>
        <w:tc>
          <w:tcPr>
            <w:tcW w:w="13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部门职务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电话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手机</w:t>
            </w:r>
          </w:p>
        </w:tc>
        <w:tc>
          <w:tcPr>
            <w:tcW w:w="148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负责人</w:t>
            </w:r>
          </w:p>
        </w:tc>
        <w:tc>
          <w:tcPr>
            <w:tcW w:w="127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联系人</w:t>
            </w:r>
          </w:p>
        </w:tc>
        <w:tc>
          <w:tcPr>
            <w:tcW w:w="127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合作需求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企业大学</w:t>
            </w:r>
            <w:bookmarkStart w:id="1" w:name="_GoBack"/>
            <w:bookmarkEnd w:id="1"/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建设</w:t>
            </w:r>
          </w:p>
        </w:tc>
        <w:tc>
          <w:tcPr>
            <w:tcW w:w="610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具体开发建设需求：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□培训项目合作</w:t>
            </w:r>
          </w:p>
        </w:tc>
        <w:tc>
          <w:tcPr>
            <w:tcW w:w="610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具体合作项目需求：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65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单位（部门）盖章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865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outlineLvl w:val="9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说明：</w:t>
      </w:r>
      <w:r>
        <w:rPr>
          <w:rFonts w:hint="eastAsia" w:ascii="仿宋" w:hAnsi="仿宋" w:eastAsia="仿宋" w:cs="仿宋"/>
          <w:sz w:val="28"/>
          <w:szCs w:val="36"/>
        </w:rPr>
        <w:t>请各单位认真填写此表，</w:t>
      </w:r>
      <w:r>
        <w:rPr>
          <w:rFonts w:hint="eastAsia" w:ascii="仿宋" w:hAnsi="仿宋" w:eastAsia="仿宋" w:cs="仿宋"/>
          <w:sz w:val="28"/>
          <w:szCs w:val="28"/>
        </w:rPr>
        <w:t>发送到邮箱：</w:t>
      </w:r>
      <w:r>
        <w:rPr>
          <w:sz w:val="22"/>
          <w:szCs w:val="28"/>
        </w:rPr>
        <w:fldChar w:fldCharType="begin"/>
      </w:r>
      <w:r>
        <w:rPr>
          <w:sz w:val="22"/>
          <w:szCs w:val="28"/>
        </w:rPr>
        <w:instrText xml:space="preserve"> HYPERLINK "mailto:jcpt@jcpt.org.cn" </w:instrText>
      </w:r>
      <w:r>
        <w:rPr>
          <w:sz w:val="22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jcpt@jcpt.org.cn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36"/>
        </w:rPr>
        <w:t>并及时与我们联系，以便尽快为贵单位安排实施。联系电话：010-60217388，</w:t>
      </w:r>
      <w:r>
        <w:rPr>
          <w:rFonts w:ascii="仿宋" w:hAnsi="仿宋" w:eastAsia="仿宋" w:cs="仿宋"/>
          <w:sz w:val="28"/>
          <w:szCs w:val="36"/>
        </w:rPr>
        <w:t>13910363480</w:t>
      </w:r>
      <w:r>
        <w:rPr>
          <w:rFonts w:hint="eastAsia" w:ascii="仿宋" w:hAnsi="仿宋" w:eastAsia="仿宋" w:cs="仿宋"/>
          <w:sz w:val="28"/>
          <w:szCs w:val="36"/>
        </w:rPr>
        <w:t>罗老师，</w:t>
      </w:r>
      <w:r>
        <w:rPr>
          <w:rFonts w:ascii="仿宋" w:hAnsi="仿宋" w:eastAsia="仿宋" w:cs="仿宋"/>
          <w:sz w:val="28"/>
          <w:szCs w:val="36"/>
        </w:rPr>
        <w:t>18511909869</w:t>
      </w:r>
      <w:r>
        <w:rPr>
          <w:rFonts w:hint="eastAsia" w:ascii="仿宋" w:hAnsi="仿宋" w:eastAsia="仿宋" w:cs="仿宋"/>
          <w:sz w:val="28"/>
          <w:szCs w:val="36"/>
        </w:rPr>
        <w:t>徐老师</w:t>
      </w:r>
      <w:bookmarkEnd w:id="0"/>
      <w:r>
        <w:rPr>
          <w:rFonts w:hint="eastAsia" w:ascii="仿宋" w:hAnsi="仿宋" w:eastAsia="仿宋" w:cs="仿宋"/>
          <w:sz w:val="28"/>
          <w:szCs w:val="36"/>
          <w:lang w:eastAsia="zh-CN"/>
        </w:rPr>
        <w:t>。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41296427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15F11"/>
    <w:rsid w:val="1CB15F11"/>
    <w:rsid w:val="22C6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2020-08-17T05:35:00Z</dcterms:created>
  <dc:creator>zhangyu</dc:creator>
  <cp:lastModifiedBy>zhangyu</cp:lastModifiedBy>
  <dcterms:modified xsi:type="dcterms:W3CDTF">2020-08-19T05:17:36Z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