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附件5</w:t>
      </w:r>
    </w:p>
    <w:p>
      <w:pPr>
        <w:spacing w:line="560" w:lineRule="exact"/>
        <w:jc w:val="center"/>
        <w:rPr>
          <w:rFonts w:ascii="Times New Roman" w:hAnsi="Times New Roman" w:eastAsia="仿宋_GB2312" w:cs="仿宋_GB2312"/>
          <w:b/>
          <w:bCs/>
          <w:sz w:val="32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40"/>
        </w:rPr>
        <w:t>学员报名方式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6"/>
        </w:rPr>
      </w:pPr>
      <w:r>
        <w:rPr>
          <w:rFonts w:hint="eastAsia" w:ascii="Times New Roman" w:hAnsi="Times New Roman" w:eastAsia="仿宋_GB2312" w:cs="仿宋_GB2312"/>
          <w:sz w:val="32"/>
          <w:szCs w:val="36"/>
        </w:rPr>
        <w:t>参培学员可选择电脑端或手机端（二选一）登录报名，须在选择报名的平台完成学习任务。报名方式如下：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6"/>
        </w:rPr>
      </w:pPr>
      <w:r>
        <w:rPr>
          <w:rFonts w:hint="eastAsia" w:ascii="Times New Roman" w:hAnsi="Times New Roman" w:eastAsia="黑体" w:cs="黑体"/>
          <w:sz w:val="32"/>
          <w:szCs w:val="36"/>
        </w:rPr>
        <w:t>一、电脑端报名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6"/>
        </w:rPr>
      </w:pPr>
      <w:r>
        <w:rPr>
          <w:rFonts w:hint="eastAsia" w:ascii="Times New Roman" w:hAnsi="Times New Roman" w:eastAsia="仿宋_GB2312" w:cs="仿宋_GB2312"/>
          <w:sz w:val="32"/>
          <w:szCs w:val="36"/>
        </w:rPr>
        <w:t xml:space="preserve">1. 登录“课堂派”：https://www.ketangpai.cn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6"/>
          <w:highlight w:val="yellow"/>
        </w:rPr>
      </w:pPr>
      <w:r>
        <w:rPr>
          <w:rFonts w:hint="eastAsia" w:ascii="Times New Roman" w:hAnsi="Times New Roman" w:eastAsia="仿宋_GB2312" w:cs="仿宋_GB2312"/>
          <w:sz w:val="32"/>
          <w:szCs w:val="36"/>
        </w:rPr>
        <w:t>2. 点击注册，登录后，选择身份“学生”，进入后输入基本信息，学校填写/选择“国家语言文字推广基地”，点击“注册为学生”，手机微信扫描绑定账号。</w:t>
      </w:r>
    </w:p>
    <w:p>
      <w:pPr>
        <w:ind w:right="-512" w:rightChars="-244"/>
        <w:jc w:val="center"/>
        <w:rPr>
          <w:rFonts w:ascii="Times New Roman" w:hAnsi="Times New Roman" w:eastAsia="仿宋_GB2312" w:cs="仿宋_GB2312"/>
          <w:sz w:val="32"/>
          <w:szCs w:val="36"/>
          <w:highlight w:val="yellow"/>
        </w:rPr>
      </w:pPr>
      <w:r>
        <w:drawing>
          <wp:inline distT="0" distB="0" distL="114300" distR="114300">
            <wp:extent cx="1732280" cy="1807845"/>
            <wp:effectExtent l="9525" t="9525" r="10795" b="1143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rcRect l="2528" t="2909" r="2847" b="3537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807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1464945" cy="1791970"/>
            <wp:effectExtent l="9525" t="9525" r="11430" b="27305"/>
            <wp:docPr id="2" name="图片 2" descr="b14e7e867a5aaf70ce94c32c4705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14e7e867a5aaf70ce94c32c47050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7919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870075" cy="1779270"/>
            <wp:effectExtent l="9525" t="9525" r="25400" b="209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r="6330"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779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6"/>
        </w:rPr>
      </w:pPr>
      <w:r>
        <w:rPr>
          <w:rFonts w:hint="eastAsia" w:ascii="Times New Roman" w:hAnsi="Times New Roman" w:eastAsia="黑体" w:cs="黑体"/>
          <w:sz w:val="32"/>
          <w:szCs w:val="36"/>
        </w:rPr>
        <w:t>二、手机端报名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6"/>
        </w:rPr>
      </w:pPr>
      <w:r>
        <w:rPr>
          <w:rFonts w:hint="eastAsia" w:ascii="Times New Roman" w:hAnsi="Times New Roman" w:eastAsia="仿宋_GB2312" w:cs="仿宋_GB2312"/>
          <w:sz w:val="32"/>
          <w:szCs w:val="36"/>
        </w:rPr>
        <w:t>1. 扫码：手机微信扫描下方二维码，进入“课堂派”微信公众号进行注册。</w:t>
      </w:r>
    </w:p>
    <w:p>
      <w:pPr>
        <w:ind w:firstLine="640" w:firstLineChars="200"/>
        <w:jc w:val="center"/>
        <w:rPr>
          <w:rFonts w:ascii="Times New Roman" w:hAnsi="Times New Roman" w:eastAsia="仿宋_GB2312" w:cs="仿宋_GB2312"/>
          <w:sz w:val="32"/>
          <w:szCs w:val="36"/>
        </w:rPr>
      </w:pPr>
      <w:r>
        <w:rPr>
          <w:rFonts w:hint="eastAsia" w:ascii="Times New Roman" w:hAnsi="Times New Roman" w:eastAsia="仿宋_GB2312" w:cs="仿宋_GB2312"/>
          <w:sz w:val="32"/>
          <w:szCs w:val="36"/>
        </w:rPr>
        <w:drawing>
          <wp:inline distT="0" distB="0" distL="114300" distR="114300">
            <wp:extent cx="1268095" cy="1268095"/>
            <wp:effectExtent l="0" t="0" r="8255" b="8255"/>
            <wp:docPr id="16" name="图片 16" descr="big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ig-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6"/>
        </w:rPr>
      </w:pPr>
      <w:r>
        <w:rPr>
          <w:rFonts w:hint="eastAsia" w:ascii="Times New Roman" w:hAnsi="Times New Roman" w:eastAsia="仿宋_GB2312" w:cs="仿宋_GB2312"/>
          <w:sz w:val="32"/>
          <w:szCs w:val="36"/>
        </w:rPr>
        <w:t>2.关注和置顶：点击“关注公众号”，左上角后退，点右上角三个点选择“置顶公众号”，以便后续接收消息通知。</w:t>
      </w:r>
    </w:p>
    <w:p>
      <w:pPr>
        <w:jc w:val="center"/>
      </w:pPr>
      <w:r>
        <w:drawing>
          <wp:inline distT="0" distB="0" distL="114300" distR="114300">
            <wp:extent cx="1330960" cy="2730500"/>
            <wp:effectExtent l="9525" t="9525" r="12065" b="22225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730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356360" cy="2750820"/>
            <wp:effectExtent l="0" t="0" r="15240" b="11430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348105" cy="2755265"/>
            <wp:effectExtent l="9525" t="9525" r="13970" b="1651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27552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注册：点击“进入课堂”，根据以下步骤进行注册，身份选择“学生”，学校名称填写/选择“国家语言文字推广基地”，以手机号作为学号，基本信息填写完毕点击“确认”，注册成功。</w:t>
      </w:r>
    </w:p>
    <w:p>
      <w:pPr>
        <w:jc w:val="center"/>
      </w:pPr>
      <w:r>
        <w:drawing>
          <wp:inline distT="0" distB="0" distL="114300" distR="114300">
            <wp:extent cx="1331595" cy="2524125"/>
            <wp:effectExtent l="9525" t="9525" r="11430" b="19050"/>
            <wp:docPr id="2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2524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42695" cy="2531110"/>
            <wp:effectExtent l="9525" t="9525" r="24130" b="1206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2531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33170" cy="2524125"/>
            <wp:effectExtent l="9525" t="9525" r="14605" b="1905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2524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39520" cy="2531745"/>
            <wp:effectExtent l="9525" t="9525" r="27305" b="11430"/>
            <wp:docPr id="14" name="图片 12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C:\Users\Administrator\Desktop\图片1.png图片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25317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numPr>
          <w:ilvl w:val="0"/>
          <w:numId w:val="1"/>
        </w:numPr>
        <w:spacing w:line="560" w:lineRule="exact"/>
        <w:ind w:firstLine="419" w:firstLineChars="131"/>
        <w:rPr>
          <w:rFonts w:ascii="Times New Roman" w:hAnsi="Times New Roman" w:eastAsia="仿宋_GB2312" w:cs="仿宋_GB2312"/>
          <w:sz w:val="32"/>
          <w:szCs w:val="36"/>
        </w:rPr>
      </w:pPr>
      <w:r>
        <w:rPr>
          <w:rFonts w:hint="eastAsia" w:ascii="Times New Roman" w:hAnsi="Times New Roman" w:eastAsia="仿宋_GB2312" w:cs="仿宋_GB2312"/>
          <w:sz w:val="32"/>
          <w:szCs w:val="36"/>
        </w:rPr>
        <w:t>报名：点击右上角，选择“加入课程”，输入报名的加课码“E9SEAR”，加入“教师国家通用语言文字能力提升在线示范培训报名”。</w:t>
      </w:r>
    </w:p>
    <w:p>
      <w:pPr>
        <w:jc w:val="center"/>
        <w:rPr>
          <w:rFonts w:ascii="Times New Roman" w:hAnsi="Times New Roman" w:eastAsia="仿宋_GB2312" w:cs="仿宋_GB2312"/>
          <w:sz w:val="32"/>
          <w:szCs w:val="36"/>
        </w:rPr>
      </w:pPr>
      <w:r>
        <w:drawing>
          <wp:inline distT="0" distB="0" distL="114300" distR="114300">
            <wp:extent cx="1473200" cy="2989580"/>
            <wp:effectExtent l="0" t="0" r="12700" b="1270"/>
            <wp:docPr id="2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6"/>
        </w:rPr>
        <w:drawing>
          <wp:inline distT="0" distB="0" distL="114300" distR="114300">
            <wp:extent cx="1374775" cy="2983230"/>
            <wp:effectExtent l="9525" t="9525" r="25400" b="17145"/>
            <wp:docPr id="22" name="图片 22" descr="6c9dff528192b56625347c0a72d6c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6c9dff528192b56625347c0a72d6c8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29832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sz w:val="32"/>
          <w:szCs w:val="36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6"/>
        </w:rPr>
        <w:drawing>
          <wp:inline distT="0" distB="0" distL="114300" distR="114300">
            <wp:extent cx="1379220" cy="2990215"/>
            <wp:effectExtent l="0" t="0" r="11430" b="635"/>
            <wp:docPr id="23" name="图片 23" descr="bf05c0286a2393527a6cb7a1f6580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bf05c0286a2393527a6cb7a1f65809f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6"/>
        </w:rPr>
      </w:pPr>
      <w:r>
        <w:rPr>
          <w:rFonts w:hint="eastAsia" w:ascii="Times New Roman" w:hAnsi="Times New Roman" w:eastAsia="黑体" w:cs="黑体"/>
          <w:sz w:val="32"/>
          <w:szCs w:val="36"/>
        </w:rPr>
        <w:t>三、联系方式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注册、报名过程如有操作上的疑问，请联系平台技术支持。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“课堂派”平台联系人：井田田，18634473314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Style w:val="5"/>
          <w:rFonts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</w:p>
    <w:p>
      <w:pPr>
        <w:widowControl/>
        <w:numPr>
          <w:ilvl w:val="255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Style w:val="5"/>
          <w:rFonts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30BE2"/>
    <w:multiLevelType w:val="singleLevel"/>
    <w:tmpl w:val="90430BE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9"/>
    <w:rsid w:val="00D951C9"/>
    <w:rsid w:val="00EB4D89"/>
    <w:rsid w:val="6362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Strong"/>
    <w:unhideWhenUsed/>
    <w:qFormat/>
    <w:uiPriority w:val="22"/>
    <w:rPr>
      <w:rFonts w:hint="default"/>
      <w:b/>
      <w:sz w:val="24"/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2020-04-02T10:44:00Z</dcterms:created>
  <dc:creator>user</dc:creator>
  <cp:lastModifiedBy>孙赛</cp:lastModifiedBy>
  <dcterms:modified xsi:type="dcterms:W3CDTF">2020-10-15T00:48:00Z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