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462"/>
        <w:gridCol w:w="813"/>
        <w:gridCol w:w="962"/>
        <w:gridCol w:w="3118"/>
        <w:gridCol w:w="1712"/>
        <w:gridCol w:w="1458"/>
        <w:gridCol w:w="42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560" w:lineRule="exact"/>
              <w:rPr>
                <w:rFonts w:ascii="黑体" w:hAnsi="黑体" w:eastAsia="黑体" w:cs="黑体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2"/>
                <w:szCs w:val="32"/>
              </w:rPr>
              <w:t>附件1</w:t>
            </w:r>
          </w:p>
          <w:p>
            <w:pPr>
              <w:spacing w:line="560" w:lineRule="exact"/>
              <w:jc w:val="center"/>
              <w:rPr>
                <w:rFonts w:eastAsia="方正小标宋简体"/>
                <w:sz w:val="36"/>
                <w:szCs w:val="36"/>
              </w:rPr>
            </w:pPr>
            <w:r>
              <w:rPr>
                <w:rFonts w:hint="eastAsia" w:eastAsia="方正小标宋简体"/>
                <w:sz w:val="36"/>
                <w:szCs w:val="36"/>
              </w:rPr>
              <w:t>“三区三州”深度贫困地区</w:t>
            </w:r>
            <w:r>
              <w:rPr>
                <w:rFonts w:hint="eastAsia" w:ascii="Times New Roman" w:hAnsi="Times New Roman" w:eastAsia="方正小标宋简体"/>
                <w:sz w:val="36"/>
                <w:szCs w:val="36"/>
              </w:rPr>
              <w:t>幼儿园普通话“种子”教师</w:t>
            </w:r>
            <w:r>
              <w:rPr>
                <w:rFonts w:hint="eastAsia" w:eastAsia="方正小标宋简体"/>
                <w:sz w:val="36"/>
                <w:szCs w:val="36"/>
              </w:rPr>
              <w:t>在线示范培训</w:t>
            </w:r>
          </w:p>
          <w:p>
            <w:pPr>
              <w:spacing w:line="560" w:lineRule="exact"/>
              <w:jc w:val="center"/>
              <w:rPr>
                <w:rFonts w:eastAsia="方正小标宋简体"/>
                <w:sz w:val="36"/>
                <w:szCs w:val="36"/>
              </w:rPr>
            </w:pPr>
            <w:r>
              <w:rPr>
                <w:rFonts w:hint="eastAsia" w:eastAsia="方正小标宋简体"/>
                <w:sz w:val="36"/>
                <w:szCs w:val="36"/>
              </w:rPr>
              <w:t>学员信息统计表</w:t>
            </w:r>
          </w:p>
          <w:p>
            <w:pPr>
              <w:spacing w:line="560" w:lineRule="exact"/>
              <w:rPr>
                <w:rFonts w:ascii="Times New Roman" w:hAnsi="Times New Roman" w:eastAsia="方正小标宋简体"/>
                <w:sz w:val="32"/>
                <w:szCs w:val="32"/>
              </w:rPr>
            </w:pPr>
            <w:r>
              <w:rPr>
                <w:rFonts w:eastAsia="仿宋_GB2312"/>
                <w:sz w:val="28"/>
                <w:szCs w:val="28"/>
              </w:rPr>
              <w:t>省（</w:t>
            </w:r>
            <w:r>
              <w:rPr>
                <w:rFonts w:hint="eastAsia" w:eastAsia="仿宋_GB2312"/>
                <w:sz w:val="28"/>
                <w:szCs w:val="28"/>
              </w:rPr>
              <w:t>自治</w:t>
            </w:r>
            <w:r>
              <w:rPr>
                <w:rFonts w:eastAsia="仿宋_GB2312"/>
                <w:sz w:val="28"/>
                <w:szCs w:val="28"/>
              </w:rPr>
              <w:t>区）</w:t>
            </w:r>
            <w:r>
              <w:rPr>
                <w:rFonts w:hint="eastAsia" w:eastAsia="仿宋_GB2312"/>
                <w:sz w:val="28"/>
                <w:szCs w:val="28"/>
              </w:rPr>
              <w:t>教育厅</w:t>
            </w:r>
            <w:r>
              <w:rPr>
                <w:rFonts w:eastAsia="仿宋_GB2312"/>
                <w:sz w:val="28"/>
                <w:szCs w:val="28"/>
              </w:rPr>
              <w:t>（盖章）</w:t>
            </w:r>
            <w:r>
              <w:rPr>
                <w:rFonts w:hint="eastAsia" w:eastAsia="仿宋_GB2312"/>
                <w:sz w:val="28"/>
                <w:szCs w:val="28"/>
              </w:rPr>
              <w:t>：</w:t>
            </w:r>
            <w:r>
              <w:rPr>
                <w:rFonts w:eastAsia="仿宋_GB2312"/>
                <w:sz w:val="28"/>
                <w:szCs w:val="28"/>
              </w:rPr>
              <w:t xml:space="preserve">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        省级</w:t>
            </w:r>
            <w:r>
              <w:rPr>
                <w:rFonts w:eastAsia="仿宋_GB2312"/>
                <w:sz w:val="28"/>
                <w:szCs w:val="28"/>
              </w:rPr>
              <w:t>联系人及联系电话：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</w:rPr>
              <w:t>工作单位（注明所在州、县）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03EDA"/>
    <w:rsid w:val="4C36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2020-05-20T07:42:00Z</dcterms:created>
  <dc:creator>renpe</dc:creator>
  <cp:lastModifiedBy>孙赛</cp:lastModifiedBy>
  <dcterms:modified xsi:type="dcterms:W3CDTF">2020-10-15T01:07:27Z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