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华文中宋" w:hAnsi="华文中宋" w:eastAsia="华文中宋" w:cs="华文中宋"/>
          <w:b/>
          <w:sz w:val="44"/>
          <w:szCs w:val="44"/>
        </w:rPr>
      </w:pPr>
    </w:p>
    <w:p>
      <w:pPr>
        <w:spacing w:line="520" w:lineRule="exac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民政行业标准《养老机构接待服务基本规范》（征求意见稿）编制说明</w:t>
      </w: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jc w:val="center"/>
        <w:rPr>
          <w:rFonts w:ascii="仿宋" w:hAnsi="仿宋" w:eastAsia="仿宋" w:cs="仿宋"/>
          <w:b/>
          <w:sz w:val="32"/>
          <w:szCs w:val="32"/>
        </w:rPr>
      </w:pPr>
      <w:r>
        <w:rPr>
          <w:rFonts w:hint="eastAsia" w:ascii="仿宋" w:hAnsi="仿宋" w:eastAsia="仿宋" w:cs="仿宋"/>
          <w:b/>
          <w:sz w:val="32"/>
          <w:szCs w:val="32"/>
        </w:rPr>
        <w:t>标准起草组</w:t>
      </w:r>
    </w:p>
    <w:p>
      <w:pPr>
        <w:spacing w:line="520" w:lineRule="exact"/>
        <w:jc w:val="center"/>
        <w:rPr>
          <w:rFonts w:ascii="仿宋" w:hAnsi="仿宋" w:eastAsia="仿宋" w:cs="仿宋"/>
          <w:b/>
          <w:sz w:val="32"/>
          <w:szCs w:val="32"/>
        </w:rPr>
      </w:pPr>
      <w:r>
        <w:rPr>
          <w:rFonts w:hint="eastAsia" w:ascii="仿宋" w:hAnsi="仿宋" w:eastAsia="仿宋" w:cs="仿宋"/>
          <w:b/>
          <w:sz w:val="32"/>
          <w:szCs w:val="32"/>
        </w:rPr>
        <w:t>2020年09月04日</w:t>
      </w: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p>
    <w:p>
      <w:pPr>
        <w:spacing w:line="520" w:lineRule="exact"/>
        <w:rPr>
          <w:rFonts w:ascii="黑体" w:hAnsi="黑体" w:eastAsia="黑体" w:cs="黑体"/>
          <w:bCs/>
          <w:sz w:val="44"/>
          <w:szCs w:val="44"/>
        </w:rPr>
      </w:pPr>
      <w:r>
        <w:rPr>
          <w:rFonts w:hint="eastAsia" w:ascii="黑体" w:hAnsi="黑体" w:eastAsia="黑体" w:cs="黑体"/>
          <w:bCs/>
          <w:sz w:val="44"/>
          <w:szCs w:val="44"/>
        </w:rPr>
        <w:t>民政部行业标准《养老机构接待服务基本规范》</w:t>
      </w:r>
    </w:p>
    <w:p>
      <w:pPr>
        <w:spacing w:line="520" w:lineRule="exact"/>
        <w:jc w:val="center"/>
        <w:rPr>
          <w:rFonts w:ascii="黑体" w:hAnsi="黑体" w:eastAsia="黑体" w:cs="黑体"/>
          <w:bCs/>
          <w:sz w:val="44"/>
          <w:szCs w:val="44"/>
        </w:rPr>
      </w:pPr>
      <w:r>
        <w:rPr>
          <w:rFonts w:hint="eastAsia" w:ascii="黑体" w:hAnsi="黑体" w:eastAsia="黑体" w:cs="黑体"/>
          <w:bCs/>
          <w:sz w:val="44"/>
          <w:szCs w:val="44"/>
        </w:rPr>
        <w:t>（征求意见稿）编制说明</w:t>
      </w:r>
    </w:p>
    <w:p>
      <w:pPr>
        <w:spacing w:line="520" w:lineRule="exact"/>
        <w:jc w:val="center"/>
        <w:rPr>
          <w:rFonts w:ascii="黑体" w:hAnsi="黑体" w:eastAsia="黑体" w:cs="黑体"/>
          <w:bCs/>
          <w:sz w:val="44"/>
          <w:szCs w:val="44"/>
        </w:rPr>
      </w:pPr>
    </w:p>
    <w:p>
      <w:pPr>
        <w:adjustRightInd w:val="0"/>
        <w:snapToGrid w:val="0"/>
        <w:spacing w:before="156" w:beforeLines="50" w:after="156" w:afterLines="50" w:line="520" w:lineRule="exact"/>
        <w:jc w:val="left"/>
        <w:rPr>
          <w:rFonts w:ascii="黑体" w:hAnsi="黑体" w:eastAsia="黑体" w:cs="黑体"/>
          <w:bCs/>
          <w:sz w:val="32"/>
          <w:szCs w:val="32"/>
        </w:rPr>
      </w:pPr>
      <w:r>
        <w:rPr>
          <w:rFonts w:hint="eastAsia" w:ascii="黑体" w:hAnsi="黑体" w:eastAsia="黑体" w:cs="黑体"/>
          <w:bCs/>
          <w:sz w:val="32"/>
          <w:szCs w:val="32"/>
        </w:rPr>
        <w:t>一、任务来源</w:t>
      </w:r>
    </w:p>
    <w:p>
      <w:pPr>
        <w:adjustRightInd w:val="0"/>
        <w:snapToGrid w:val="0"/>
        <w:spacing w:line="560" w:lineRule="exact"/>
        <w:ind w:firstLine="630"/>
        <w:jc w:val="left"/>
        <w:rPr>
          <w:rFonts w:ascii="华文仿宋" w:hAnsi="华文仿宋" w:eastAsia="华文仿宋" w:cs="黑体"/>
          <w:bCs/>
          <w:color w:val="FF0000"/>
          <w:sz w:val="32"/>
          <w:szCs w:val="32"/>
          <w:u w:val="single"/>
        </w:rPr>
      </w:pPr>
      <w:r>
        <w:rPr>
          <w:rFonts w:hint="eastAsia" w:ascii="华文仿宋" w:hAnsi="华文仿宋" w:eastAsia="华文仿宋" w:cs="黑体"/>
          <w:bCs/>
          <w:sz w:val="32"/>
          <w:szCs w:val="32"/>
        </w:rPr>
        <w:t>为了推进</w:t>
      </w:r>
      <w:r>
        <w:rPr>
          <w:rFonts w:ascii="华文仿宋" w:hAnsi="华文仿宋" w:eastAsia="华文仿宋" w:cs="黑体"/>
          <w:bCs/>
          <w:sz w:val="32"/>
          <w:szCs w:val="32"/>
        </w:rPr>
        <w:t>GB 38600-2019</w:t>
      </w:r>
      <w:r>
        <w:rPr>
          <w:rFonts w:hint="eastAsia" w:ascii="华文仿宋" w:hAnsi="华文仿宋" w:eastAsia="华文仿宋" w:cs="黑体"/>
          <w:bCs/>
          <w:sz w:val="32"/>
          <w:szCs w:val="32"/>
        </w:rPr>
        <w:t>《养老机构服务安全基本规范》强制性国家标准实施，民政部下达《养老机构服务安全基本规范》配套系列标准编制任务后，与2020年5月21日下发《关于商请开展相关标准编制工作的函》中确定</w:t>
      </w:r>
      <w:r>
        <w:rPr>
          <w:rFonts w:ascii="华文仿宋" w:hAnsi="华文仿宋" w:eastAsia="华文仿宋" w:cs="黑体"/>
          <w:bCs/>
          <w:sz w:val="32"/>
          <w:szCs w:val="32"/>
        </w:rPr>
        <w:t>由陕西省民政厅承担</w:t>
      </w:r>
      <w:r>
        <w:rPr>
          <w:rFonts w:hint="eastAsia" w:ascii="华文仿宋" w:hAnsi="华文仿宋" w:eastAsia="华文仿宋" w:cs="黑体"/>
          <w:bCs/>
          <w:sz w:val="32"/>
          <w:szCs w:val="32"/>
        </w:rPr>
        <w:t>《养老机构接待服务基本规范》行业标准的制定任务。该标准编制任务由陕西省民政厅主持起草，长安大学、陕西省标准化研究院、西安市阎良区德瑞养老院等12家科研院所和养老机构共同参与。</w:t>
      </w:r>
    </w:p>
    <w:p>
      <w:pPr>
        <w:adjustRightInd w:val="0"/>
        <w:snapToGrid w:val="0"/>
        <w:spacing w:before="156" w:beforeLines="50" w:after="156" w:afterLines="50" w:line="520" w:lineRule="exact"/>
        <w:jc w:val="left"/>
        <w:rPr>
          <w:rFonts w:ascii="黑体" w:hAnsi="黑体" w:eastAsia="黑体" w:cs="黑体"/>
          <w:bCs/>
          <w:sz w:val="32"/>
          <w:szCs w:val="32"/>
        </w:rPr>
      </w:pPr>
      <w:r>
        <w:rPr>
          <w:rFonts w:hint="eastAsia" w:ascii="黑体" w:hAnsi="黑体" w:eastAsia="黑体" w:cs="黑体"/>
          <w:bCs/>
          <w:sz w:val="32"/>
          <w:szCs w:val="32"/>
        </w:rPr>
        <w:t>二、编制目的意义</w:t>
      </w:r>
    </w:p>
    <w:p>
      <w:pPr>
        <w:adjustRightInd w:val="0"/>
        <w:snapToGrid w:val="0"/>
        <w:spacing w:line="560" w:lineRule="exact"/>
        <w:ind w:firstLine="630"/>
        <w:jc w:val="left"/>
        <w:rPr>
          <w:rFonts w:ascii="华文仿宋" w:hAnsi="华文仿宋" w:eastAsia="华文仿宋" w:cs="黑体"/>
          <w:bCs/>
          <w:sz w:val="32"/>
          <w:szCs w:val="32"/>
        </w:rPr>
      </w:pPr>
      <w:r>
        <w:rPr>
          <w:rFonts w:hint="eastAsia" w:ascii="华文仿宋" w:hAnsi="华文仿宋" w:eastAsia="华文仿宋" w:cs="黑体"/>
          <w:bCs/>
          <w:sz w:val="32"/>
          <w:szCs w:val="32"/>
        </w:rPr>
        <w:t>为了深入贯彻落实国家和民政部关于养老服务工作的重要指示精神，加快建立全国统一养老服务质量标准和评价体系，健全养老机构质量和安全保障长效机制，由民政部提出制定七项行业标准与</w:t>
      </w:r>
      <w:r>
        <w:rPr>
          <w:rFonts w:ascii="华文仿宋" w:hAnsi="华文仿宋" w:eastAsia="华文仿宋" w:cs="黑体"/>
          <w:bCs/>
          <w:sz w:val="32"/>
          <w:szCs w:val="32"/>
        </w:rPr>
        <w:t>GB38600-2019</w:t>
      </w:r>
      <w:r>
        <w:rPr>
          <w:rFonts w:hint="eastAsia" w:ascii="华文仿宋" w:hAnsi="华文仿宋" w:eastAsia="华文仿宋" w:cs="黑体"/>
          <w:bCs/>
          <w:sz w:val="32"/>
          <w:szCs w:val="32"/>
        </w:rPr>
        <w:t>《养老机构服务安全基本规范》国家标准相配套。《养老机构接待服务基本规范》为七项行业标准之一，这是落实民政部“九防”要求的重要工作，也是积极践行《国务院办公厅关于推进养老服务发展的意见》（国办发〔</w:t>
      </w:r>
      <w:r>
        <w:rPr>
          <w:rFonts w:ascii="华文仿宋" w:hAnsi="华文仿宋" w:eastAsia="华文仿宋" w:cs="黑体"/>
          <w:bCs/>
          <w:sz w:val="32"/>
          <w:szCs w:val="32"/>
        </w:rPr>
        <w:t>2019</w:t>
      </w:r>
      <w:r>
        <w:rPr>
          <w:rFonts w:hint="eastAsia" w:ascii="华文仿宋" w:hAnsi="华文仿宋" w:eastAsia="华文仿宋" w:cs="黑体"/>
          <w:bCs/>
          <w:sz w:val="32"/>
          <w:szCs w:val="32"/>
        </w:rPr>
        <w:t>〕</w:t>
      </w:r>
      <w:r>
        <w:rPr>
          <w:rFonts w:ascii="华文仿宋" w:hAnsi="华文仿宋" w:eastAsia="华文仿宋" w:cs="黑体"/>
          <w:bCs/>
          <w:sz w:val="32"/>
          <w:szCs w:val="32"/>
        </w:rPr>
        <w:t>5</w:t>
      </w:r>
      <w:r>
        <w:rPr>
          <w:rFonts w:hint="eastAsia" w:ascii="华文仿宋" w:hAnsi="华文仿宋" w:eastAsia="华文仿宋" w:cs="黑体"/>
          <w:bCs/>
          <w:sz w:val="32"/>
          <w:szCs w:val="32"/>
        </w:rPr>
        <w:t>号）、《关于做好</w:t>
      </w:r>
      <w:r>
        <w:rPr>
          <w:rFonts w:ascii="华文仿宋" w:hAnsi="华文仿宋" w:eastAsia="华文仿宋" w:cs="黑体"/>
          <w:bCs/>
          <w:sz w:val="32"/>
          <w:szCs w:val="32"/>
        </w:rPr>
        <w:t>2020</w:t>
      </w:r>
      <w:r>
        <w:rPr>
          <w:rFonts w:hint="eastAsia" w:ascii="华文仿宋" w:hAnsi="华文仿宋" w:eastAsia="华文仿宋" w:cs="黑体"/>
          <w:bCs/>
          <w:sz w:val="32"/>
          <w:szCs w:val="32"/>
        </w:rPr>
        <w:t>年养老院服务质量建设专项行动工作的通知》（民发〔</w:t>
      </w:r>
      <w:r>
        <w:rPr>
          <w:rFonts w:ascii="华文仿宋" w:hAnsi="华文仿宋" w:eastAsia="华文仿宋" w:cs="黑体"/>
          <w:bCs/>
          <w:sz w:val="32"/>
          <w:szCs w:val="32"/>
        </w:rPr>
        <w:t>2020</w:t>
      </w:r>
      <w:r>
        <w:rPr>
          <w:rFonts w:hint="eastAsia" w:ascii="华文仿宋" w:hAnsi="华文仿宋" w:eastAsia="华文仿宋" w:cs="黑体"/>
          <w:bCs/>
          <w:sz w:val="32"/>
          <w:szCs w:val="32"/>
        </w:rPr>
        <w:t>〕</w:t>
      </w:r>
      <w:r>
        <w:rPr>
          <w:rFonts w:ascii="华文仿宋" w:hAnsi="华文仿宋" w:eastAsia="华文仿宋" w:cs="黑体"/>
          <w:bCs/>
          <w:sz w:val="32"/>
          <w:szCs w:val="32"/>
        </w:rPr>
        <w:t>46</w:t>
      </w:r>
      <w:r>
        <w:rPr>
          <w:rFonts w:hint="eastAsia" w:ascii="华文仿宋" w:hAnsi="华文仿宋" w:eastAsia="华文仿宋" w:cs="黑体"/>
          <w:bCs/>
          <w:sz w:val="32"/>
          <w:szCs w:val="32"/>
        </w:rPr>
        <w:t>号）等文件精神的重要措施。规范养老机构接待服务的主要内容、基本要求，将对提升养老机构接待服务质量提供标准依据和技术支撑</w:t>
      </w:r>
      <w:r>
        <w:rPr>
          <w:rFonts w:ascii="华文仿宋" w:hAnsi="华文仿宋" w:eastAsia="华文仿宋" w:cs="黑体"/>
          <w:bCs/>
          <w:sz w:val="32"/>
          <w:szCs w:val="32"/>
        </w:rPr>
        <w:t>,</w:t>
      </w:r>
      <w:r>
        <w:rPr>
          <w:rFonts w:hint="eastAsia" w:ascii="华文仿宋" w:hAnsi="华文仿宋" w:eastAsia="华文仿宋" w:cs="黑体"/>
          <w:bCs/>
          <w:sz w:val="32"/>
          <w:szCs w:val="32"/>
        </w:rPr>
        <w:t>对提高养老机构服务质量、规范接待服务过程管理、保障入住老年人人身安全、降低接待服务过程风险及提升养老机构从业人员素养等方面都具有积极作用。</w:t>
      </w:r>
    </w:p>
    <w:p>
      <w:pPr>
        <w:adjustRightInd w:val="0"/>
        <w:snapToGrid w:val="0"/>
        <w:spacing w:line="560" w:lineRule="exact"/>
        <w:ind w:firstLine="630"/>
        <w:jc w:val="left"/>
        <w:rPr>
          <w:rFonts w:ascii="华文仿宋" w:hAnsi="华文仿宋" w:eastAsia="华文仿宋" w:cs="黑体"/>
          <w:bCs/>
          <w:sz w:val="32"/>
          <w:szCs w:val="32"/>
        </w:rPr>
      </w:pPr>
      <w:r>
        <w:rPr>
          <w:rFonts w:hint="eastAsia" w:ascii="华文仿宋" w:hAnsi="华文仿宋" w:eastAsia="华文仿宋" w:cs="黑体"/>
          <w:bCs/>
          <w:sz w:val="32"/>
          <w:szCs w:val="32"/>
        </w:rPr>
        <w:t>该标准解决的主要问题如下：</w:t>
      </w:r>
      <w:r>
        <w:rPr>
          <w:rFonts w:ascii="华文仿宋" w:hAnsi="华文仿宋" w:eastAsia="华文仿宋" w:cs="黑体"/>
          <w:bCs/>
          <w:sz w:val="32"/>
          <w:szCs w:val="32"/>
        </w:rPr>
        <w:t>1</w:t>
      </w:r>
      <w:r>
        <w:rPr>
          <w:rFonts w:hint="eastAsia" w:ascii="华文仿宋" w:hAnsi="华文仿宋" w:eastAsia="华文仿宋" w:cs="黑体"/>
          <w:bCs/>
          <w:sz w:val="32"/>
          <w:szCs w:val="32"/>
        </w:rPr>
        <w:t>、能够在一定程度上规范养老机构的服务安全管理体系，降低其运营风险；</w:t>
      </w:r>
      <w:r>
        <w:rPr>
          <w:rFonts w:ascii="华文仿宋" w:hAnsi="华文仿宋" w:eastAsia="华文仿宋" w:cs="黑体"/>
          <w:bCs/>
          <w:sz w:val="32"/>
          <w:szCs w:val="32"/>
        </w:rPr>
        <w:t>2</w:t>
      </w:r>
      <w:r>
        <w:rPr>
          <w:rFonts w:hint="eastAsia" w:ascii="华文仿宋" w:hAnsi="华文仿宋" w:eastAsia="华文仿宋" w:cs="黑体"/>
          <w:bCs/>
          <w:sz w:val="32"/>
          <w:szCs w:val="32"/>
        </w:rPr>
        <w:t>、能够强化和规范养老机构接待服务管理行为，提升接待服务能力和服务质量；</w:t>
      </w:r>
      <w:r>
        <w:rPr>
          <w:rFonts w:ascii="华文仿宋" w:hAnsi="华文仿宋" w:eastAsia="华文仿宋" w:cs="黑体"/>
          <w:bCs/>
          <w:sz w:val="32"/>
          <w:szCs w:val="32"/>
        </w:rPr>
        <w:t>3</w:t>
      </w:r>
      <w:r>
        <w:rPr>
          <w:rFonts w:hint="eastAsia" w:ascii="华文仿宋" w:hAnsi="华文仿宋" w:eastAsia="华文仿宋" w:cs="黑体"/>
          <w:bCs/>
          <w:sz w:val="32"/>
          <w:szCs w:val="32"/>
        </w:rPr>
        <w:t>、能够对养老机构接待服务提供相应的技术指导；</w:t>
      </w:r>
      <w:r>
        <w:rPr>
          <w:rFonts w:ascii="华文仿宋" w:hAnsi="华文仿宋" w:eastAsia="华文仿宋" w:cs="黑体"/>
          <w:bCs/>
          <w:sz w:val="32"/>
          <w:szCs w:val="32"/>
        </w:rPr>
        <w:t>4</w:t>
      </w:r>
      <w:r>
        <w:rPr>
          <w:rFonts w:hint="eastAsia" w:ascii="华文仿宋" w:hAnsi="华文仿宋" w:eastAsia="华文仿宋" w:cs="黑体"/>
          <w:bCs/>
          <w:sz w:val="32"/>
          <w:szCs w:val="32"/>
        </w:rPr>
        <w:t>、能够为相关部门提供有效监督养老机构接待服务技术依据。</w:t>
      </w:r>
    </w:p>
    <w:p>
      <w:pPr>
        <w:adjustRightInd w:val="0"/>
        <w:snapToGrid w:val="0"/>
        <w:spacing w:before="156" w:beforeLines="50" w:after="156" w:afterLines="50" w:line="520" w:lineRule="exact"/>
        <w:jc w:val="left"/>
        <w:rPr>
          <w:rFonts w:ascii="黑体" w:hAnsi="黑体" w:eastAsia="黑体" w:cs="黑体"/>
          <w:bCs/>
          <w:sz w:val="32"/>
          <w:szCs w:val="32"/>
        </w:rPr>
      </w:pPr>
      <w:r>
        <w:rPr>
          <w:rFonts w:hint="eastAsia" w:ascii="黑体" w:hAnsi="黑体" w:eastAsia="黑体" w:cs="黑体"/>
          <w:bCs/>
          <w:sz w:val="32"/>
          <w:szCs w:val="32"/>
        </w:rPr>
        <w:t>三、编制原则</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1</w:t>
      </w:r>
      <w:r>
        <w:rPr>
          <w:rFonts w:hint="eastAsia" w:ascii="华文仿宋" w:hAnsi="华文仿宋" w:eastAsia="华文仿宋" w:cs="黑体"/>
          <w:b/>
          <w:bCs/>
          <w:sz w:val="32"/>
          <w:szCs w:val="32"/>
        </w:rPr>
        <w:t>、规范性原则</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该标准按照国家标准化管理委员会及民政部规定的统一工作流程，制定严密的工作计划并实施，严格按照</w:t>
      </w:r>
      <w:r>
        <w:rPr>
          <w:rFonts w:ascii="华文仿宋" w:hAnsi="华文仿宋" w:eastAsia="华文仿宋" w:cs="黑体"/>
          <w:bCs/>
          <w:sz w:val="32"/>
          <w:szCs w:val="32"/>
        </w:rPr>
        <w:t>GB/T 1.1-2020</w:t>
      </w:r>
      <w:r>
        <w:rPr>
          <w:rFonts w:hint="eastAsia" w:ascii="华文仿宋" w:hAnsi="华文仿宋" w:eastAsia="华文仿宋" w:cs="黑体"/>
          <w:bCs/>
          <w:sz w:val="32"/>
          <w:szCs w:val="32"/>
        </w:rPr>
        <w:t>《标准化工作导则</w:t>
      </w:r>
      <w:r>
        <w:rPr>
          <w:rFonts w:ascii="华文仿宋" w:hAnsi="华文仿宋" w:eastAsia="华文仿宋" w:cs="黑体"/>
          <w:bCs/>
          <w:sz w:val="32"/>
          <w:szCs w:val="32"/>
        </w:rPr>
        <w:t xml:space="preserve"> </w:t>
      </w:r>
      <w:r>
        <w:rPr>
          <w:rFonts w:hint="eastAsia" w:ascii="华文仿宋" w:hAnsi="华文仿宋" w:eastAsia="华文仿宋" w:cs="黑体"/>
          <w:bCs/>
          <w:sz w:val="32"/>
          <w:szCs w:val="32"/>
        </w:rPr>
        <w:t>第</w:t>
      </w:r>
      <w:r>
        <w:rPr>
          <w:rFonts w:ascii="华文仿宋" w:hAnsi="华文仿宋" w:eastAsia="华文仿宋" w:cs="黑体"/>
          <w:bCs/>
          <w:sz w:val="32"/>
          <w:szCs w:val="32"/>
        </w:rPr>
        <w:t>1</w:t>
      </w:r>
      <w:r>
        <w:rPr>
          <w:rFonts w:hint="eastAsia" w:ascii="华文仿宋" w:hAnsi="华文仿宋" w:eastAsia="华文仿宋" w:cs="黑体"/>
          <w:bCs/>
          <w:sz w:val="32"/>
          <w:szCs w:val="32"/>
        </w:rPr>
        <w:t>部分：标准化文件的结构和起草规则》的要求，规范标准内容要素和编写格式。标准草案中关于养老机构接待服务的内容与要求，以相关法律法规、政策性文件、国家及省市地方标准、专业科研与教学领域的共识以及相关养老机构的实操情况为主要参考依据进行编写。</w:t>
      </w:r>
    </w:p>
    <w:p>
      <w:pPr>
        <w:spacing w:line="520" w:lineRule="exact"/>
        <w:ind w:firstLine="643" w:firstLineChars="200"/>
        <w:jc w:val="left"/>
        <w:rPr>
          <w:rFonts w:ascii="华文仿宋" w:hAnsi="华文仿宋" w:eastAsia="华文仿宋" w:cs="黑体"/>
          <w:bCs/>
          <w:sz w:val="32"/>
          <w:szCs w:val="32"/>
        </w:rPr>
      </w:pPr>
      <w:r>
        <w:rPr>
          <w:rFonts w:ascii="华文仿宋" w:hAnsi="华文仿宋" w:eastAsia="华文仿宋" w:cs="黑体"/>
          <w:b/>
          <w:bCs/>
          <w:sz w:val="32"/>
          <w:szCs w:val="32"/>
        </w:rPr>
        <w:t>2</w:t>
      </w:r>
      <w:r>
        <w:rPr>
          <w:rFonts w:hint="eastAsia" w:ascii="华文仿宋" w:hAnsi="华文仿宋" w:eastAsia="华文仿宋" w:cs="黑体"/>
          <w:b/>
          <w:bCs/>
          <w:sz w:val="32"/>
          <w:szCs w:val="32"/>
        </w:rPr>
        <w:t>、适用性原则</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该标准的订立，即充分考虑了我国大多数养老机构的发展现状，又遵循了国家及民政部门对养老机构的总体质量要求和服务安全规范，能够为养老机构接待服务活动提供普适性的操作规范。</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3</w:t>
      </w:r>
      <w:r>
        <w:rPr>
          <w:rFonts w:hint="eastAsia" w:ascii="华文仿宋" w:hAnsi="华文仿宋" w:eastAsia="华文仿宋" w:cs="黑体"/>
          <w:b/>
          <w:bCs/>
          <w:sz w:val="32"/>
          <w:szCs w:val="32"/>
        </w:rPr>
        <w:t>、前瞻性原则</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该标准是在紧密跟踪和研判养老机构接待服务发展新动向的基础上提出，部分条款对养老机构服务接待质量标准提出更高要求，体现标准对行业发展的引领作用。</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4</w:t>
      </w:r>
      <w:r>
        <w:rPr>
          <w:rFonts w:hint="eastAsia" w:ascii="华文仿宋" w:hAnsi="华文仿宋" w:eastAsia="华文仿宋" w:cs="黑体"/>
          <w:b/>
          <w:bCs/>
          <w:sz w:val="32"/>
          <w:szCs w:val="32"/>
        </w:rPr>
        <w:t>、专业性原则</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该标准在养老机构接待服务要素、接待服务流程设置等方面规范、严谨，部分条款内容借鉴了酒店服务和旅游服务中接待服务环节的专业技能，并在部分养老机构进行试点，查验其可行性，力图提升养老机构接待服务专业化水平。</w:t>
      </w:r>
    </w:p>
    <w:p>
      <w:pPr>
        <w:adjustRightInd w:val="0"/>
        <w:snapToGrid w:val="0"/>
        <w:spacing w:before="156" w:beforeLines="50" w:after="156" w:afterLines="50" w:line="520" w:lineRule="exact"/>
        <w:jc w:val="left"/>
        <w:rPr>
          <w:rFonts w:ascii="黑体" w:hAnsi="黑体" w:eastAsia="黑体" w:cs="黑体"/>
          <w:bCs/>
          <w:sz w:val="32"/>
          <w:szCs w:val="32"/>
        </w:rPr>
      </w:pPr>
      <w:r>
        <w:rPr>
          <w:rFonts w:hint="eastAsia" w:ascii="黑体" w:hAnsi="黑体" w:eastAsia="黑体" w:cs="黑体"/>
          <w:bCs/>
          <w:sz w:val="32"/>
          <w:szCs w:val="32"/>
        </w:rPr>
        <w:t>四、编制过程</w:t>
      </w:r>
    </w:p>
    <w:p>
      <w:pPr>
        <w:spacing w:line="520" w:lineRule="exact"/>
        <w:jc w:val="left"/>
        <w:rPr>
          <w:rFonts w:ascii="华文仿宋" w:hAnsi="华文仿宋" w:eastAsia="华文仿宋" w:cs="黑体"/>
          <w:b/>
          <w:bCs/>
          <w:sz w:val="32"/>
          <w:szCs w:val="32"/>
        </w:rPr>
      </w:pPr>
      <w:r>
        <w:rPr>
          <w:rFonts w:ascii="华文仿宋" w:hAnsi="华文仿宋" w:eastAsia="华文仿宋" w:cs="黑体"/>
          <w:bCs/>
          <w:sz w:val="32"/>
          <w:szCs w:val="32"/>
        </w:rPr>
        <w:t xml:space="preserve">   </w:t>
      </w:r>
      <w:r>
        <w:rPr>
          <w:rFonts w:ascii="华文仿宋" w:hAnsi="华文仿宋" w:eastAsia="华文仿宋" w:cs="黑体"/>
          <w:b/>
          <w:bCs/>
          <w:sz w:val="32"/>
          <w:szCs w:val="32"/>
        </w:rPr>
        <w:t xml:space="preserve"> 1</w:t>
      </w:r>
      <w:r>
        <w:rPr>
          <w:rFonts w:hint="eastAsia" w:ascii="华文仿宋" w:hAnsi="华文仿宋" w:eastAsia="华文仿宋" w:cs="黑体"/>
          <w:b/>
          <w:bCs/>
          <w:sz w:val="32"/>
          <w:szCs w:val="32"/>
        </w:rPr>
        <w:t>、成立标准起草小组</w:t>
      </w:r>
    </w:p>
    <w:p>
      <w:pPr>
        <w:pStyle w:val="15"/>
        <w:ind w:firstLine="640"/>
        <w:rPr>
          <w:rFonts w:ascii="华文仿宋" w:hAnsi="华文仿宋" w:eastAsia="华文仿宋" w:cs="黑体"/>
          <w:bCs/>
          <w:sz w:val="32"/>
          <w:szCs w:val="32"/>
        </w:rPr>
      </w:pPr>
      <w:r>
        <w:rPr>
          <w:rFonts w:hint="eastAsia" w:ascii="华文仿宋" w:hAnsi="华文仿宋" w:eastAsia="华文仿宋" w:cs="黑体"/>
          <w:bCs/>
          <w:sz w:val="32"/>
          <w:szCs w:val="32"/>
        </w:rPr>
        <w:t>该标准项目列入计划后，陕西省民政厅组织长安大学、陕西省标准化研究院、西北大学、西安交通大学、西安市阎良区德瑞养老院、西安养老康复中心、韩城市金色夕阳养老服务中心、西安长庆老年公寓、陕西省西咸新区沣东新城王寺敬老院、城固县栗子苑爱心老年公寓、西咸新区沣东新城三桥老年公寓、陕西康源投资（集团）有限公司12家科研院所和养老机构共同承担该标准起草工作。起草组成员任务分工见附件</w:t>
      </w:r>
      <w:r>
        <w:rPr>
          <w:rFonts w:ascii="华文仿宋" w:hAnsi="华文仿宋" w:eastAsia="华文仿宋" w:cs="黑体"/>
          <w:bCs/>
          <w:sz w:val="32"/>
          <w:szCs w:val="32"/>
        </w:rPr>
        <w:t>1</w:t>
      </w:r>
      <w:r>
        <w:rPr>
          <w:rFonts w:hint="eastAsia" w:ascii="华文仿宋" w:hAnsi="华文仿宋" w:eastAsia="华文仿宋" w:cs="黑体"/>
          <w:bCs/>
          <w:sz w:val="32"/>
          <w:szCs w:val="32"/>
        </w:rPr>
        <w:t>。</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2</w:t>
      </w:r>
      <w:r>
        <w:rPr>
          <w:rFonts w:hint="eastAsia" w:ascii="华文仿宋" w:hAnsi="华文仿宋" w:eastAsia="华文仿宋" w:cs="黑体"/>
          <w:b/>
          <w:bCs/>
          <w:sz w:val="32"/>
          <w:szCs w:val="32"/>
        </w:rPr>
        <w:t>、收集资料</w:t>
      </w:r>
    </w:p>
    <w:p>
      <w:pPr>
        <w:spacing w:line="520" w:lineRule="exact"/>
        <w:ind w:firstLine="640" w:firstLineChars="200"/>
        <w:jc w:val="left"/>
        <w:rPr>
          <w:rFonts w:ascii="华文仿宋" w:hAnsi="华文仿宋" w:eastAsia="华文仿宋" w:cs="黑体"/>
          <w:bCs/>
          <w:sz w:val="32"/>
          <w:szCs w:val="32"/>
        </w:rPr>
      </w:pPr>
      <w:r>
        <w:rPr>
          <w:rFonts w:ascii="华文仿宋" w:hAnsi="华文仿宋" w:eastAsia="华文仿宋" w:cs="黑体"/>
          <w:bCs/>
          <w:sz w:val="32"/>
          <w:szCs w:val="32"/>
        </w:rPr>
        <w:t>2020</w:t>
      </w:r>
      <w:r>
        <w:rPr>
          <w:rFonts w:hint="eastAsia" w:ascii="华文仿宋" w:hAnsi="华文仿宋" w:eastAsia="华文仿宋" w:cs="黑体"/>
          <w:bCs/>
          <w:sz w:val="32"/>
          <w:szCs w:val="32"/>
        </w:rPr>
        <w:t>年</w:t>
      </w:r>
      <w:r>
        <w:rPr>
          <w:rFonts w:ascii="华文仿宋" w:hAnsi="华文仿宋" w:eastAsia="华文仿宋" w:cs="黑体"/>
          <w:bCs/>
          <w:sz w:val="32"/>
          <w:szCs w:val="32"/>
        </w:rPr>
        <w:t>4</w:t>
      </w:r>
      <w:r>
        <w:rPr>
          <w:rFonts w:hint="eastAsia" w:ascii="华文仿宋" w:hAnsi="华文仿宋" w:eastAsia="华文仿宋" w:cs="黑体"/>
          <w:bCs/>
          <w:sz w:val="32"/>
          <w:szCs w:val="32"/>
        </w:rPr>
        <w:t>月下旬——</w:t>
      </w:r>
      <w:r>
        <w:rPr>
          <w:rFonts w:ascii="华文仿宋" w:hAnsi="华文仿宋" w:eastAsia="华文仿宋" w:cs="黑体"/>
          <w:bCs/>
          <w:sz w:val="32"/>
          <w:szCs w:val="32"/>
        </w:rPr>
        <w:t>5</w:t>
      </w:r>
      <w:r>
        <w:rPr>
          <w:rFonts w:hint="eastAsia" w:ascii="华文仿宋" w:hAnsi="华文仿宋" w:eastAsia="华文仿宋" w:cs="黑体"/>
          <w:bCs/>
          <w:sz w:val="32"/>
          <w:szCs w:val="32"/>
        </w:rPr>
        <w:t>月</w:t>
      </w:r>
      <w:r>
        <w:rPr>
          <w:rFonts w:ascii="华文仿宋" w:hAnsi="华文仿宋" w:eastAsia="华文仿宋" w:cs="黑体"/>
          <w:bCs/>
          <w:sz w:val="32"/>
          <w:szCs w:val="32"/>
        </w:rPr>
        <w:t>10</w:t>
      </w:r>
      <w:r>
        <w:rPr>
          <w:rFonts w:hint="eastAsia" w:ascii="华文仿宋" w:hAnsi="华文仿宋" w:eastAsia="华文仿宋" w:cs="黑体"/>
          <w:bCs/>
          <w:sz w:val="32"/>
          <w:szCs w:val="32"/>
        </w:rPr>
        <w:t>日，起草小组开始收集国内外相关资料，针对我国养老机构接待服务现状，同时参照了</w:t>
      </w:r>
      <w:r>
        <w:rPr>
          <w:rFonts w:ascii="华文仿宋" w:hAnsi="华文仿宋" w:eastAsia="华文仿宋" w:cs="黑体"/>
          <w:bCs/>
          <w:sz w:val="32"/>
          <w:szCs w:val="32"/>
        </w:rPr>
        <w:t>GB/T 29353-2012</w:t>
      </w:r>
      <w:r>
        <w:rPr>
          <w:rFonts w:hint="eastAsia" w:ascii="华文仿宋" w:hAnsi="华文仿宋" w:eastAsia="华文仿宋" w:cs="黑体"/>
          <w:bCs/>
          <w:sz w:val="32"/>
          <w:szCs w:val="32"/>
        </w:rPr>
        <w:t>《养老机构基本规范》等国家标准和部分相关省市的地方标准，通过召开讨论会研究标准内容及征求各方意见，为制定标准草案打下基础。</w:t>
      </w:r>
    </w:p>
    <w:p>
      <w:pPr>
        <w:spacing w:line="520" w:lineRule="exact"/>
        <w:ind w:firstLine="643" w:firstLineChars="200"/>
        <w:jc w:val="left"/>
        <w:rPr>
          <w:rFonts w:ascii="华文仿宋" w:hAnsi="华文仿宋" w:eastAsia="华文仿宋" w:cs="黑体"/>
          <w:bCs/>
          <w:sz w:val="32"/>
          <w:szCs w:val="32"/>
        </w:rPr>
      </w:pPr>
      <w:r>
        <w:rPr>
          <w:rFonts w:ascii="华文仿宋" w:hAnsi="华文仿宋" w:eastAsia="华文仿宋" w:cs="黑体"/>
          <w:b/>
          <w:bCs/>
          <w:sz w:val="32"/>
          <w:szCs w:val="32"/>
        </w:rPr>
        <w:t>3</w:t>
      </w:r>
      <w:r>
        <w:rPr>
          <w:rFonts w:hint="eastAsia" w:ascii="华文仿宋" w:hAnsi="华文仿宋" w:eastAsia="华文仿宋" w:cs="黑体"/>
          <w:b/>
          <w:bCs/>
          <w:sz w:val="32"/>
          <w:szCs w:val="32"/>
        </w:rPr>
        <w:t>、立项阶段</w:t>
      </w:r>
    </w:p>
    <w:p>
      <w:pPr>
        <w:spacing w:line="520" w:lineRule="exact"/>
        <w:ind w:firstLine="640" w:firstLineChars="200"/>
        <w:jc w:val="left"/>
        <w:rPr>
          <w:rFonts w:ascii="华文仿宋" w:hAnsi="华文仿宋" w:eastAsia="华文仿宋" w:cs="黑体"/>
          <w:bCs/>
          <w:sz w:val="32"/>
          <w:szCs w:val="32"/>
        </w:rPr>
      </w:pPr>
      <w:r>
        <w:rPr>
          <w:rFonts w:ascii="华文仿宋" w:hAnsi="华文仿宋" w:eastAsia="华文仿宋" w:cs="黑体"/>
          <w:bCs/>
          <w:sz w:val="32"/>
          <w:szCs w:val="32"/>
        </w:rPr>
        <w:t>2020</w:t>
      </w:r>
      <w:r>
        <w:rPr>
          <w:rFonts w:hint="eastAsia" w:ascii="华文仿宋" w:hAnsi="华文仿宋" w:eastAsia="华文仿宋" w:cs="黑体"/>
          <w:bCs/>
          <w:sz w:val="32"/>
          <w:szCs w:val="32"/>
        </w:rPr>
        <w:t>年</w:t>
      </w:r>
      <w:r>
        <w:rPr>
          <w:rFonts w:ascii="华文仿宋" w:hAnsi="华文仿宋" w:eastAsia="华文仿宋" w:cs="黑体"/>
          <w:bCs/>
          <w:sz w:val="32"/>
          <w:szCs w:val="32"/>
        </w:rPr>
        <w:t>5</w:t>
      </w:r>
      <w:r>
        <w:rPr>
          <w:rFonts w:hint="eastAsia" w:ascii="华文仿宋" w:hAnsi="华文仿宋" w:eastAsia="华文仿宋" w:cs="黑体"/>
          <w:bCs/>
          <w:sz w:val="32"/>
          <w:szCs w:val="32"/>
        </w:rPr>
        <w:t>月</w:t>
      </w:r>
      <w:r>
        <w:rPr>
          <w:rFonts w:ascii="华文仿宋" w:hAnsi="华文仿宋" w:eastAsia="华文仿宋" w:cs="黑体"/>
          <w:bCs/>
          <w:sz w:val="32"/>
          <w:szCs w:val="32"/>
        </w:rPr>
        <w:t>11</w:t>
      </w:r>
      <w:r>
        <w:rPr>
          <w:rFonts w:hint="eastAsia" w:ascii="华文仿宋" w:hAnsi="华文仿宋" w:eastAsia="华文仿宋" w:cs="黑体"/>
          <w:bCs/>
          <w:sz w:val="32"/>
          <w:szCs w:val="32"/>
        </w:rPr>
        <w:t>日</w:t>
      </w:r>
      <w:r>
        <w:rPr>
          <w:rFonts w:ascii="华文仿宋" w:hAnsi="华文仿宋" w:eastAsia="华文仿宋" w:cs="黑体"/>
          <w:bCs/>
          <w:sz w:val="32"/>
          <w:szCs w:val="32"/>
        </w:rPr>
        <w:t>——5</w:t>
      </w:r>
      <w:r>
        <w:rPr>
          <w:rFonts w:hint="eastAsia" w:ascii="华文仿宋" w:hAnsi="华文仿宋" w:eastAsia="华文仿宋" w:cs="黑体"/>
          <w:bCs/>
          <w:sz w:val="32"/>
          <w:szCs w:val="32"/>
        </w:rPr>
        <w:t>月</w:t>
      </w:r>
      <w:r>
        <w:rPr>
          <w:rFonts w:ascii="华文仿宋" w:hAnsi="华文仿宋" w:eastAsia="华文仿宋" w:cs="黑体"/>
          <w:bCs/>
          <w:sz w:val="32"/>
          <w:szCs w:val="32"/>
        </w:rPr>
        <w:t>20</w:t>
      </w:r>
      <w:r>
        <w:rPr>
          <w:rFonts w:hint="eastAsia" w:ascii="华文仿宋" w:hAnsi="华文仿宋" w:eastAsia="华文仿宋" w:cs="黑体"/>
          <w:bCs/>
          <w:sz w:val="32"/>
          <w:szCs w:val="32"/>
        </w:rPr>
        <w:t>日，标准起草小组对所收集的资料进行梳理、分析，并讨论确定标准框架。</w:t>
      </w:r>
    </w:p>
    <w:p>
      <w:pPr>
        <w:spacing w:line="520" w:lineRule="exact"/>
        <w:ind w:firstLine="640" w:firstLineChars="200"/>
        <w:jc w:val="left"/>
        <w:rPr>
          <w:rFonts w:ascii="华文仿宋" w:hAnsi="华文仿宋" w:eastAsia="华文仿宋" w:cs="黑体"/>
          <w:bCs/>
          <w:sz w:val="32"/>
          <w:szCs w:val="32"/>
        </w:rPr>
      </w:pPr>
      <w:r>
        <w:rPr>
          <w:rFonts w:ascii="华文仿宋" w:hAnsi="华文仿宋" w:eastAsia="华文仿宋" w:cs="黑体"/>
          <w:bCs/>
          <w:sz w:val="32"/>
          <w:szCs w:val="32"/>
        </w:rPr>
        <w:t>2020</w:t>
      </w:r>
      <w:r>
        <w:rPr>
          <w:rFonts w:hint="eastAsia" w:ascii="华文仿宋" w:hAnsi="华文仿宋" w:eastAsia="华文仿宋" w:cs="黑体"/>
          <w:bCs/>
          <w:sz w:val="32"/>
          <w:szCs w:val="32"/>
        </w:rPr>
        <w:t>年</w:t>
      </w:r>
      <w:r>
        <w:rPr>
          <w:rFonts w:ascii="华文仿宋" w:hAnsi="华文仿宋" w:eastAsia="华文仿宋" w:cs="黑体"/>
          <w:bCs/>
          <w:sz w:val="32"/>
          <w:szCs w:val="32"/>
        </w:rPr>
        <w:t>5</w:t>
      </w:r>
      <w:r>
        <w:rPr>
          <w:rFonts w:hint="eastAsia" w:ascii="华文仿宋" w:hAnsi="华文仿宋" w:eastAsia="华文仿宋" w:cs="黑体"/>
          <w:bCs/>
          <w:sz w:val="32"/>
          <w:szCs w:val="32"/>
        </w:rPr>
        <w:t>月</w:t>
      </w:r>
      <w:r>
        <w:rPr>
          <w:rFonts w:ascii="华文仿宋" w:hAnsi="华文仿宋" w:eastAsia="华文仿宋" w:cs="黑体"/>
          <w:bCs/>
          <w:sz w:val="32"/>
          <w:szCs w:val="32"/>
        </w:rPr>
        <w:t>21</w:t>
      </w:r>
      <w:r>
        <w:rPr>
          <w:rFonts w:hint="eastAsia" w:ascii="华文仿宋" w:hAnsi="华文仿宋" w:eastAsia="华文仿宋" w:cs="黑体"/>
          <w:bCs/>
          <w:sz w:val="32"/>
          <w:szCs w:val="32"/>
        </w:rPr>
        <w:t>日</w:t>
      </w:r>
      <w:r>
        <w:rPr>
          <w:rFonts w:ascii="华文仿宋" w:hAnsi="华文仿宋" w:eastAsia="华文仿宋" w:cs="黑体"/>
          <w:bCs/>
          <w:sz w:val="32"/>
          <w:szCs w:val="32"/>
        </w:rPr>
        <w:t>——6</w:t>
      </w:r>
      <w:r>
        <w:rPr>
          <w:rFonts w:hint="eastAsia" w:ascii="华文仿宋" w:hAnsi="华文仿宋" w:eastAsia="华文仿宋" w:cs="黑体"/>
          <w:bCs/>
          <w:sz w:val="32"/>
          <w:szCs w:val="32"/>
        </w:rPr>
        <w:t>月</w:t>
      </w:r>
      <w:r>
        <w:rPr>
          <w:rFonts w:ascii="华文仿宋" w:hAnsi="华文仿宋" w:eastAsia="华文仿宋" w:cs="黑体"/>
          <w:bCs/>
          <w:sz w:val="32"/>
          <w:szCs w:val="32"/>
        </w:rPr>
        <w:t>5</w:t>
      </w:r>
      <w:r>
        <w:rPr>
          <w:rFonts w:hint="eastAsia" w:ascii="华文仿宋" w:hAnsi="华文仿宋" w:eastAsia="华文仿宋" w:cs="黑体"/>
          <w:bCs/>
          <w:sz w:val="32"/>
          <w:szCs w:val="32"/>
        </w:rPr>
        <w:t>日，标准起草小组经过反复研讨和论证，形成标准草案，并向省内各养老机构及养老服务研究机构征询意见。</w:t>
      </w:r>
    </w:p>
    <w:p>
      <w:pPr>
        <w:spacing w:line="520" w:lineRule="exact"/>
        <w:ind w:firstLine="640" w:firstLineChars="200"/>
        <w:jc w:val="left"/>
        <w:rPr>
          <w:rFonts w:ascii="华文仿宋" w:hAnsi="华文仿宋" w:eastAsia="华文仿宋" w:cs="黑体"/>
          <w:bCs/>
          <w:sz w:val="32"/>
          <w:szCs w:val="32"/>
        </w:rPr>
      </w:pPr>
      <w:r>
        <w:rPr>
          <w:rFonts w:ascii="华文仿宋" w:hAnsi="华文仿宋" w:eastAsia="华文仿宋" w:cs="黑体"/>
          <w:bCs/>
          <w:sz w:val="32"/>
          <w:szCs w:val="32"/>
        </w:rPr>
        <w:t>2020</w:t>
      </w:r>
      <w:r>
        <w:rPr>
          <w:rFonts w:hint="eastAsia" w:ascii="华文仿宋" w:hAnsi="华文仿宋" w:eastAsia="华文仿宋" w:cs="黑体"/>
          <w:bCs/>
          <w:sz w:val="32"/>
          <w:szCs w:val="32"/>
        </w:rPr>
        <w:t>年</w:t>
      </w:r>
      <w:r>
        <w:rPr>
          <w:rFonts w:ascii="华文仿宋" w:hAnsi="华文仿宋" w:eastAsia="华文仿宋" w:cs="黑体"/>
          <w:bCs/>
          <w:sz w:val="32"/>
          <w:szCs w:val="32"/>
        </w:rPr>
        <w:t>6</w:t>
      </w:r>
      <w:r>
        <w:rPr>
          <w:rFonts w:hint="eastAsia" w:ascii="华文仿宋" w:hAnsi="华文仿宋" w:eastAsia="华文仿宋" w:cs="黑体"/>
          <w:bCs/>
          <w:sz w:val="32"/>
          <w:szCs w:val="32"/>
        </w:rPr>
        <w:t>月</w:t>
      </w:r>
      <w:r>
        <w:rPr>
          <w:rFonts w:ascii="华文仿宋" w:hAnsi="华文仿宋" w:eastAsia="华文仿宋" w:cs="黑体"/>
          <w:bCs/>
          <w:sz w:val="32"/>
          <w:szCs w:val="32"/>
        </w:rPr>
        <w:t>6</w:t>
      </w:r>
      <w:r>
        <w:rPr>
          <w:rFonts w:hint="eastAsia" w:ascii="华文仿宋" w:hAnsi="华文仿宋" w:eastAsia="华文仿宋" w:cs="黑体"/>
          <w:bCs/>
          <w:sz w:val="32"/>
          <w:szCs w:val="32"/>
        </w:rPr>
        <w:t>日</w:t>
      </w:r>
      <w:r>
        <w:rPr>
          <w:rFonts w:ascii="华文仿宋" w:hAnsi="华文仿宋" w:eastAsia="华文仿宋" w:cs="黑体"/>
          <w:bCs/>
          <w:sz w:val="32"/>
          <w:szCs w:val="32"/>
        </w:rPr>
        <w:t>——6</w:t>
      </w:r>
      <w:r>
        <w:rPr>
          <w:rFonts w:hint="eastAsia" w:ascii="华文仿宋" w:hAnsi="华文仿宋" w:eastAsia="华文仿宋" w:cs="黑体"/>
          <w:bCs/>
          <w:sz w:val="32"/>
          <w:szCs w:val="32"/>
        </w:rPr>
        <w:t>月</w:t>
      </w:r>
      <w:r>
        <w:rPr>
          <w:rFonts w:ascii="华文仿宋" w:hAnsi="华文仿宋" w:eastAsia="华文仿宋" w:cs="黑体"/>
          <w:bCs/>
          <w:sz w:val="32"/>
          <w:szCs w:val="32"/>
        </w:rPr>
        <w:t>12</w:t>
      </w:r>
      <w:r>
        <w:rPr>
          <w:rFonts w:hint="eastAsia" w:ascii="华文仿宋" w:hAnsi="华文仿宋" w:eastAsia="华文仿宋" w:cs="黑体"/>
          <w:bCs/>
          <w:sz w:val="32"/>
          <w:szCs w:val="32"/>
        </w:rPr>
        <w:t>日，标准起草小组结合收集的相关信息资料和各养老机构反馈的信息，并会同行业专家的意见，在充分研讨的基础上，对草案进行修改完善。</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编制完成项目立项书、标准编制说明等资料。</w:t>
      </w:r>
    </w:p>
    <w:p>
      <w:pPr>
        <w:spacing w:line="520" w:lineRule="exact"/>
        <w:ind w:firstLine="643" w:firstLineChars="200"/>
        <w:jc w:val="left"/>
        <w:rPr>
          <w:rFonts w:ascii="华文仿宋" w:hAnsi="华文仿宋" w:eastAsia="华文仿宋" w:cs="黑体"/>
          <w:b/>
          <w:bCs/>
          <w:sz w:val="32"/>
          <w:szCs w:val="32"/>
        </w:rPr>
      </w:pPr>
      <w:r>
        <w:rPr>
          <w:rFonts w:hint="eastAsia" w:ascii="华文仿宋" w:hAnsi="华文仿宋" w:eastAsia="华文仿宋" w:cs="黑体"/>
          <w:b/>
          <w:bCs/>
          <w:sz w:val="32"/>
          <w:szCs w:val="32"/>
        </w:rPr>
        <w:t>4、起草阶段</w:t>
      </w:r>
    </w:p>
    <w:p>
      <w:pPr>
        <w:adjustRightInd w:val="0"/>
        <w:snapToGrid w:val="0"/>
        <w:spacing w:line="560" w:lineRule="exact"/>
        <w:jc w:val="left"/>
        <w:rPr>
          <w:rFonts w:ascii="华文仿宋" w:hAnsi="华文仿宋" w:eastAsia="华文仿宋" w:cs="黑体"/>
          <w:bCs/>
          <w:sz w:val="32"/>
          <w:szCs w:val="32"/>
        </w:rPr>
      </w:pPr>
      <w:r>
        <w:rPr>
          <w:rFonts w:hint="eastAsia" w:ascii="华文仿宋" w:hAnsi="华文仿宋" w:eastAsia="华文仿宋" w:cs="黑体"/>
          <w:bCs/>
          <w:sz w:val="32"/>
          <w:szCs w:val="32"/>
        </w:rPr>
        <w:t xml:space="preserve"> </w:t>
      </w:r>
      <w:r>
        <w:rPr>
          <w:rFonts w:ascii="华文仿宋" w:hAnsi="华文仿宋" w:eastAsia="华文仿宋" w:cs="黑体"/>
          <w:bCs/>
          <w:sz w:val="32"/>
          <w:szCs w:val="32"/>
        </w:rPr>
        <w:t xml:space="preserve">  2020</w:t>
      </w:r>
      <w:r>
        <w:rPr>
          <w:rFonts w:hint="eastAsia" w:ascii="华文仿宋" w:hAnsi="华文仿宋" w:eastAsia="华文仿宋" w:cs="黑体"/>
          <w:bCs/>
          <w:sz w:val="32"/>
          <w:szCs w:val="32"/>
        </w:rPr>
        <w:t>年</w:t>
      </w:r>
      <w:r>
        <w:rPr>
          <w:rFonts w:ascii="华文仿宋" w:hAnsi="华文仿宋" w:eastAsia="华文仿宋" w:cs="黑体"/>
          <w:bCs/>
          <w:sz w:val="32"/>
          <w:szCs w:val="32"/>
        </w:rPr>
        <w:t>6</w:t>
      </w:r>
      <w:r>
        <w:rPr>
          <w:rFonts w:hint="eastAsia" w:ascii="华文仿宋" w:hAnsi="华文仿宋" w:eastAsia="华文仿宋" w:cs="黑体"/>
          <w:bCs/>
          <w:sz w:val="32"/>
          <w:szCs w:val="32"/>
        </w:rPr>
        <w:t>月1</w:t>
      </w:r>
      <w:r>
        <w:rPr>
          <w:rFonts w:ascii="华文仿宋" w:hAnsi="华文仿宋" w:eastAsia="华文仿宋" w:cs="黑体"/>
          <w:bCs/>
          <w:sz w:val="32"/>
          <w:szCs w:val="32"/>
        </w:rPr>
        <w:t>9</w:t>
      </w:r>
      <w:r>
        <w:rPr>
          <w:rFonts w:hint="eastAsia" w:ascii="华文仿宋" w:hAnsi="华文仿宋" w:eastAsia="华文仿宋" w:cs="黑体"/>
          <w:bCs/>
          <w:sz w:val="32"/>
          <w:szCs w:val="32"/>
        </w:rPr>
        <w:t>日——7月3</w:t>
      </w:r>
      <w:r>
        <w:rPr>
          <w:rFonts w:ascii="华文仿宋" w:hAnsi="华文仿宋" w:eastAsia="华文仿宋" w:cs="黑体"/>
          <w:bCs/>
          <w:sz w:val="32"/>
          <w:szCs w:val="32"/>
        </w:rPr>
        <w:t>1</w:t>
      </w:r>
      <w:r>
        <w:rPr>
          <w:rFonts w:hint="eastAsia" w:ascii="华文仿宋" w:hAnsi="华文仿宋" w:eastAsia="华文仿宋" w:cs="黑体"/>
          <w:bCs/>
          <w:sz w:val="32"/>
          <w:szCs w:val="32"/>
        </w:rPr>
        <w:t>日，标准起草小组通过实地调研、网络会议、函件等多种形式在省内对养老机构、养老服务专家等广泛征询意见。</w:t>
      </w:r>
    </w:p>
    <w:p>
      <w:pPr>
        <w:adjustRightInd w:val="0"/>
        <w:snapToGrid w:val="0"/>
        <w:spacing w:line="560" w:lineRule="exact"/>
        <w:ind w:firstLine="640"/>
        <w:jc w:val="left"/>
        <w:rPr>
          <w:rFonts w:ascii="华文仿宋" w:hAnsi="华文仿宋" w:eastAsia="华文仿宋" w:cs="黑体"/>
          <w:bCs/>
          <w:sz w:val="32"/>
          <w:szCs w:val="32"/>
        </w:rPr>
      </w:pPr>
      <w:r>
        <w:rPr>
          <w:rFonts w:ascii="华文仿宋" w:hAnsi="华文仿宋" w:eastAsia="华文仿宋" w:cs="黑体"/>
          <w:bCs/>
          <w:sz w:val="32"/>
          <w:szCs w:val="32"/>
        </w:rPr>
        <w:t>2020</w:t>
      </w:r>
      <w:r>
        <w:rPr>
          <w:rFonts w:hint="eastAsia" w:ascii="华文仿宋" w:hAnsi="华文仿宋" w:eastAsia="华文仿宋" w:cs="黑体"/>
          <w:bCs/>
          <w:sz w:val="32"/>
          <w:szCs w:val="32"/>
        </w:rPr>
        <w:t>年8月1日——</w:t>
      </w:r>
      <w:r>
        <w:rPr>
          <w:rFonts w:ascii="华文仿宋" w:hAnsi="华文仿宋" w:eastAsia="华文仿宋" w:cs="黑体"/>
          <w:bCs/>
          <w:sz w:val="32"/>
          <w:szCs w:val="32"/>
        </w:rPr>
        <w:t>8</w:t>
      </w:r>
      <w:r>
        <w:rPr>
          <w:rFonts w:hint="eastAsia" w:ascii="华文仿宋" w:hAnsi="华文仿宋" w:eastAsia="华文仿宋" w:cs="黑体"/>
          <w:bCs/>
          <w:sz w:val="32"/>
          <w:szCs w:val="32"/>
        </w:rPr>
        <w:t>月</w:t>
      </w:r>
      <w:r>
        <w:rPr>
          <w:rFonts w:ascii="华文仿宋" w:hAnsi="华文仿宋" w:eastAsia="华文仿宋" w:cs="黑体"/>
          <w:bCs/>
          <w:sz w:val="32"/>
          <w:szCs w:val="32"/>
        </w:rPr>
        <w:t>8</w:t>
      </w:r>
      <w:r>
        <w:rPr>
          <w:rFonts w:hint="eastAsia" w:ascii="华文仿宋" w:hAnsi="华文仿宋" w:eastAsia="华文仿宋" w:cs="黑体"/>
          <w:bCs/>
          <w:sz w:val="32"/>
          <w:szCs w:val="32"/>
        </w:rPr>
        <w:t>日，标准起草小组对反馈意见进行汇总整理，并联系专家召开座谈会，主要对在省内收集的反馈意见进行比对和吸收、列出概念界定中的来访者、基本要求中的明示内容、团体接待条款、保护入住老人隐私等条款以及部分条款编排结构等仍有较大分歧的重点问题，对标准初稿进行第一次修改。</w:t>
      </w:r>
    </w:p>
    <w:p>
      <w:pPr>
        <w:adjustRightInd w:val="0"/>
        <w:snapToGrid w:val="0"/>
        <w:spacing w:line="560" w:lineRule="exact"/>
        <w:ind w:firstLine="640"/>
        <w:jc w:val="left"/>
        <w:rPr>
          <w:rFonts w:ascii="华文仿宋" w:hAnsi="华文仿宋" w:eastAsia="华文仿宋" w:cs="黑体"/>
          <w:bCs/>
          <w:sz w:val="32"/>
          <w:szCs w:val="32"/>
        </w:rPr>
      </w:pPr>
      <w:r>
        <w:rPr>
          <w:rFonts w:ascii="华文仿宋" w:hAnsi="华文仿宋" w:eastAsia="华文仿宋" w:cs="黑体"/>
          <w:bCs/>
          <w:sz w:val="32"/>
          <w:szCs w:val="32"/>
        </w:rPr>
        <w:t>2020</w:t>
      </w:r>
      <w:r>
        <w:rPr>
          <w:rFonts w:hint="eastAsia" w:ascii="华文仿宋" w:hAnsi="华文仿宋" w:eastAsia="华文仿宋" w:cs="黑体"/>
          <w:bCs/>
          <w:sz w:val="32"/>
          <w:szCs w:val="32"/>
        </w:rPr>
        <w:t>年8月9日——</w:t>
      </w:r>
      <w:r>
        <w:rPr>
          <w:rFonts w:ascii="华文仿宋" w:hAnsi="华文仿宋" w:eastAsia="华文仿宋" w:cs="黑体"/>
          <w:bCs/>
          <w:sz w:val="32"/>
          <w:szCs w:val="32"/>
        </w:rPr>
        <w:t>8</w:t>
      </w:r>
      <w:r>
        <w:rPr>
          <w:rFonts w:hint="eastAsia" w:ascii="华文仿宋" w:hAnsi="华文仿宋" w:eastAsia="华文仿宋" w:cs="黑体"/>
          <w:bCs/>
          <w:sz w:val="32"/>
          <w:szCs w:val="32"/>
        </w:rPr>
        <w:t>月1</w:t>
      </w:r>
      <w:r>
        <w:rPr>
          <w:rFonts w:ascii="华文仿宋" w:hAnsi="华文仿宋" w:eastAsia="华文仿宋" w:cs="黑体"/>
          <w:bCs/>
          <w:sz w:val="32"/>
          <w:szCs w:val="32"/>
        </w:rPr>
        <w:t>5</w:t>
      </w:r>
      <w:r>
        <w:rPr>
          <w:rFonts w:hint="eastAsia" w:ascii="华文仿宋" w:hAnsi="华文仿宋" w:eastAsia="华文仿宋" w:cs="黑体"/>
          <w:bCs/>
          <w:sz w:val="32"/>
          <w:szCs w:val="32"/>
        </w:rPr>
        <w:t>日，标准起草小组成员对仍存在较大分歧的重点问题寻找支撑依据和修改理由，并于1</w:t>
      </w:r>
      <w:r>
        <w:rPr>
          <w:rFonts w:ascii="华文仿宋" w:hAnsi="华文仿宋" w:eastAsia="华文仿宋" w:cs="黑体"/>
          <w:bCs/>
          <w:sz w:val="32"/>
          <w:szCs w:val="32"/>
        </w:rPr>
        <w:t>5</w:t>
      </w:r>
      <w:r>
        <w:rPr>
          <w:rFonts w:hint="eastAsia" w:ascii="华文仿宋" w:hAnsi="华文仿宋" w:eastAsia="华文仿宋" w:cs="黑体"/>
          <w:bCs/>
          <w:sz w:val="32"/>
          <w:szCs w:val="32"/>
        </w:rPr>
        <w:t>日召开讨论会，逐条对遗留问题进行讨论，并基本达成共识。完成对标准草案的第二次修改。</w:t>
      </w:r>
    </w:p>
    <w:p>
      <w:pPr>
        <w:adjustRightInd w:val="0"/>
        <w:snapToGrid w:val="0"/>
        <w:spacing w:line="560" w:lineRule="exact"/>
        <w:ind w:firstLine="640"/>
        <w:jc w:val="left"/>
        <w:rPr>
          <w:rFonts w:ascii="华文仿宋" w:hAnsi="华文仿宋" w:eastAsia="华文仿宋" w:cs="黑体"/>
          <w:bCs/>
          <w:sz w:val="32"/>
          <w:szCs w:val="32"/>
        </w:rPr>
      </w:pPr>
      <w:r>
        <w:rPr>
          <w:rFonts w:hint="eastAsia" w:ascii="华文仿宋" w:hAnsi="华文仿宋" w:eastAsia="华文仿宋" w:cs="黑体"/>
          <w:bCs/>
          <w:sz w:val="32"/>
          <w:szCs w:val="32"/>
        </w:rPr>
        <w:t>2</w:t>
      </w:r>
      <w:r>
        <w:rPr>
          <w:rFonts w:ascii="华文仿宋" w:hAnsi="华文仿宋" w:eastAsia="华文仿宋" w:cs="黑体"/>
          <w:bCs/>
          <w:sz w:val="32"/>
          <w:szCs w:val="32"/>
        </w:rPr>
        <w:t>020</w:t>
      </w:r>
      <w:r>
        <w:rPr>
          <w:rFonts w:hint="eastAsia" w:ascii="华文仿宋" w:hAnsi="华文仿宋" w:eastAsia="华文仿宋" w:cs="黑体"/>
          <w:bCs/>
          <w:sz w:val="32"/>
          <w:szCs w:val="32"/>
        </w:rPr>
        <w:t>年8月1</w:t>
      </w:r>
      <w:r>
        <w:rPr>
          <w:rFonts w:ascii="华文仿宋" w:hAnsi="华文仿宋" w:eastAsia="华文仿宋" w:cs="黑体"/>
          <w:bCs/>
          <w:sz w:val="32"/>
          <w:szCs w:val="32"/>
        </w:rPr>
        <w:t>6</w:t>
      </w:r>
      <w:r>
        <w:rPr>
          <w:rFonts w:hint="eastAsia" w:ascii="华文仿宋" w:hAnsi="华文仿宋" w:eastAsia="华文仿宋" w:cs="黑体"/>
          <w:bCs/>
          <w:sz w:val="32"/>
          <w:szCs w:val="32"/>
        </w:rPr>
        <w:t>日——9月2日，标准起草小组继续完善草案和编制说明，并于9月2日邀请标准化领域专家、养老服务领域专家、养老机构代表等共同召开审稿会，全面把握标准草案的规范性和适用性及其具体内容，形成《养老机构服务接待基本规范（征求意见稿）》及编制说明。</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5</w:t>
      </w:r>
      <w:r>
        <w:rPr>
          <w:rFonts w:hint="eastAsia" w:ascii="华文仿宋" w:hAnsi="华文仿宋" w:eastAsia="华文仿宋" w:cs="黑体"/>
          <w:b/>
          <w:bCs/>
          <w:sz w:val="32"/>
          <w:szCs w:val="32"/>
        </w:rPr>
        <w:t>、标准编制项目进度计划</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标准编制项目进度计划见附件</w:t>
      </w:r>
      <w:r>
        <w:rPr>
          <w:rFonts w:ascii="华文仿宋" w:hAnsi="华文仿宋" w:eastAsia="华文仿宋" w:cs="黑体"/>
          <w:bCs/>
          <w:sz w:val="32"/>
          <w:szCs w:val="32"/>
        </w:rPr>
        <w:t>2</w:t>
      </w:r>
      <w:r>
        <w:rPr>
          <w:rFonts w:hint="eastAsia" w:ascii="华文仿宋" w:hAnsi="华文仿宋" w:eastAsia="华文仿宋" w:cs="黑体"/>
          <w:bCs/>
          <w:sz w:val="32"/>
          <w:szCs w:val="32"/>
        </w:rPr>
        <w:t>。</w:t>
      </w:r>
    </w:p>
    <w:p>
      <w:pPr>
        <w:adjustRightInd w:val="0"/>
        <w:snapToGrid w:val="0"/>
        <w:spacing w:before="156" w:beforeLines="50" w:after="156" w:afterLines="50" w:line="520" w:lineRule="exact"/>
        <w:jc w:val="left"/>
        <w:rPr>
          <w:rFonts w:ascii="黑体" w:hAnsi="黑体" w:eastAsia="黑体" w:cs="黑体"/>
          <w:bCs/>
          <w:sz w:val="32"/>
          <w:szCs w:val="32"/>
        </w:rPr>
      </w:pPr>
      <w:r>
        <w:rPr>
          <w:rFonts w:hint="eastAsia" w:ascii="黑体" w:hAnsi="黑体" w:eastAsia="黑体" w:cs="黑体"/>
          <w:bCs/>
          <w:sz w:val="32"/>
          <w:szCs w:val="32"/>
        </w:rPr>
        <w:t>五、标准主要内容</w:t>
      </w:r>
    </w:p>
    <w:p>
      <w:pPr>
        <w:spacing w:line="520" w:lineRule="exact"/>
        <w:ind w:firstLine="321" w:firstLineChars="100"/>
        <w:jc w:val="left"/>
        <w:rPr>
          <w:rFonts w:ascii="华文仿宋" w:hAnsi="华文仿宋" w:eastAsia="华文仿宋" w:cs="黑体"/>
          <w:b/>
          <w:bCs/>
          <w:sz w:val="32"/>
          <w:szCs w:val="32"/>
        </w:rPr>
      </w:pPr>
      <w:r>
        <w:rPr>
          <w:rFonts w:hint="eastAsia" w:ascii="华文仿宋" w:hAnsi="华文仿宋" w:eastAsia="华文仿宋" w:cs="黑体"/>
          <w:b/>
          <w:bCs/>
          <w:sz w:val="32"/>
          <w:szCs w:val="32"/>
        </w:rPr>
        <w:t>（一）标准各章节主要内容</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1</w:t>
      </w:r>
      <w:r>
        <w:rPr>
          <w:rFonts w:hint="eastAsia" w:ascii="华文仿宋" w:hAnsi="华文仿宋" w:eastAsia="华文仿宋" w:cs="黑体"/>
          <w:b/>
          <w:bCs/>
          <w:sz w:val="32"/>
          <w:szCs w:val="32"/>
        </w:rPr>
        <w:t>范围</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本标准规定了养老机构接待服务的基本要求、场所和设施设备、接待人员、电话和网络接待服务、现场接待服务、服务应急处理、质量评价与改进。</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本标准适用于养老机构接待服务管理。</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2</w:t>
      </w:r>
      <w:r>
        <w:rPr>
          <w:rFonts w:hint="eastAsia" w:ascii="华文仿宋" w:hAnsi="华文仿宋" w:eastAsia="华文仿宋" w:cs="黑体"/>
          <w:b/>
          <w:bCs/>
          <w:sz w:val="32"/>
          <w:szCs w:val="32"/>
        </w:rPr>
        <w:t>规范性引用文件</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本标准中引用了最新版的国内相关标准，以充分保证本标准条款的可依性和可行性。</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3</w:t>
      </w:r>
      <w:r>
        <w:rPr>
          <w:rFonts w:hint="eastAsia" w:ascii="华文仿宋" w:hAnsi="华文仿宋" w:eastAsia="华文仿宋" w:cs="黑体"/>
          <w:b/>
          <w:bCs/>
          <w:sz w:val="32"/>
          <w:szCs w:val="32"/>
        </w:rPr>
        <w:t>术语和定义</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本标准使用以下术语：接待服务、来访者</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 xml:space="preserve">4 </w:t>
      </w:r>
      <w:r>
        <w:rPr>
          <w:rFonts w:hint="eastAsia" w:ascii="华文仿宋" w:hAnsi="华文仿宋" w:eastAsia="华文仿宋" w:cs="黑体"/>
          <w:b/>
          <w:bCs/>
          <w:sz w:val="32"/>
          <w:szCs w:val="32"/>
        </w:rPr>
        <w:t>基本要求</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规定了本标准的基本要求，包括：</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养老机构应有门禁管理和来访者登记制度；</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应有专门的接待部门和人员；</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对预约者、禁止来访者和来访团体的规定；</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接待人员工作内容的规定；</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在接待服务过程中，应保护老年人个人隐私的信息的规定；</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来访者禁止携带物品的规定。</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5</w:t>
      </w:r>
      <w:r>
        <w:rPr>
          <w:rFonts w:hint="eastAsia" w:ascii="华文仿宋" w:hAnsi="华文仿宋" w:eastAsia="华文仿宋" w:cs="黑体"/>
          <w:b/>
          <w:bCs/>
          <w:sz w:val="32"/>
          <w:szCs w:val="32"/>
        </w:rPr>
        <w:t>场所和设施设备</w:t>
      </w:r>
    </w:p>
    <w:p>
      <w:pPr>
        <w:spacing w:line="520" w:lineRule="exact"/>
        <w:ind w:firstLine="640" w:firstLineChars="200"/>
        <w:jc w:val="left"/>
        <w:rPr>
          <w:rFonts w:ascii="华文仿宋" w:hAnsi="华文仿宋" w:eastAsia="华文仿宋" w:cs="黑体"/>
          <w:sz w:val="32"/>
          <w:szCs w:val="32"/>
        </w:rPr>
      </w:pPr>
      <w:r>
        <w:rPr>
          <w:rFonts w:hint="eastAsia" w:ascii="华文仿宋" w:hAnsi="华文仿宋" w:eastAsia="华文仿宋" w:cs="黑体"/>
          <w:sz w:val="32"/>
          <w:szCs w:val="32"/>
        </w:rPr>
        <w:t>包括：</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应在接待场所明示的内容；</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对接待服务功能区域的建议；</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应配备的设备及用品的规定；</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接待场所环境卫生规定；</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应公示咨询、投诉等服务电话，并配有视频监控设备。</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6</w:t>
      </w:r>
      <w:r>
        <w:rPr>
          <w:rFonts w:hint="eastAsia" w:ascii="华文仿宋" w:hAnsi="华文仿宋" w:eastAsia="华文仿宋" w:cs="黑体"/>
          <w:b/>
          <w:bCs/>
          <w:sz w:val="32"/>
          <w:szCs w:val="32"/>
        </w:rPr>
        <w:t>接待服务人员</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包括：仪容仪表、职业素养、培训等要求。</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7</w:t>
      </w:r>
      <w:r>
        <w:rPr>
          <w:rFonts w:hint="eastAsia" w:ascii="华文仿宋" w:hAnsi="华文仿宋" w:eastAsia="华文仿宋" w:cs="黑体"/>
          <w:b/>
          <w:bCs/>
          <w:sz w:val="32"/>
          <w:szCs w:val="32"/>
        </w:rPr>
        <w:t>电话和网络接待服务</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包括：电话接待服务、网络接待服务。</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8</w:t>
      </w:r>
      <w:r>
        <w:rPr>
          <w:rFonts w:hint="eastAsia" w:ascii="华文仿宋" w:hAnsi="华文仿宋" w:eastAsia="华文仿宋" w:cs="黑体"/>
          <w:b/>
          <w:bCs/>
          <w:sz w:val="32"/>
          <w:szCs w:val="32"/>
        </w:rPr>
        <w:t>现场接待服务</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包括：现场接待服务流程、咨询者接待、探视者接待、参观学习接待、检查接待、志愿者接待、送离服务。</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9</w:t>
      </w:r>
      <w:r>
        <w:rPr>
          <w:rFonts w:hint="eastAsia" w:ascii="华文仿宋" w:hAnsi="华文仿宋" w:eastAsia="华文仿宋" w:cs="黑体"/>
          <w:b/>
          <w:bCs/>
          <w:sz w:val="32"/>
          <w:szCs w:val="32"/>
        </w:rPr>
        <w:t>接待服务应急处理</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包括：</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应制定突发事件应急预案，并定期演练；</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对在接待交流中引发来访者情绪波动较大、发生肢体冲突时的规定；</w:t>
      </w:r>
    </w:p>
    <w:p>
      <w:pPr>
        <w:spacing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10</w:t>
      </w:r>
      <w:r>
        <w:rPr>
          <w:rFonts w:hint="eastAsia" w:ascii="华文仿宋" w:hAnsi="华文仿宋" w:eastAsia="华文仿宋" w:cs="黑体"/>
          <w:b/>
          <w:bCs/>
          <w:sz w:val="32"/>
          <w:szCs w:val="32"/>
        </w:rPr>
        <w:t>质量评价与改进</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对质量评价方式、频次及改进的规定。</w:t>
      </w:r>
    </w:p>
    <w:p>
      <w:pPr>
        <w:spacing w:line="520" w:lineRule="exact"/>
        <w:ind w:firstLine="643" w:firstLineChars="200"/>
        <w:jc w:val="left"/>
        <w:rPr>
          <w:rFonts w:ascii="华文仿宋" w:hAnsi="华文仿宋" w:eastAsia="华文仿宋" w:cs="黑体"/>
          <w:b/>
          <w:bCs/>
          <w:sz w:val="32"/>
          <w:szCs w:val="32"/>
        </w:rPr>
      </w:pPr>
      <w:r>
        <w:rPr>
          <w:rFonts w:hint="eastAsia" w:ascii="华文仿宋" w:hAnsi="华文仿宋" w:eastAsia="华文仿宋" w:cs="黑体"/>
          <w:b/>
          <w:bCs/>
          <w:sz w:val="32"/>
          <w:szCs w:val="32"/>
        </w:rPr>
        <w:t>（二）引用、参考相关标准</w:t>
      </w:r>
    </w:p>
    <w:p>
      <w:pPr>
        <w:spacing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本标准在编制过程中依照下列相关标准的相应要求，应与其保持协调一致：</w:t>
      </w:r>
      <w:bookmarkStart w:id="0" w:name="_Hlk50085059"/>
    </w:p>
    <w:p>
      <w:pPr>
        <w:spacing w:line="520" w:lineRule="exact"/>
        <w:ind w:firstLine="640" w:firstLineChars="200"/>
        <w:jc w:val="left"/>
        <w:rPr>
          <w:rFonts w:ascii="华文仿宋" w:hAnsi="华文仿宋" w:eastAsia="华文仿宋" w:cs="黑体"/>
          <w:sz w:val="32"/>
          <w:szCs w:val="32"/>
        </w:rPr>
      </w:pPr>
      <w:r>
        <w:rPr>
          <w:rFonts w:ascii="华文仿宋" w:hAnsi="华文仿宋" w:eastAsia="华文仿宋" w:cs="黑体"/>
          <w:sz w:val="32"/>
          <w:szCs w:val="32"/>
        </w:rPr>
        <w:t xml:space="preserve">JGJ 450-2018      </w:t>
      </w:r>
      <w:r>
        <w:rPr>
          <w:rFonts w:hint="eastAsia" w:ascii="华文仿宋" w:hAnsi="华文仿宋" w:eastAsia="华文仿宋" w:cs="黑体"/>
          <w:sz w:val="32"/>
          <w:szCs w:val="32"/>
        </w:rPr>
        <w:t>老年人照料设施建筑设计标准</w:t>
      </w:r>
    </w:p>
    <w:bookmarkEnd w:id="0"/>
    <w:p>
      <w:pPr>
        <w:spacing w:line="520" w:lineRule="exact"/>
        <w:ind w:firstLine="640" w:firstLineChars="200"/>
        <w:jc w:val="left"/>
        <w:rPr>
          <w:rFonts w:ascii="华文仿宋" w:hAnsi="华文仿宋" w:eastAsia="华文仿宋" w:cs="黑体"/>
          <w:sz w:val="32"/>
          <w:szCs w:val="32"/>
        </w:rPr>
      </w:pPr>
      <w:r>
        <w:rPr>
          <w:rFonts w:ascii="华文仿宋" w:hAnsi="华文仿宋" w:eastAsia="华文仿宋" w:cs="黑体"/>
          <w:sz w:val="32"/>
          <w:szCs w:val="32"/>
        </w:rPr>
        <w:t xml:space="preserve">GB/T 29353-2012   </w:t>
      </w:r>
      <w:r>
        <w:rPr>
          <w:rFonts w:hint="eastAsia" w:ascii="华文仿宋" w:hAnsi="华文仿宋" w:eastAsia="华文仿宋" w:cs="黑体"/>
          <w:sz w:val="32"/>
          <w:szCs w:val="32"/>
        </w:rPr>
        <w:t>养老机构基本规范</w:t>
      </w:r>
    </w:p>
    <w:p>
      <w:pPr>
        <w:spacing w:line="520" w:lineRule="exact"/>
        <w:ind w:firstLine="640" w:firstLineChars="200"/>
        <w:jc w:val="left"/>
        <w:rPr>
          <w:rFonts w:ascii="华文仿宋" w:hAnsi="华文仿宋" w:eastAsia="华文仿宋" w:cs="黑体"/>
          <w:sz w:val="32"/>
          <w:szCs w:val="32"/>
        </w:rPr>
      </w:pPr>
      <w:r>
        <w:rPr>
          <w:rFonts w:ascii="华文仿宋" w:hAnsi="华文仿宋" w:eastAsia="华文仿宋" w:cs="黑体"/>
          <w:sz w:val="32"/>
          <w:szCs w:val="32"/>
        </w:rPr>
        <w:t xml:space="preserve">GB/T 35796-2017   </w:t>
      </w:r>
      <w:r>
        <w:rPr>
          <w:rFonts w:hint="eastAsia" w:ascii="华文仿宋" w:hAnsi="华文仿宋" w:eastAsia="华文仿宋" w:cs="黑体"/>
          <w:sz w:val="32"/>
          <w:szCs w:val="32"/>
        </w:rPr>
        <w:t>养老机构服务质量基本规范</w:t>
      </w:r>
    </w:p>
    <w:p>
      <w:pPr>
        <w:spacing w:line="520" w:lineRule="exact"/>
        <w:ind w:firstLine="640" w:firstLineChars="200"/>
        <w:jc w:val="left"/>
        <w:rPr>
          <w:rFonts w:ascii="华文仿宋" w:hAnsi="华文仿宋" w:eastAsia="华文仿宋" w:cs="黑体"/>
          <w:sz w:val="32"/>
          <w:szCs w:val="32"/>
        </w:rPr>
      </w:pPr>
      <w:r>
        <w:rPr>
          <w:rFonts w:ascii="华文仿宋" w:hAnsi="华文仿宋" w:eastAsia="华文仿宋" w:cs="黑体"/>
          <w:sz w:val="32"/>
          <w:szCs w:val="32"/>
        </w:rPr>
        <w:t xml:space="preserve">GB/T 37276-2018   </w:t>
      </w:r>
      <w:r>
        <w:rPr>
          <w:rFonts w:hint="eastAsia" w:ascii="华文仿宋" w:hAnsi="华文仿宋" w:eastAsia="华文仿宋" w:cs="黑体"/>
          <w:sz w:val="32"/>
          <w:szCs w:val="32"/>
        </w:rPr>
        <w:t>养老机构等级划分与评定</w:t>
      </w:r>
    </w:p>
    <w:p>
      <w:pPr>
        <w:spacing w:line="520" w:lineRule="exact"/>
        <w:ind w:firstLine="640" w:firstLineChars="200"/>
        <w:jc w:val="left"/>
        <w:rPr>
          <w:rFonts w:ascii="华文仿宋" w:hAnsi="华文仿宋" w:eastAsia="华文仿宋" w:cs="黑体"/>
          <w:sz w:val="32"/>
          <w:szCs w:val="32"/>
        </w:rPr>
      </w:pPr>
      <w:r>
        <w:rPr>
          <w:rFonts w:ascii="华文仿宋" w:hAnsi="华文仿宋" w:eastAsia="华文仿宋" w:cs="黑体"/>
          <w:sz w:val="32"/>
          <w:szCs w:val="32"/>
        </w:rPr>
        <w:t xml:space="preserve">GB 38600-2019     </w:t>
      </w:r>
      <w:r>
        <w:rPr>
          <w:rFonts w:hint="eastAsia" w:ascii="华文仿宋" w:hAnsi="华文仿宋" w:eastAsia="华文仿宋" w:cs="黑体"/>
          <w:sz w:val="32"/>
          <w:szCs w:val="32"/>
        </w:rPr>
        <w:t>养老机构服务安全基本规范</w:t>
      </w:r>
    </w:p>
    <w:p>
      <w:pPr>
        <w:spacing w:line="520" w:lineRule="exact"/>
        <w:ind w:firstLine="640" w:firstLineChars="200"/>
        <w:jc w:val="left"/>
        <w:rPr>
          <w:rFonts w:ascii="华文仿宋" w:hAnsi="华文仿宋" w:eastAsia="华文仿宋" w:cs="黑体"/>
          <w:sz w:val="32"/>
          <w:szCs w:val="32"/>
        </w:rPr>
      </w:pPr>
      <w:r>
        <w:rPr>
          <w:rFonts w:ascii="华文仿宋" w:hAnsi="华文仿宋" w:eastAsia="华文仿宋" w:cs="黑体"/>
          <w:sz w:val="32"/>
          <w:szCs w:val="32"/>
        </w:rPr>
        <w:t xml:space="preserve">MZ/T 032-2012     </w:t>
      </w:r>
      <w:r>
        <w:rPr>
          <w:rFonts w:hint="eastAsia" w:ascii="华文仿宋" w:hAnsi="华文仿宋" w:eastAsia="华文仿宋" w:cs="黑体"/>
          <w:sz w:val="32"/>
          <w:szCs w:val="32"/>
        </w:rPr>
        <w:t>养老机构安全管理</w:t>
      </w:r>
      <w:bookmarkStart w:id="1" w:name="_GoBack"/>
      <w:bookmarkEnd w:id="1"/>
    </w:p>
    <w:p>
      <w:pPr>
        <w:numPr>
          <w:ilvl w:val="255"/>
          <w:numId w:val="0"/>
        </w:numPr>
        <w:adjustRightInd w:val="0"/>
        <w:snapToGrid w:val="0"/>
        <w:spacing w:before="156" w:beforeLines="50" w:after="156" w:afterLines="50" w:line="520" w:lineRule="exact"/>
        <w:jc w:val="left"/>
        <w:rPr>
          <w:rFonts w:ascii="黑体" w:hAnsi="黑体" w:eastAsia="黑体" w:cs="黑体"/>
          <w:bCs/>
          <w:sz w:val="32"/>
          <w:szCs w:val="32"/>
        </w:rPr>
      </w:pPr>
      <w:r>
        <w:rPr>
          <w:rFonts w:hint="eastAsia" w:ascii="黑体" w:hAnsi="黑体" w:eastAsia="黑体" w:cs="黑体"/>
          <w:bCs/>
          <w:sz w:val="32"/>
          <w:szCs w:val="32"/>
        </w:rPr>
        <w:t>六、关键问题处理</w:t>
      </w:r>
    </w:p>
    <w:p>
      <w:pPr>
        <w:numPr>
          <w:ilvl w:val="255"/>
          <w:numId w:val="0"/>
        </w:numPr>
        <w:adjustRightInd w:val="0"/>
        <w:snapToGrid w:val="0"/>
        <w:spacing w:before="156" w:beforeLines="50" w:after="156" w:afterLines="50"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本次行程标准征求意见稿的修改过程中，主要修改的内容及理由如下：</w:t>
      </w:r>
      <w:r>
        <w:rPr>
          <w:rFonts w:ascii="华文仿宋" w:hAnsi="华文仿宋" w:eastAsia="华文仿宋" w:cs="黑体"/>
          <w:bCs/>
          <w:sz w:val="32"/>
          <w:szCs w:val="32"/>
        </w:rPr>
        <w:t xml:space="preserve"> </w:t>
      </w:r>
    </w:p>
    <w:p>
      <w:pPr>
        <w:adjustRightInd w:val="0"/>
        <w:snapToGrid w:val="0"/>
        <w:spacing w:before="156" w:beforeLines="50" w:after="156" w:afterLines="50"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1、对于“来访者”的定义重新进行了界定。按照养老机构的主要接待对象群体，将探访者定义为：“对养老机构进行咨询、探访、参观学习、检查调研等活动的人员”。</w:t>
      </w:r>
    </w:p>
    <w:p>
      <w:pPr>
        <w:adjustRightInd w:val="0"/>
        <w:snapToGrid w:val="0"/>
        <w:spacing w:before="156" w:beforeLines="50" w:after="156" w:afterLines="50"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2、将第4章“基本要求”中4</w:t>
      </w:r>
      <w:r>
        <w:rPr>
          <w:rFonts w:ascii="华文仿宋" w:hAnsi="华文仿宋" w:eastAsia="华文仿宋" w:cs="黑体"/>
          <w:bCs/>
          <w:sz w:val="32"/>
          <w:szCs w:val="32"/>
        </w:rPr>
        <w:t>.2条</w:t>
      </w:r>
      <w:r>
        <w:rPr>
          <w:rFonts w:hint="eastAsia" w:ascii="华文仿宋" w:hAnsi="华文仿宋" w:eastAsia="华文仿宋" w:cs="黑体"/>
          <w:bCs/>
          <w:sz w:val="32"/>
          <w:szCs w:val="32"/>
        </w:rPr>
        <w:t>“应在接待场所的醒目位置清晰明示以下内容：”等内容调整到第5章“设施设备”中。</w:t>
      </w:r>
    </w:p>
    <w:p>
      <w:pPr>
        <w:adjustRightInd w:val="0"/>
        <w:snapToGrid w:val="0"/>
        <w:spacing w:before="156" w:beforeLines="50" w:after="156" w:afterLines="50" w:line="520" w:lineRule="exact"/>
        <w:ind w:firstLine="640" w:firstLineChars="200"/>
        <w:rPr>
          <w:rFonts w:ascii="华文仿宋" w:hAnsi="华文仿宋" w:eastAsia="华文仿宋" w:cs="黑体"/>
          <w:bCs/>
          <w:sz w:val="32"/>
          <w:szCs w:val="32"/>
        </w:rPr>
      </w:pPr>
      <w:r>
        <w:rPr>
          <w:rFonts w:hint="eastAsia" w:ascii="华文仿宋" w:hAnsi="华文仿宋" w:eastAsia="华文仿宋" w:cs="黑体"/>
          <w:bCs/>
          <w:sz w:val="32"/>
          <w:szCs w:val="32"/>
        </w:rPr>
        <w:t>3、由于GB∕T 35796-2017、GB 38600-2019等标准已有对养老机构内设标识的要求，因此将本标准草案中4.11条中“接待服务，标识符号应符合MZ∕T 131-2019、GB∕T 10001.1-2012、GB∕T 10001.9-2008的要求。使用安全标志应按GB 2893、GB 2894的要求，玻璃门等存在安全风险部位或设备应有警示标志且足够醒目。”的有关表述删除。</w:t>
      </w:r>
    </w:p>
    <w:p>
      <w:pPr>
        <w:adjustRightInd w:val="0"/>
        <w:snapToGrid w:val="0"/>
        <w:spacing w:before="156" w:beforeLines="50" w:after="156" w:afterLines="50"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4、按照JGJ 450-2018的相关要求，5.1中增加了“接待服务场所的位置应明显、易找，并设置醒目标识。”的表述。</w:t>
      </w:r>
    </w:p>
    <w:p>
      <w:pPr>
        <w:adjustRightInd w:val="0"/>
        <w:snapToGrid w:val="0"/>
        <w:spacing w:before="156" w:beforeLines="50" w:after="156" w:afterLines="50"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5、对8.3中关于特殊接待对象的要求表述，进行了重新修改。</w:t>
      </w:r>
    </w:p>
    <w:p>
      <w:pPr>
        <w:adjustRightInd w:val="0"/>
        <w:snapToGrid w:val="0"/>
        <w:spacing w:before="156" w:beforeLines="50" w:after="156" w:afterLines="50" w:line="520" w:lineRule="exact"/>
        <w:ind w:firstLine="640" w:firstLineChars="200"/>
        <w:jc w:val="left"/>
        <w:rPr>
          <w:rFonts w:ascii="华文仿宋" w:hAnsi="华文仿宋" w:eastAsia="华文仿宋" w:cs="黑体"/>
          <w:sz w:val="32"/>
          <w:szCs w:val="32"/>
        </w:rPr>
      </w:pPr>
      <w:r>
        <w:rPr>
          <w:rFonts w:hint="eastAsia" w:ascii="华文仿宋" w:hAnsi="华文仿宋" w:eastAsia="华文仿宋" w:cs="黑体"/>
          <w:bCs/>
          <w:sz w:val="32"/>
          <w:szCs w:val="32"/>
        </w:rPr>
        <w:t>6、将草案中脚注和条文注的内容，作为规范性要求纳入到正文中。</w:t>
      </w:r>
    </w:p>
    <w:p>
      <w:pPr>
        <w:adjustRightInd w:val="0"/>
        <w:snapToGrid w:val="0"/>
        <w:spacing w:before="156" w:beforeLines="50" w:after="156" w:afterLines="50" w:line="520" w:lineRule="exact"/>
        <w:jc w:val="left"/>
        <w:rPr>
          <w:rFonts w:ascii="黑体" w:hAnsi="黑体" w:eastAsia="黑体" w:cs="黑体"/>
          <w:bCs/>
          <w:sz w:val="32"/>
          <w:szCs w:val="32"/>
        </w:rPr>
      </w:pPr>
      <w:r>
        <w:rPr>
          <w:rFonts w:hint="eastAsia" w:ascii="黑体" w:hAnsi="黑体" w:eastAsia="黑体" w:cs="黑体"/>
          <w:bCs/>
          <w:sz w:val="32"/>
          <w:szCs w:val="32"/>
        </w:rPr>
        <w:t>七、其他应予以说明的事项</w:t>
      </w:r>
    </w:p>
    <w:p>
      <w:pPr>
        <w:adjustRightInd w:val="0"/>
        <w:snapToGrid w:val="0"/>
        <w:spacing w:before="156" w:beforeLines="50" w:after="156" w:afterLines="50"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1</w:t>
      </w:r>
      <w:r>
        <w:rPr>
          <w:rFonts w:hint="eastAsia" w:ascii="华文仿宋" w:hAnsi="华文仿宋" w:eastAsia="华文仿宋" w:cs="黑体"/>
          <w:b/>
          <w:bCs/>
          <w:sz w:val="32"/>
          <w:szCs w:val="32"/>
        </w:rPr>
        <w:t>知识产权说明</w:t>
      </w:r>
    </w:p>
    <w:p>
      <w:pPr>
        <w:adjustRightInd w:val="0"/>
        <w:snapToGrid w:val="0"/>
        <w:spacing w:before="156" w:beforeLines="50" w:after="156" w:afterLines="50"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到目前为止，尚未发现本标准与任何知识产权相抵触。</w:t>
      </w:r>
    </w:p>
    <w:p>
      <w:pPr>
        <w:adjustRightInd w:val="0"/>
        <w:snapToGrid w:val="0"/>
        <w:spacing w:before="156" w:beforeLines="50" w:after="156" w:afterLines="50"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2</w:t>
      </w:r>
      <w:r>
        <w:rPr>
          <w:rFonts w:hint="eastAsia" w:ascii="华文仿宋" w:hAnsi="华文仿宋" w:eastAsia="华文仿宋" w:cs="黑体"/>
          <w:b/>
          <w:bCs/>
          <w:sz w:val="32"/>
          <w:szCs w:val="32"/>
        </w:rPr>
        <w:t>、采标情况</w:t>
      </w:r>
    </w:p>
    <w:p>
      <w:pPr>
        <w:adjustRightInd w:val="0"/>
        <w:snapToGrid w:val="0"/>
        <w:spacing w:before="156" w:beforeLines="50" w:after="156" w:afterLines="50" w:line="520" w:lineRule="exact"/>
        <w:ind w:firstLine="645"/>
        <w:jc w:val="left"/>
        <w:rPr>
          <w:rFonts w:ascii="华文仿宋" w:hAnsi="华文仿宋" w:eastAsia="华文仿宋" w:cs="黑体"/>
          <w:bCs/>
          <w:sz w:val="32"/>
          <w:szCs w:val="32"/>
        </w:rPr>
      </w:pPr>
      <w:r>
        <w:rPr>
          <w:rFonts w:hint="eastAsia" w:ascii="华文仿宋" w:hAnsi="华文仿宋" w:eastAsia="华文仿宋" w:cs="黑体"/>
          <w:bCs/>
          <w:sz w:val="32"/>
          <w:szCs w:val="32"/>
        </w:rPr>
        <w:t>本标准未采用国际标准和国外先进标准。</w:t>
      </w:r>
    </w:p>
    <w:p>
      <w:pPr>
        <w:adjustRightInd w:val="0"/>
        <w:snapToGrid w:val="0"/>
        <w:spacing w:before="156" w:beforeLines="50" w:after="156" w:afterLines="50" w:line="520" w:lineRule="exact"/>
        <w:ind w:firstLine="643" w:firstLineChars="200"/>
        <w:jc w:val="left"/>
        <w:rPr>
          <w:rFonts w:ascii="华文仿宋" w:hAnsi="华文仿宋" w:eastAsia="华文仿宋" w:cs="黑体"/>
          <w:b/>
          <w:bCs/>
          <w:sz w:val="32"/>
          <w:szCs w:val="32"/>
        </w:rPr>
      </w:pPr>
      <w:r>
        <w:rPr>
          <w:rFonts w:ascii="华文仿宋" w:hAnsi="华文仿宋" w:eastAsia="华文仿宋" w:cs="黑体"/>
          <w:b/>
          <w:bCs/>
          <w:sz w:val="32"/>
          <w:szCs w:val="32"/>
        </w:rPr>
        <w:t>3</w:t>
      </w:r>
      <w:r>
        <w:rPr>
          <w:rFonts w:hint="eastAsia" w:ascii="华文仿宋" w:hAnsi="华文仿宋" w:eastAsia="华文仿宋" w:cs="黑体"/>
          <w:b/>
          <w:bCs/>
          <w:sz w:val="32"/>
          <w:szCs w:val="32"/>
        </w:rPr>
        <w:t>、标准性质的建议说明</w:t>
      </w:r>
    </w:p>
    <w:p>
      <w:pPr>
        <w:adjustRightInd w:val="0"/>
        <w:snapToGrid w:val="0"/>
        <w:spacing w:before="156" w:beforeLines="50" w:after="156" w:afterLines="50" w:line="520" w:lineRule="exact"/>
        <w:ind w:firstLine="640" w:firstLineChars="200"/>
        <w:jc w:val="left"/>
        <w:rPr>
          <w:rFonts w:ascii="华文仿宋" w:hAnsi="华文仿宋" w:eastAsia="华文仿宋" w:cs="黑体"/>
          <w:bCs/>
          <w:sz w:val="32"/>
          <w:szCs w:val="32"/>
        </w:rPr>
      </w:pPr>
      <w:r>
        <w:rPr>
          <w:rFonts w:hint="eastAsia" w:ascii="华文仿宋" w:hAnsi="华文仿宋" w:eastAsia="华文仿宋" w:cs="黑体"/>
          <w:bCs/>
          <w:sz w:val="32"/>
          <w:szCs w:val="32"/>
        </w:rPr>
        <w:t>建议发布为推荐性标准。</w:t>
      </w:r>
    </w:p>
    <w:p>
      <w:pPr>
        <w:spacing w:line="520" w:lineRule="exact"/>
        <w:jc w:val="left"/>
        <w:rPr>
          <w:rFonts w:ascii="黑体" w:hAnsi="黑体" w:eastAsia="黑体" w:cs="黑体"/>
          <w:bCs/>
          <w:sz w:val="32"/>
          <w:szCs w:val="32"/>
        </w:rPr>
      </w:pPr>
    </w:p>
    <w:p>
      <w:pPr>
        <w:spacing w:line="520" w:lineRule="exact"/>
        <w:jc w:val="center"/>
        <w:rPr>
          <w:rFonts w:ascii="黑体" w:hAnsi="黑体" w:eastAsia="黑体" w:cs="黑体"/>
          <w:bCs/>
          <w:sz w:val="44"/>
          <w:szCs w:val="44"/>
        </w:rPr>
      </w:pPr>
    </w:p>
    <w:p>
      <w:pPr>
        <w:spacing w:line="520" w:lineRule="exact"/>
        <w:jc w:val="center"/>
        <w:rPr>
          <w:rFonts w:ascii="黑体" w:hAnsi="黑体" w:eastAsia="黑体" w:cs="黑体"/>
          <w:bCs/>
          <w:sz w:val="44"/>
          <w:szCs w:val="44"/>
        </w:rPr>
      </w:pPr>
    </w:p>
    <w:p>
      <w:pPr>
        <w:spacing w:line="500" w:lineRule="exact"/>
        <w:ind w:right="-57" w:rightChars="-27"/>
        <w:rPr>
          <w:rFonts w:ascii="仿宋_GB2312" w:hAnsi="黑体" w:eastAsia="仿宋_GB2312" w:cs="黑体"/>
          <w:bCs/>
          <w:sz w:val="32"/>
          <w:szCs w:val="32"/>
        </w:rPr>
        <w:sectPr>
          <w:footerReference r:id="rId3" w:type="default"/>
          <w:pgSz w:w="11906" w:h="16838"/>
          <w:pgMar w:top="1361" w:right="1588" w:bottom="2155" w:left="1474" w:header="851" w:footer="992" w:gutter="0"/>
          <w:pgNumType w:start="1"/>
          <w:cols w:space="425" w:num="1"/>
          <w:docGrid w:type="lines" w:linePitch="312" w:charSpace="0"/>
        </w:sectPr>
      </w:pPr>
    </w:p>
    <w:p>
      <w:pPr>
        <w:spacing w:line="500" w:lineRule="exact"/>
        <w:ind w:left="640" w:right="-56" w:rightChars="-27"/>
        <w:rPr>
          <w:rFonts w:ascii="仿宋_GB2312" w:hAnsi="黑体" w:eastAsia="仿宋_GB2312" w:cs="黑体"/>
          <w:bCs/>
          <w:sz w:val="32"/>
          <w:szCs w:val="32"/>
        </w:rPr>
      </w:pPr>
      <w:r>
        <w:rPr>
          <w:rFonts w:hint="eastAsia" w:ascii="仿宋_GB2312" w:hAnsi="黑体" w:eastAsia="仿宋_GB2312" w:cs="黑体"/>
          <w:bCs/>
          <w:sz w:val="32"/>
          <w:szCs w:val="32"/>
        </w:rPr>
        <w:t>附件</w:t>
      </w:r>
      <w:r>
        <w:rPr>
          <w:rFonts w:ascii="仿宋_GB2312" w:hAnsi="黑体" w:eastAsia="仿宋_GB2312" w:cs="黑体"/>
          <w:bCs/>
          <w:sz w:val="32"/>
          <w:szCs w:val="32"/>
        </w:rPr>
        <w:t>1</w:t>
      </w:r>
    </w:p>
    <w:p>
      <w:pPr>
        <w:spacing w:line="500" w:lineRule="exact"/>
        <w:ind w:right="-56" w:rightChars="-27"/>
        <w:jc w:val="center"/>
        <w:rPr>
          <w:rFonts w:ascii="黑体" w:hAnsi="黑体" w:eastAsia="黑体" w:cs="黑体"/>
          <w:bCs/>
          <w:sz w:val="32"/>
          <w:szCs w:val="32"/>
        </w:rPr>
      </w:pPr>
      <w:r>
        <w:rPr>
          <w:rFonts w:hint="eastAsia" w:ascii="黑体" w:hAnsi="黑体" w:eastAsia="黑体" w:cs="黑体"/>
          <w:bCs/>
          <w:sz w:val="32"/>
          <w:szCs w:val="32"/>
        </w:rPr>
        <w:t>《养老机构接待服务基本规范》标准项目工作组人员及分工</w:t>
      </w:r>
    </w:p>
    <w:tbl>
      <w:tblPr>
        <w:tblStyle w:val="6"/>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402"/>
        <w:gridCol w:w="127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序号</w:t>
            </w:r>
          </w:p>
        </w:tc>
        <w:tc>
          <w:tcPr>
            <w:tcW w:w="3402" w:type="dxa"/>
            <w:vAlign w:val="center"/>
          </w:tcPr>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单位</w:t>
            </w:r>
          </w:p>
        </w:tc>
        <w:tc>
          <w:tcPr>
            <w:tcW w:w="1276" w:type="dxa"/>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人员</w:t>
            </w:r>
          </w:p>
        </w:tc>
        <w:tc>
          <w:tcPr>
            <w:tcW w:w="8505" w:type="dxa"/>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00" w:lineRule="exact"/>
              <w:ind w:right="-56" w:rightChars="-27"/>
              <w:jc w:val="center"/>
              <w:rPr>
                <w:rFonts w:ascii="华文仿宋" w:hAnsi="华文仿宋" w:eastAsia="华文仿宋" w:cs="仿宋"/>
                <w:sz w:val="32"/>
                <w:szCs w:val="32"/>
              </w:rPr>
            </w:pPr>
            <w:r>
              <w:rPr>
                <w:rFonts w:ascii="华文仿宋" w:hAnsi="华文仿宋" w:eastAsia="华文仿宋" w:cs="仿宋"/>
                <w:sz w:val="32"/>
                <w:szCs w:val="32"/>
              </w:rPr>
              <w:t>1</w:t>
            </w:r>
          </w:p>
        </w:tc>
        <w:tc>
          <w:tcPr>
            <w:tcW w:w="3402" w:type="dxa"/>
            <w:vAlign w:val="center"/>
          </w:tcPr>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省民政厅</w:t>
            </w:r>
          </w:p>
        </w:tc>
        <w:tc>
          <w:tcPr>
            <w:tcW w:w="1276" w:type="dxa"/>
            <w:vAlign w:val="center"/>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8505" w:type="dxa"/>
          </w:tcPr>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1</w:t>
            </w:r>
            <w:r>
              <w:rPr>
                <w:rFonts w:hint="eastAsia" w:ascii="华文仿宋" w:hAnsi="华文仿宋" w:eastAsia="华文仿宋" w:cs="仿宋"/>
                <w:sz w:val="32"/>
                <w:szCs w:val="32"/>
              </w:rPr>
              <w:t>、负责与国家民政部相关部门对接协调相关事宜。</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2</w:t>
            </w:r>
            <w:r>
              <w:rPr>
                <w:rFonts w:hint="eastAsia" w:ascii="华文仿宋" w:hAnsi="华文仿宋" w:eastAsia="华文仿宋" w:cs="仿宋"/>
                <w:sz w:val="32"/>
                <w:szCs w:val="32"/>
              </w:rPr>
              <w:t>、负责工作组相关工作协调。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00" w:lineRule="exact"/>
              <w:ind w:right="-56" w:rightChars="-27"/>
              <w:jc w:val="center"/>
              <w:rPr>
                <w:rFonts w:ascii="华文仿宋" w:hAnsi="华文仿宋" w:eastAsia="华文仿宋" w:cs="仿宋"/>
                <w:sz w:val="32"/>
                <w:szCs w:val="32"/>
              </w:rPr>
            </w:pPr>
            <w:r>
              <w:rPr>
                <w:rFonts w:ascii="华文仿宋" w:hAnsi="华文仿宋" w:eastAsia="华文仿宋" w:cs="仿宋"/>
                <w:sz w:val="32"/>
                <w:szCs w:val="32"/>
              </w:rPr>
              <w:t>2</w:t>
            </w:r>
          </w:p>
        </w:tc>
        <w:tc>
          <w:tcPr>
            <w:tcW w:w="3402" w:type="dxa"/>
            <w:vAlign w:val="center"/>
          </w:tcPr>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长安大学</w:t>
            </w:r>
          </w:p>
        </w:tc>
        <w:tc>
          <w:tcPr>
            <w:tcW w:w="1276" w:type="dxa"/>
            <w:vAlign w:val="center"/>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丁</w:t>
            </w:r>
            <w:r>
              <w:rPr>
                <w:rFonts w:ascii="华文仿宋" w:hAnsi="华文仿宋" w:eastAsia="华文仿宋" w:cs="仿宋"/>
                <w:sz w:val="32"/>
                <w:szCs w:val="32"/>
              </w:rPr>
              <w:t xml:space="preserve"> </w:t>
            </w:r>
            <w:r>
              <w:rPr>
                <w:rFonts w:hint="eastAsia" w:ascii="华文仿宋" w:hAnsi="华文仿宋" w:eastAsia="华文仿宋" w:cs="仿宋"/>
                <w:sz w:val="32"/>
                <w:szCs w:val="32"/>
              </w:rPr>
              <w:t>华</w:t>
            </w:r>
          </w:p>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胡粉宁</w:t>
            </w:r>
          </w:p>
        </w:tc>
        <w:tc>
          <w:tcPr>
            <w:tcW w:w="8505" w:type="dxa"/>
            <w:vMerge w:val="restart"/>
          </w:tcPr>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1</w:t>
            </w:r>
            <w:r>
              <w:rPr>
                <w:rFonts w:hint="eastAsia" w:ascii="华文仿宋" w:hAnsi="华文仿宋" w:eastAsia="华文仿宋" w:cs="仿宋"/>
                <w:sz w:val="32"/>
                <w:szCs w:val="32"/>
              </w:rPr>
              <w:t>、负责标准结构确定、标准内容研制。</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2</w:t>
            </w:r>
            <w:r>
              <w:rPr>
                <w:rFonts w:hint="eastAsia" w:ascii="华文仿宋" w:hAnsi="华文仿宋" w:eastAsia="华文仿宋" w:cs="仿宋"/>
                <w:sz w:val="32"/>
                <w:szCs w:val="32"/>
              </w:rPr>
              <w:t>、根据征求意见进行标准修订完善，完成标准征求意见稿、送审稿、报批稿的编制。</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3</w:t>
            </w:r>
            <w:r>
              <w:rPr>
                <w:rFonts w:hint="eastAsia" w:ascii="华文仿宋" w:hAnsi="华文仿宋" w:eastAsia="华文仿宋" w:cs="仿宋"/>
                <w:sz w:val="32"/>
                <w:szCs w:val="32"/>
              </w:rPr>
              <w:t>、组织对标准征求意见进行讨论，明确重大意见分歧意见的处理。</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4</w:t>
            </w:r>
            <w:r>
              <w:rPr>
                <w:rFonts w:hint="eastAsia" w:ascii="华文仿宋" w:hAnsi="华文仿宋" w:eastAsia="华文仿宋" w:cs="仿宋"/>
                <w:sz w:val="32"/>
                <w:szCs w:val="32"/>
              </w:rPr>
              <w:t>、负责标准评审会所有资料准备，负责专家质询答辩。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00" w:lineRule="exact"/>
              <w:ind w:right="-56" w:rightChars="-27"/>
              <w:jc w:val="center"/>
              <w:rPr>
                <w:rFonts w:ascii="华文仿宋" w:hAnsi="华文仿宋" w:eastAsia="华文仿宋" w:cs="仿宋"/>
                <w:sz w:val="32"/>
                <w:szCs w:val="32"/>
              </w:rPr>
            </w:pPr>
            <w:r>
              <w:rPr>
                <w:rFonts w:ascii="华文仿宋" w:hAnsi="华文仿宋" w:eastAsia="华文仿宋" w:cs="仿宋"/>
                <w:sz w:val="32"/>
                <w:szCs w:val="32"/>
              </w:rPr>
              <w:t>3</w:t>
            </w:r>
          </w:p>
        </w:tc>
        <w:tc>
          <w:tcPr>
            <w:tcW w:w="3402" w:type="dxa"/>
            <w:vAlign w:val="center"/>
          </w:tcPr>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陕西省标准化研究院</w:t>
            </w:r>
          </w:p>
        </w:tc>
        <w:tc>
          <w:tcPr>
            <w:tcW w:w="1276" w:type="dxa"/>
            <w:vAlign w:val="center"/>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骆</w:t>
            </w:r>
            <w:r>
              <w:rPr>
                <w:rFonts w:ascii="华文仿宋" w:hAnsi="华文仿宋" w:eastAsia="华文仿宋" w:cs="仿宋"/>
                <w:sz w:val="32"/>
                <w:szCs w:val="32"/>
              </w:rPr>
              <w:t xml:space="preserve"> </w:t>
            </w:r>
            <w:r>
              <w:rPr>
                <w:rFonts w:hint="eastAsia" w:ascii="华文仿宋" w:hAnsi="华文仿宋" w:eastAsia="华文仿宋" w:cs="仿宋"/>
                <w:sz w:val="32"/>
                <w:szCs w:val="32"/>
              </w:rPr>
              <w:t>红</w:t>
            </w:r>
          </w:p>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马</w:t>
            </w:r>
            <w:r>
              <w:rPr>
                <w:rFonts w:ascii="华文仿宋" w:hAnsi="华文仿宋" w:eastAsia="华文仿宋" w:cs="仿宋"/>
                <w:sz w:val="32"/>
                <w:szCs w:val="32"/>
              </w:rPr>
              <w:t xml:space="preserve"> </w:t>
            </w:r>
            <w:r>
              <w:rPr>
                <w:rFonts w:hint="eastAsia" w:ascii="华文仿宋" w:hAnsi="华文仿宋" w:eastAsia="华文仿宋" w:cs="仿宋"/>
                <w:sz w:val="32"/>
                <w:szCs w:val="32"/>
              </w:rPr>
              <w:t>明</w:t>
            </w:r>
          </w:p>
        </w:tc>
        <w:tc>
          <w:tcPr>
            <w:tcW w:w="8505" w:type="dxa"/>
            <w:vMerge w:val="continue"/>
          </w:tcPr>
          <w:p>
            <w:pPr>
              <w:spacing w:line="500" w:lineRule="exact"/>
              <w:ind w:right="-56" w:rightChars="-27"/>
              <w:rPr>
                <w:rFonts w:ascii="华文仿宋" w:hAnsi="华文仿宋" w:eastAsia="华文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00" w:lineRule="exact"/>
              <w:ind w:right="-56" w:rightChars="-27"/>
              <w:jc w:val="center"/>
              <w:rPr>
                <w:rFonts w:ascii="华文仿宋" w:hAnsi="华文仿宋" w:eastAsia="华文仿宋" w:cs="仿宋"/>
                <w:sz w:val="32"/>
                <w:szCs w:val="32"/>
              </w:rPr>
            </w:pPr>
            <w:r>
              <w:rPr>
                <w:rFonts w:ascii="华文仿宋" w:hAnsi="华文仿宋" w:eastAsia="华文仿宋" w:cs="仿宋"/>
                <w:sz w:val="32"/>
                <w:szCs w:val="32"/>
              </w:rPr>
              <w:t>4</w:t>
            </w:r>
          </w:p>
        </w:tc>
        <w:tc>
          <w:tcPr>
            <w:tcW w:w="3402" w:type="dxa"/>
            <w:vAlign w:val="center"/>
          </w:tcPr>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西安交通大学</w:t>
            </w:r>
          </w:p>
        </w:tc>
        <w:tc>
          <w:tcPr>
            <w:tcW w:w="1276" w:type="dxa"/>
            <w:vAlign w:val="center"/>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王立剑</w:t>
            </w:r>
          </w:p>
        </w:tc>
        <w:tc>
          <w:tcPr>
            <w:tcW w:w="8505" w:type="dxa"/>
          </w:tcPr>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1</w:t>
            </w:r>
            <w:r>
              <w:rPr>
                <w:rFonts w:hint="eastAsia" w:ascii="华文仿宋" w:hAnsi="华文仿宋" w:eastAsia="华文仿宋" w:cs="仿宋"/>
                <w:sz w:val="32"/>
                <w:szCs w:val="32"/>
              </w:rPr>
              <w:t>、负责标准立项书编制工作，查阅相关资料、研究国内外相关标准、文献资料。</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2</w:t>
            </w:r>
            <w:r>
              <w:rPr>
                <w:rFonts w:hint="eastAsia" w:ascii="华文仿宋" w:hAnsi="华文仿宋" w:eastAsia="华文仿宋" w:cs="仿宋"/>
                <w:sz w:val="32"/>
                <w:szCs w:val="32"/>
              </w:rPr>
              <w:t>、负责完善编制内容，对标准征求意见稿、送审稿、报批稿提出修改意见。</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3</w:t>
            </w:r>
            <w:r>
              <w:rPr>
                <w:rFonts w:hint="eastAsia" w:ascii="华文仿宋" w:hAnsi="华文仿宋" w:eastAsia="华文仿宋" w:cs="仿宋"/>
                <w:sz w:val="32"/>
                <w:szCs w:val="32"/>
              </w:rPr>
              <w:t>、负责省外相关养老机构、部门对标准征求意见稿的意见征求。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00" w:lineRule="exact"/>
              <w:ind w:right="-56" w:rightChars="-27"/>
              <w:jc w:val="center"/>
              <w:rPr>
                <w:rFonts w:ascii="华文仿宋" w:hAnsi="华文仿宋" w:eastAsia="华文仿宋" w:cs="仿宋"/>
                <w:sz w:val="32"/>
                <w:szCs w:val="32"/>
              </w:rPr>
            </w:pPr>
            <w:r>
              <w:rPr>
                <w:rFonts w:ascii="华文仿宋" w:hAnsi="华文仿宋" w:eastAsia="华文仿宋" w:cs="仿宋"/>
                <w:sz w:val="32"/>
                <w:szCs w:val="32"/>
              </w:rPr>
              <w:t>5</w:t>
            </w:r>
          </w:p>
        </w:tc>
        <w:tc>
          <w:tcPr>
            <w:tcW w:w="3402" w:type="dxa"/>
            <w:vAlign w:val="center"/>
          </w:tcPr>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西北大学</w:t>
            </w:r>
          </w:p>
        </w:tc>
        <w:tc>
          <w:tcPr>
            <w:tcW w:w="1276" w:type="dxa"/>
            <w:vAlign w:val="center"/>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李东方</w:t>
            </w:r>
          </w:p>
        </w:tc>
        <w:tc>
          <w:tcPr>
            <w:tcW w:w="8505" w:type="dxa"/>
          </w:tcPr>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1</w:t>
            </w:r>
            <w:r>
              <w:rPr>
                <w:rFonts w:hint="eastAsia" w:ascii="华文仿宋" w:hAnsi="华文仿宋" w:eastAsia="华文仿宋" w:cs="仿宋"/>
                <w:sz w:val="32"/>
                <w:szCs w:val="32"/>
              </w:rPr>
              <w:t>、负责标准编制说明起草、完善编制工作。明确标准编制目的意义及必要性，确定标准编制原则，记录标准研制过程内容及重大分歧意见处理情况。</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2</w:t>
            </w:r>
            <w:r>
              <w:rPr>
                <w:rFonts w:hint="eastAsia" w:ascii="华文仿宋" w:hAnsi="华文仿宋" w:eastAsia="华文仿宋" w:cs="仿宋"/>
                <w:sz w:val="32"/>
                <w:szCs w:val="32"/>
              </w:rPr>
              <w:t>、负责完善编制内容，对标准征求意见稿、送审稿、报批稿提出修改意见。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00" w:lineRule="exact"/>
              <w:ind w:right="-56" w:rightChars="-27"/>
              <w:jc w:val="center"/>
              <w:rPr>
                <w:rFonts w:ascii="华文仿宋" w:hAnsi="华文仿宋" w:eastAsia="华文仿宋" w:cs="仿宋"/>
                <w:sz w:val="32"/>
                <w:szCs w:val="32"/>
              </w:rPr>
            </w:pPr>
            <w:r>
              <w:rPr>
                <w:rFonts w:ascii="华文仿宋" w:hAnsi="华文仿宋" w:eastAsia="华文仿宋" w:cs="仿宋"/>
                <w:sz w:val="32"/>
                <w:szCs w:val="32"/>
              </w:rPr>
              <w:t>6</w:t>
            </w:r>
          </w:p>
        </w:tc>
        <w:tc>
          <w:tcPr>
            <w:tcW w:w="3402" w:type="dxa"/>
            <w:vAlign w:val="center"/>
          </w:tcPr>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养老标委会</w:t>
            </w:r>
          </w:p>
        </w:tc>
        <w:tc>
          <w:tcPr>
            <w:tcW w:w="1276" w:type="dxa"/>
            <w:vAlign w:val="center"/>
          </w:tcPr>
          <w:p>
            <w:pPr>
              <w:spacing w:line="500" w:lineRule="exact"/>
              <w:ind w:right="-56" w:rightChars="-27"/>
              <w:jc w:val="center"/>
              <w:rPr>
                <w:rFonts w:ascii="华文仿宋" w:hAnsi="华文仿宋" w:eastAsia="华文仿宋" w:cs="仿宋"/>
                <w:sz w:val="32"/>
                <w:szCs w:val="32"/>
              </w:rPr>
            </w:pPr>
            <w:r>
              <w:rPr>
                <w:rFonts w:hint="eastAsia" w:ascii="华文仿宋" w:hAnsi="华文仿宋" w:eastAsia="华文仿宋" w:cs="仿宋"/>
                <w:sz w:val="32"/>
                <w:szCs w:val="32"/>
              </w:rPr>
              <w:t>雍梦婷</w:t>
            </w:r>
          </w:p>
        </w:tc>
        <w:tc>
          <w:tcPr>
            <w:tcW w:w="8505" w:type="dxa"/>
          </w:tcPr>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1</w:t>
            </w:r>
            <w:r>
              <w:rPr>
                <w:rFonts w:hint="eastAsia" w:ascii="华文仿宋" w:hAnsi="华文仿宋" w:eastAsia="华文仿宋" w:cs="仿宋"/>
                <w:sz w:val="32"/>
                <w:szCs w:val="32"/>
              </w:rPr>
              <w:t>、负责组织对征求意见稿进行省内意见征询。</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2</w:t>
            </w:r>
            <w:r>
              <w:rPr>
                <w:rFonts w:hint="eastAsia" w:ascii="华文仿宋" w:hAnsi="华文仿宋" w:eastAsia="华文仿宋" w:cs="仿宋"/>
                <w:sz w:val="32"/>
                <w:szCs w:val="32"/>
              </w:rPr>
              <w:t>、负责省内外标准征求意见整理汇总。</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3</w:t>
            </w:r>
            <w:r>
              <w:rPr>
                <w:rFonts w:hint="eastAsia" w:ascii="华文仿宋" w:hAnsi="华文仿宋" w:eastAsia="华文仿宋" w:cs="仿宋"/>
                <w:sz w:val="32"/>
                <w:szCs w:val="32"/>
              </w:rPr>
              <w:t>、负责组织协调编制组相关活动，负责与养老机构对接。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500" w:lineRule="exact"/>
              <w:ind w:right="-56" w:rightChars="-27"/>
              <w:jc w:val="center"/>
              <w:rPr>
                <w:rFonts w:ascii="华文仿宋" w:hAnsi="华文仿宋" w:eastAsia="华文仿宋" w:cs="仿宋"/>
                <w:sz w:val="32"/>
                <w:szCs w:val="32"/>
              </w:rPr>
            </w:pPr>
            <w:r>
              <w:rPr>
                <w:rFonts w:ascii="华文仿宋" w:hAnsi="华文仿宋" w:eastAsia="华文仿宋" w:cs="仿宋"/>
                <w:sz w:val="32"/>
                <w:szCs w:val="32"/>
              </w:rPr>
              <w:t>7</w:t>
            </w:r>
          </w:p>
        </w:tc>
        <w:tc>
          <w:tcPr>
            <w:tcW w:w="3402" w:type="dxa"/>
            <w:vAlign w:val="center"/>
          </w:tcPr>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西安市阎良区德瑞养老院</w:t>
            </w:r>
          </w:p>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西安养老康复中心</w:t>
            </w:r>
          </w:p>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韩城市金色夕阳养老服务中心</w:t>
            </w:r>
          </w:p>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西安长庆老年公寓</w:t>
            </w:r>
          </w:p>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陕西省西咸新区沣东新城王寺敬老院</w:t>
            </w:r>
          </w:p>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城固县栗子苑爱心老年公寓</w:t>
            </w:r>
          </w:p>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西咸新区沣东新城三桥老年公寓</w:t>
            </w:r>
          </w:p>
          <w:p>
            <w:pPr>
              <w:spacing w:line="500" w:lineRule="exact"/>
              <w:ind w:right="-56" w:rightChars="-27"/>
              <w:rPr>
                <w:rFonts w:ascii="华文仿宋" w:hAnsi="华文仿宋" w:eastAsia="华文仿宋" w:cs="仿宋"/>
                <w:sz w:val="32"/>
                <w:szCs w:val="32"/>
              </w:rPr>
            </w:pPr>
            <w:r>
              <w:rPr>
                <w:rFonts w:hint="eastAsia" w:ascii="华文仿宋" w:hAnsi="华文仿宋" w:eastAsia="华文仿宋" w:cs="仿宋"/>
                <w:sz w:val="32"/>
                <w:szCs w:val="32"/>
              </w:rPr>
              <w:t>陕西康源投资（集团）有限公司</w:t>
            </w:r>
          </w:p>
        </w:tc>
        <w:tc>
          <w:tcPr>
            <w:tcW w:w="1276" w:type="dxa"/>
          </w:tcPr>
          <w:p>
            <w:pPr>
              <w:spacing w:line="500" w:lineRule="exact"/>
              <w:ind w:right="-56" w:rightChars="-27"/>
              <w:rPr>
                <w:rFonts w:ascii="华文仿宋" w:hAnsi="华文仿宋" w:eastAsia="华文仿宋" w:cs="仿宋"/>
                <w:sz w:val="32"/>
                <w:szCs w:val="32"/>
              </w:rPr>
            </w:pPr>
          </w:p>
        </w:tc>
        <w:tc>
          <w:tcPr>
            <w:tcW w:w="8505" w:type="dxa"/>
          </w:tcPr>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1</w:t>
            </w:r>
            <w:r>
              <w:rPr>
                <w:rFonts w:hint="eastAsia" w:ascii="华文仿宋" w:hAnsi="华文仿宋" w:eastAsia="华文仿宋" w:cs="仿宋"/>
                <w:sz w:val="32"/>
                <w:szCs w:val="32"/>
              </w:rPr>
              <w:t>、负责标准草案资料编制。</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2</w:t>
            </w:r>
            <w:r>
              <w:rPr>
                <w:rFonts w:hint="eastAsia" w:ascii="华文仿宋" w:hAnsi="华文仿宋" w:eastAsia="华文仿宋" w:cs="仿宋"/>
                <w:sz w:val="32"/>
                <w:szCs w:val="32"/>
              </w:rPr>
              <w:t>、负责对形成的标准征求意见稿、送审稿提出修改意见。</w:t>
            </w:r>
          </w:p>
          <w:p>
            <w:pPr>
              <w:spacing w:line="500" w:lineRule="exact"/>
              <w:ind w:right="-56" w:rightChars="-27"/>
              <w:rPr>
                <w:rFonts w:ascii="华文仿宋" w:hAnsi="华文仿宋" w:eastAsia="华文仿宋" w:cs="仿宋"/>
                <w:sz w:val="32"/>
                <w:szCs w:val="32"/>
              </w:rPr>
            </w:pPr>
            <w:r>
              <w:rPr>
                <w:rFonts w:ascii="华文仿宋" w:hAnsi="华文仿宋" w:eastAsia="华文仿宋" w:cs="仿宋"/>
                <w:sz w:val="32"/>
                <w:szCs w:val="32"/>
              </w:rPr>
              <w:t>3</w:t>
            </w:r>
            <w:r>
              <w:rPr>
                <w:rFonts w:hint="eastAsia" w:ascii="华文仿宋" w:hAnsi="华文仿宋" w:eastAsia="华文仿宋" w:cs="仿宋"/>
                <w:sz w:val="32"/>
                <w:szCs w:val="32"/>
              </w:rPr>
              <w:t>、负责与省外熟悉的养老机构对接，对标准草案进行意见征求。</w:t>
            </w:r>
          </w:p>
        </w:tc>
      </w:tr>
    </w:tbl>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p>
    <w:p>
      <w:pPr>
        <w:spacing w:line="500" w:lineRule="exact"/>
        <w:ind w:right="-56" w:rightChars="-27"/>
        <w:rPr>
          <w:rFonts w:ascii="仿宋_GB2312" w:hAnsi="黑体" w:eastAsia="仿宋_GB2312" w:cs="黑体"/>
          <w:bCs/>
          <w:sz w:val="32"/>
          <w:szCs w:val="32"/>
        </w:rPr>
      </w:pPr>
      <w:r>
        <w:rPr>
          <w:rFonts w:hint="eastAsia" w:ascii="仿宋_GB2312" w:hAnsi="黑体" w:eastAsia="仿宋_GB2312" w:cs="黑体"/>
          <w:bCs/>
          <w:sz w:val="32"/>
          <w:szCs w:val="32"/>
        </w:rPr>
        <w:t>附件</w:t>
      </w:r>
      <w:r>
        <w:rPr>
          <w:rFonts w:ascii="仿宋_GB2312" w:hAnsi="黑体" w:eastAsia="仿宋_GB2312" w:cs="黑体"/>
          <w:bCs/>
          <w:sz w:val="32"/>
          <w:szCs w:val="32"/>
        </w:rPr>
        <w:t>2</w:t>
      </w:r>
    </w:p>
    <w:p>
      <w:pPr>
        <w:spacing w:line="500" w:lineRule="exact"/>
        <w:ind w:right="-56" w:rightChars="-27"/>
        <w:jc w:val="center"/>
        <w:rPr>
          <w:rFonts w:ascii="黑体" w:hAnsi="黑体" w:eastAsia="黑体" w:cs="黑体"/>
          <w:bCs/>
          <w:sz w:val="32"/>
          <w:szCs w:val="32"/>
        </w:rPr>
      </w:pPr>
      <w:r>
        <w:rPr>
          <w:rFonts w:hint="eastAsia" w:ascii="黑体" w:hAnsi="黑体" w:eastAsia="黑体" w:cs="黑体"/>
          <w:bCs/>
          <w:sz w:val="32"/>
          <w:szCs w:val="32"/>
        </w:rPr>
        <w:t>《养老机构接待服务基本规范》标准项目进度</w:t>
      </w:r>
    </w:p>
    <w:tbl>
      <w:tblPr>
        <w:tblStyle w:val="6"/>
        <w:tblW w:w="13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841"/>
        <w:gridCol w:w="4405"/>
        <w:gridCol w:w="1902"/>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blHeader/>
          <w:jc w:val="center"/>
        </w:trPr>
        <w:tc>
          <w:tcPr>
            <w:tcW w:w="1202" w:type="dxa"/>
          </w:tcPr>
          <w:p>
            <w:pPr>
              <w:spacing w:line="500" w:lineRule="exact"/>
              <w:jc w:val="center"/>
              <w:rPr>
                <w:rFonts w:ascii="华文仿宋" w:hAnsi="华文仿宋" w:eastAsia="华文仿宋" w:cs="仿宋"/>
                <w:b/>
                <w:sz w:val="32"/>
                <w:szCs w:val="32"/>
              </w:rPr>
            </w:pPr>
            <w:r>
              <w:rPr>
                <w:rFonts w:hint="eastAsia" w:ascii="华文仿宋" w:hAnsi="华文仿宋" w:eastAsia="华文仿宋" w:cs="仿宋"/>
                <w:b/>
                <w:sz w:val="32"/>
                <w:szCs w:val="32"/>
              </w:rPr>
              <w:t>序号</w:t>
            </w:r>
          </w:p>
        </w:tc>
        <w:tc>
          <w:tcPr>
            <w:tcW w:w="2841" w:type="dxa"/>
          </w:tcPr>
          <w:p>
            <w:pPr>
              <w:spacing w:line="500" w:lineRule="exact"/>
              <w:jc w:val="center"/>
              <w:rPr>
                <w:rFonts w:ascii="华文仿宋" w:hAnsi="华文仿宋" w:eastAsia="华文仿宋" w:cs="仿宋"/>
                <w:b/>
                <w:sz w:val="32"/>
                <w:szCs w:val="32"/>
              </w:rPr>
            </w:pPr>
            <w:r>
              <w:rPr>
                <w:rFonts w:hint="eastAsia" w:ascii="华文仿宋" w:hAnsi="华文仿宋" w:eastAsia="华文仿宋" w:cs="仿宋"/>
                <w:b/>
                <w:sz w:val="32"/>
                <w:szCs w:val="32"/>
              </w:rPr>
              <w:t>阶段</w:t>
            </w:r>
          </w:p>
        </w:tc>
        <w:tc>
          <w:tcPr>
            <w:tcW w:w="4405" w:type="dxa"/>
          </w:tcPr>
          <w:p>
            <w:pPr>
              <w:spacing w:line="500" w:lineRule="exact"/>
              <w:jc w:val="center"/>
              <w:rPr>
                <w:rFonts w:ascii="华文仿宋" w:hAnsi="华文仿宋" w:eastAsia="华文仿宋" w:cs="仿宋"/>
                <w:b/>
                <w:sz w:val="32"/>
                <w:szCs w:val="32"/>
              </w:rPr>
            </w:pPr>
            <w:r>
              <w:rPr>
                <w:rFonts w:hint="eastAsia" w:ascii="华文仿宋" w:hAnsi="华文仿宋" w:eastAsia="华文仿宋" w:cs="仿宋"/>
                <w:b/>
                <w:sz w:val="32"/>
                <w:szCs w:val="32"/>
              </w:rPr>
              <w:t>编制流程</w:t>
            </w:r>
          </w:p>
        </w:tc>
        <w:tc>
          <w:tcPr>
            <w:tcW w:w="1902" w:type="dxa"/>
            <w:vAlign w:val="center"/>
          </w:tcPr>
          <w:p>
            <w:pPr>
              <w:spacing w:line="500" w:lineRule="exact"/>
              <w:jc w:val="center"/>
              <w:rPr>
                <w:rFonts w:ascii="华文仿宋" w:hAnsi="华文仿宋" w:eastAsia="华文仿宋" w:cs="仿宋"/>
                <w:b/>
                <w:sz w:val="32"/>
                <w:szCs w:val="32"/>
              </w:rPr>
            </w:pPr>
            <w:r>
              <w:rPr>
                <w:rFonts w:hint="eastAsia" w:ascii="华文仿宋" w:hAnsi="华文仿宋" w:eastAsia="华文仿宋" w:cs="仿宋"/>
                <w:b/>
                <w:sz w:val="32"/>
                <w:szCs w:val="32"/>
              </w:rPr>
              <w:t>负责人</w:t>
            </w:r>
          </w:p>
        </w:tc>
        <w:tc>
          <w:tcPr>
            <w:tcW w:w="3132" w:type="dxa"/>
            <w:vAlign w:val="center"/>
          </w:tcPr>
          <w:p>
            <w:pPr>
              <w:spacing w:line="500" w:lineRule="exact"/>
              <w:jc w:val="center"/>
              <w:rPr>
                <w:rFonts w:ascii="华文仿宋" w:hAnsi="华文仿宋" w:eastAsia="华文仿宋" w:cs="仿宋"/>
                <w:b/>
                <w:sz w:val="32"/>
                <w:szCs w:val="32"/>
              </w:rPr>
            </w:pPr>
            <w:r>
              <w:rPr>
                <w:rFonts w:hint="eastAsia" w:ascii="华文仿宋" w:hAnsi="华文仿宋" w:eastAsia="华文仿宋" w:cs="仿宋"/>
                <w:b/>
                <w:sz w:val="32"/>
                <w:szCs w:val="32"/>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w:t>
            </w:r>
          </w:p>
        </w:tc>
        <w:tc>
          <w:tcPr>
            <w:tcW w:w="2841" w:type="dxa"/>
            <w:vMerge w:val="restart"/>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立项阶段</w:t>
            </w:r>
          </w:p>
          <w:p>
            <w:pPr>
              <w:spacing w:line="500" w:lineRule="exact"/>
              <w:jc w:val="center"/>
              <w:rPr>
                <w:rFonts w:ascii="华文仿宋" w:hAnsi="华文仿宋" w:eastAsia="华文仿宋" w:cs="仿宋"/>
                <w:sz w:val="32"/>
                <w:szCs w:val="32"/>
              </w:rPr>
            </w:pPr>
            <w:r>
              <w:rPr>
                <w:rFonts w:hint="eastAsia" w:ascii="华文仿宋" w:hAnsi="华文仿宋" w:eastAsia="华文仿宋" w:cs="仿宋"/>
                <w:b/>
                <w:bCs/>
                <w:sz w:val="32"/>
                <w:szCs w:val="32"/>
              </w:rPr>
              <w:t>（</w:t>
            </w:r>
            <w:r>
              <w:rPr>
                <w:rFonts w:ascii="华文仿宋" w:hAnsi="华文仿宋" w:eastAsia="华文仿宋" w:cs="仿宋"/>
                <w:b/>
                <w:bCs/>
                <w:sz w:val="32"/>
                <w:szCs w:val="32"/>
              </w:rPr>
              <w:t>6</w:t>
            </w:r>
            <w:r>
              <w:rPr>
                <w:rFonts w:hint="eastAsia" w:ascii="华文仿宋" w:hAnsi="华文仿宋" w:eastAsia="华文仿宋" w:cs="仿宋"/>
                <w:b/>
                <w:bCs/>
                <w:sz w:val="32"/>
                <w:szCs w:val="32"/>
              </w:rPr>
              <w:t>月</w:t>
            </w:r>
            <w:r>
              <w:rPr>
                <w:rFonts w:ascii="华文仿宋" w:hAnsi="华文仿宋" w:eastAsia="华文仿宋" w:cs="仿宋"/>
                <w:b/>
                <w:bCs/>
                <w:sz w:val="32"/>
                <w:szCs w:val="32"/>
              </w:rPr>
              <w:t>30</w:t>
            </w:r>
            <w:r>
              <w:rPr>
                <w:rFonts w:hint="eastAsia" w:ascii="华文仿宋" w:hAnsi="华文仿宋" w:eastAsia="华文仿宋" w:cs="仿宋"/>
                <w:b/>
                <w:bCs/>
                <w:sz w:val="32"/>
                <w:szCs w:val="32"/>
              </w:rPr>
              <w:t>日前）</w:t>
            </w: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组织机构座谈调研</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6</w:t>
            </w:r>
            <w:r>
              <w:rPr>
                <w:rFonts w:hint="eastAsia" w:ascii="华文仿宋" w:hAnsi="华文仿宋" w:eastAsia="华文仿宋" w:cs="仿宋"/>
                <w:sz w:val="32"/>
                <w:szCs w:val="32"/>
              </w:rPr>
              <w:t>月</w:t>
            </w:r>
            <w:r>
              <w:rPr>
                <w:rFonts w:ascii="华文仿宋" w:hAnsi="华文仿宋" w:eastAsia="华文仿宋" w:cs="仿宋"/>
                <w:sz w:val="32"/>
                <w:szCs w:val="32"/>
              </w:rPr>
              <w:t>10</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2</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编写草案</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丁华、骆红</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6</w:t>
            </w:r>
            <w:r>
              <w:rPr>
                <w:rFonts w:hint="eastAsia" w:ascii="华文仿宋" w:hAnsi="华文仿宋" w:eastAsia="华文仿宋" w:cs="仿宋"/>
                <w:sz w:val="32"/>
                <w:szCs w:val="32"/>
              </w:rPr>
              <w:t>月</w:t>
            </w:r>
            <w:r>
              <w:rPr>
                <w:rFonts w:ascii="华文仿宋" w:hAnsi="华文仿宋" w:eastAsia="华文仿宋" w:cs="仿宋"/>
                <w:sz w:val="32"/>
                <w:szCs w:val="32"/>
              </w:rPr>
              <w:t>15</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Merge w:val="restart"/>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3</w:t>
            </w:r>
          </w:p>
        </w:tc>
        <w:tc>
          <w:tcPr>
            <w:tcW w:w="2841" w:type="dxa"/>
            <w:vMerge w:val="continue"/>
            <w:vAlign w:val="center"/>
          </w:tcPr>
          <w:p>
            <w:pPr>
              <w:spacing w:line="500" w:lineRule="exact"/>
              <w:jc w:val="center"/>
              <w:rPr>
                <w:rFonts w:ascii="华文仿宋" w:hAnsi="华文仿宋" w:eastAsia="华文仿宋" w:cs="仿宋"/>
                <w:b/>
                <w:bCs/>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编写编制说明</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李东方</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6</w:t>
            </w:r>
            <w:r>
              <w:rPr>
                <w:rFonts w:hint="eastAsia" w:ascii="华文仿宋" w:hAnsi="华文仿宋" w:eastAsia="华文仿宋" w:cs="仿宋"/>
                <w:sz w:val="32"/>
                <w:szCs w:val="32"/>
              </w:rPr>
              <w:t>月</w:t>
            </w:r>
            <w:r>
              <w:rPr>
                <w:rFonts w:ascii="华文仿宋" w:hAnsi="华文仿宋" w:eastAsia="华文仿宋" w:cs="仿宋"/>
                <w:sz w:val="32"/>
                <w:szCs w:val="32"/>
              </w:rPr>
              <w:t>15</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Merge w:val="continue"/>
            <w:vAlign w:val="center"/>
          </w:tcPr>
          <w:p>
            <w:pPr>
              <w:spacing w:line="500" w:lineRule="exact"/>
              <w:jc w:val="center"/>
              <w:rPr>
                <w:rFonts w:ascii="华文仿宋" w:hAnsi="华文仿宋" w:eastAsia="华文仿宋" w:cs="仿宋"/>
                <w:sz w:val="32"/>
                <w:szCs w:val="32"/>
              </w:rPr>
            </w:pPr>
          </w:p>
        </w:tc>
        <w:tc>
          <w:tcPr>
            <w:tcW w:w="2841" w:type="dxa"/>
            <w:vMerge w:val="continue"/>
            <w:vAlign w:val="center"/>
          </w:tcPr>
          <w:p>
            <w:pPr>
              <w:spacing w:line="500" w:lineRule="exact"/>
              <w:jc w:val="center"/>
              <w:rPr>
                <w:rFonts w:ascii="华文仿宋" w:hAnsi="华文仿宋" w:eastAsia="华文仿宋" w:cs="仿宋"/>
                <w:b/>
                <w:bCs/>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编写立项建议书</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王立剑</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6</w:t>
            </w:r>
            <w:r>
              <w:rPr>
                <w:rFonts w:hint="eastAsia" w:ascii="华文仿宋" w:hAnsi="华文仿宋" w:eastAsia="华文仿宋" w:cs="仿宋"/>
                <w:sz w:val="32"/>
                <w:szCs w:val="32"/>
              </w:rPr>
              <w:t>月</w:t>
            </w:r>
            <w:r>
              <w:rPr>
                <w:rFonts w:ascii="华文仿宋" w:hAnsi="华文仿宋" w:eastAsia="华文仿宋" w:cs="仿宋"/>
                <w:sz w:val="32"/>
                <w:szCs w:val="32"/>
              </w:rPr>
              <w:t>15</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4</w:t>
            </w:r>
          </w:p>
        </w:tc>
        <w:tc>
          <w:tcPr>
            <w:tcW w:w="2841" w:type="dxa"/>
            <w:vMerge w:val="continue"/>
            <w:vAlign w:val="center"/>
          </w:tcPr>
          <w:p>
            <w:pPr>
              <w:spacing w:line="500" w:lineRule="exact"/>
              <w:jc w:val="center"/>
              <w:rPr>
                <w:rFonts w:ascii="华文仿宋" w:hAnsi="华文仿宋" w:eastAsia="华文仿宋" w:cs="仿宋"/>
                <w:b/>
                <w:bCs/>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汇总、完善立项材料</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骆红、马明</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6</w:t>
            </w:r>
            <w:r>
              <w:rPr>
                <w:rFonts w:hint="eastAsia" w:ascii="华文仿宋" w:hAnsi="华文仿宋" w:eastAsia="华文仿宋" w:cs="仿宋"/>
                <w:sz w:val="32"/>
                <w:szCs w:val="32"/>
              </w:rPr>
              <w:t>月</w:t>
            </w:r>
            <w:r>
              <w:rPr>
                <w:rFonts w:ascii="华文仿宋" w:hAnsi="华文仿宋" w:eastAsia="华文仿宋" w:cs="仿宋"/>
                <w:sz w:val="32"/>
                <w:szCs w:val="32"/>
              </w:rPr>
              <w:t>15</w:t>
            </w:r>
            <w:r>
              <w:rPr>
                <w:rFonts w:hint="eastAsia" w:ascii="华文仿宋" w:hAnsi="华文仿宋" w:eastAsia="华文仿宋" w:cs="仿宋"/>
                <w:sz w:val="32"/>
                <w:szCs w:val="32"/>
              </w:rPr>
              <w:t>日</w:t>
            </w:r>
            <w:r>
              <w:rPr>
                <w:rFonts w:ascii="华文仿宋" w:hAnsi="华文仿宋" w:eastAsia="华文仿宋" w:cs="仿宋"/>
                <w:sz w:val="32"/>
                <w:szCs w:val="32"/>
              </w:rPr>
              <w:t>-16</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5</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报送立项材料</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6</w:t>
            </w:r>
            <w:r>
              <w:rPr>
                <w:rFonts w:hint="eastAsia" w:ascii="华文仿宋" w:hAnsi="华文仿宋" w:eastAsia="华文仿宋" w:cs="仿宋"/>
                <w:sz w:val="32"/>
                <w:szCs w:val="32"/>
              </w:rPr>
              <w:t>月</w:t>
            </w:r>
            <w:r>
              <w:rPr>
                <w:rFonts w:ascii="华文仿宋" w:hAnsi="华文仿宋" w:eastAsia="华文仿宋" w:cs="仿宋"/>
                <w:sz w:val="32"/>
                <w:szCs w:val="32"/>
              </w:rPr>
              <w:t>18</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6</w:t>
            </w:r>
          </w:p>
        </w:tc>
        <w:tc>
          <w:tcPr>
            <w:tcW w:w="2841" w:type="dxa"/>
            <w:vMerge w:val="restart"/>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起草阶段</w:t>
            </w:r>
          </w:p>
          <w:p>
            <w:pPr>
              <w:spacing w:line="500" w:lineRule="exact"/>
              <w:jc w:val="center"/>
              <w:rPr>
                <w:rFonts w:ascii="华文仿宋" w:hAnsi="华文仿宋" w:eastAsia="华文仿宋" w:cs="仿宋"/>
                <w:sz w:val="32"/>
                <w:szCs w:val="32"/>
              </w:rPr>
            </w:pPr>
            <w:r>
              <w:rPr>
                <w:rFonts w:hint="eastAsia" w:ascii="华文仿宋" w:hAnsi="华文仿宋" w:eastAsia="华文仿宋" w:cs="仿宋"/>
                <w:b/>
                <w:bCs/>
                <w:sz w:val="32"/>
                <w:szCs w:val="32"/>
              </w:rPr>
              <w:t>（</w:t>
            </w:r>
            <w:r>
              <w:rPr>
                <w:rFonts w:ascii="华文仿宋" w:hAnsi="华文仿宋" w:eastAsia="华文仿宋" w:cs="仿宋"/>
                <w:b/>
                <w:bCs/>
                <w:sz w:val="32"/>
                <w:szCs w:val="32"/>
              </w:rPr>
              <w:t>9</w:t>
            </w:r>
            <w:r>
              <w:rPr>
                <w:rFonts w:hint="eastAsia" w:ascii="华文仿宋" w:hAnsi="华文仿宋" w:eastAsia="华文仿宋" w:cs="仿宋"/>
                <w:b/>
                <w:bCs/>
                <w:sz w:val="32"/>
                <w:szCs w:val="32"/>
              </w:rPr>
              <w:t>月</w:t>
            </w:r>
            <w:r>
              <w:rPr>
                <w:rFonts w:ascii="华文仿宋" w:hAnsi="华文仿宋" w:eastAsia="华文仿宋" w:cs="仿宋"/>
                <w:b/>
                <w:bCs/>
                <w:sz w:val="32"/>
                <w:szCs w:val="32"/>
              </w:rPr>
              <w:t>4</w:t>
            </w:r>
            <w:r>
              <w:rPr>
                <w:rFonts w:hint="eastAsia" w:ascii="华文仿宋" w:hAnsi="华文仿宋" w:eastAsia="华文仿宋" w:cs="仿宋"/>
                <w:b/>
                <w:bCs/>
                <w:sz w:val="32"/>
                <w:szCs w:val="32"/>
              </w:rPr>
              <w:t>日前）</w:t>
            </w: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省内机构征求意见</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雍梦婷</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7</w:t>
            </w:r>
            <w:r>
              <w:rPr>
                <w:rFonts w:hint="eastAsia" w:ascii="华文仿宋" w:hAnsi="华文仿宋" w:eastAsia="华文仿宋" w:cs="仿宋"/>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7</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意见汇总</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雍梦婷</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8</w:t>
            </w:r>
            <w:r>
              <w:rPr>
                <w:rFonts w:hint="eastAsia" w:ascii="华文仿宋" w:hAnsi="华文仿宋" w:eastAsia="华文仿宋" w:cs="仿宋"/>
                <w:sz w:val="32"/>
                <w:szCs w:val="32"/>
              </w:rPr>
              <w:t>月</w:t>
            </w:r>
            <w:r>
              <w:rPr>
                <w:rFonts w:ascii="华文仿宋" w:hAnsi="华文仿宋" w:eastAsia="华文仿宋" w:cs="仿宋"/>
                <w:sz w:val="32"/>
                <w:szCs w:val="32"/>
              </w:rPr>
              <w:t>1</w:t>
            </w:r>
            <w:r>
              <w:rPr>
                <w:rFonts w:hint="eastAsia" w:ascii="华文仿宋" w:hAnsi="华文仿宋" w:eastAsia="华文仿宋" w:cs="仿宋"/>
                <w:sz w:val="32"/>
                <w:szCs w:val="32"/>
              </w:rPr>
              <w:t>日</w:t>
            </w:r>
            <w:r>
              <w:rPr>
                <w:rFonts w:ascii="华文仿宋" w:hAnsi="华文仿宋" w:eastAsia="华文仿宋" w:cs="仿宋"/>
                <w:sz w:val="32"/>
                <w:szCs w:val="32"/>
              </w:rPr>
              <w:t>-5</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9</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专家座谈讨论，按照征求意见对标准初稿进行第一次全面修改</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8</w:t>
            </w:r>
            <w:r>
              <w:rPr>
                <w:rFonts w:hint="eastAsia" w:ascii="华文仿宋" w:hAnsi="华文仿宋" w:eastAsia="华文仿宋" w:cs="仿宋"/>
                <w:sz w:val="32"/>
                <w:szCs w:val="32"/>
              </w:rPr>
              <w:t>月</w:t>
            </w:r>
            <w:r>
              <w:rPr>
                <w:rFonts w:ascii="华文仿宋" w:hAnsi="华文仿宋" w:eastAsia="华文仿宋" w:cs="仿宋"/>
                <w:sz w:val="32"/>
                <w:szCs w:val="32"/>
              </w:rPr>
              <w:t>5</w:t>
            </w:r>
            <w:r>
              <w:rPr>
                <w:rFonts w:hint="eastAsia" w:ascii="华文仿宋" w:hAnsi="华文仿宋" w:eastAsia="华文仿宋" w:cs="仿宋"/>
                <w:sz w:val="32"/>
                <w:szCs w:val="32"/>
              </w:rPr>
              <w:t>日</w:t>
            </w:r>
            <w:r>
              <w:rPr>
                <w:rFonts w:ascii="华文仿宋" w:hAnsi="华文仿宋" w:eastAsia="华文仿宋" w:cs="仿宋"/>
                <w:sz w:val="32"/>
                <w:szCs w:val="32"/>
              </w:rPr>
              <w:t>-8</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10</w:t>
            </w:r>
          </w:p>
          <w:p>
            <w:pPr>
              <w:spacing w:line="500" w:lineRule="exact"/>
              <w:jc w:val="center"/>
              <w:rPr>
                <w:rFonts w:ascii="华文仿宋" w:hAnsi="华文仿宋" w:eastAsia="华文仿宋" w:cs="仿宋"/>
                <w:sz w:val="32"/>
                <w:szCs w:val="32"/>
              </w:rPr>
            </w:pP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vMerge w:val="restart"/>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根据征求意见修改完善标准初稿，并进行第二次全面修改，撰写编制说明</w:t>
            </w:r>
            <w:r>
              <w:rPr>
                <w:rFonts w:ascii="华文仿宋" w:hAnsi="华文仿宋" w:eastAsia="华文仿宋" w:cs="仿宋"/>
                <w:sz w:val="32"/>
                <w:szCs w:val="32"/>
              </w:rPr>
              <w:t xml:space="preserve"> </w:t>
            </w:r>
          </w:p>
        </w:tc>
        <w:tc>
          <w:tcPr>
            <w:tcW w:w="1902" w:type="dxa"/>
            <w:vMerge w:val="restart"/>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丁  华</w:t>
            </w:r>
          </w:p>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骆  红</w:t>
            </w:r>
          </w:p>
        </w:tc>
        <w:tc>
          <w:tcPr>
            <w:tcW w:w="3132" w:type="dxa"/>
            <w:vMerge w:val="restart"/>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8</w:t>
            </w:r>
            <w:r>
              <w:rPr>
                <w:rFonts w:hint="eastAsia" w:ascii="华文仿宋" w:hAnsi="华文仿宋" w:eastAsia="华文仿宋" w:cs="仿宋"/>
                <w:sz w:val="32"/>
                <w:szCs w:val="32"/>
              </w:rPr>
              <w:t>月</w:t>
            </w:r>
            <w:r>
              <w:rPr>
                <w:rFonts w:ascii="华文仿宋" w:hAnsi="华文仿宋" w:eastAsia="华文仿宋" w:cs="仿宋"/>
                <w:sz w:val="32"/>
                <w:szCs w:val="32"/>
              </w:rPr>
              <w:t>9</w:t>
            </w:r>
            <w:r>
              <w:rPr>
                <w:rFonts w:hint="eastAsia" w:ascii="华文仿宋" w:hAnsi="华文仿宋" w:eastAsia="华文仿宋" w:cs="仿宋"/>
                <w:sz w:val="32"/>
                <w:szCs w:val="32"/>
              </w:rPr>
              <w:t>日</w:t>
            </w:r>
            <w:r>
              <w:rPr>
                <w:rFonts w:ascii="华文仿宋" w:hAnsi="华文仿宋" w:eastAsia="华文仿宋" w:cs="仿宋"/>
                <w:sz w:val="32"/>
                <w:szCs w:val="32"/>
              </w:rPr>
              <w:t>-15</w:t>
            </w:r>
            <w:r>
              <w:rPr>
                <w:rFonts w:hint="eastAsia" w:ascii="华文仿宋" w:hAnsi="华文仿宋" w:eastAsia="华文仿宋" w:cs="仿宋"/>
                <w:sz w:val="32"/>
                <w:szCs w:val="32"/>
              </w:rPr>
              <w:t>日</w:t>
            </w:r>
          </w:p>
          <w:p>
            <w:pPr>
              <w:spacing w:line="500" w:lineRule="exact"/>
              <w:jc w:val="center"/>
              <w:rPr>
                <w:rFonts w:ascii="华文仿宋" w:hAnsi="华文仿宋" w:eastAsia="华文仿宋" w:cs="仿宋"/>
                <w:sz w:val="32"/>
                <w:szCs w:val="32"/>
              </w:rPr>
            </w:pPr>
          </w:p>
          <w:p>
            <w:pPr>
              <w:spacing w:line="500" w:lineRule="exact"/>
              <w:jc w:val="center"/>
              <w:rPr>
                <w:rFonts w:ascii="华文仿宋" w:hAnsi="华文仿宋" w:eastAsia="华文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02" w:type="dxa"/>
            <w:vMerge w:val="restart"/>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1</w:t>
            </w:r>
            <w:r>
              <w:rPr>
                <w:rFonts w:ascii="华文仿宋" w:hAnsi="华文仿宋" w:eastAsia="华文仿宋" w:cs="仿宋"/>
                <w:sz w:val="32"/>
                <w:szCs w:val="32"/>
              </w:rPr>
              <w:t>1</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vMerge w:val="continue"/>
          </w:tcPr>
          <w:p>
            <w:pPr>
              <w:spacing w:line="500" w:lineRule="exact"/>
              <w:rPr>
                <w:rFonts w:ascii="华文仿宋" w:hAnsi="华文仿宋" w:eastAsia="华文仿宋" w:cs="仿宋"/>
                <w:sz w:val="32"/>
                <w:szCs w:val="32"/>
              </w:rPr>
            </w:pPr>
          </w:p>
        </w:tc>
        <w:tc>
          <w:tcPr>
            <w:tcW w:w="1902" w:type="dxa"/>
            <w:vMerge w:val="continue"/>
            <w:vAlign w:val="center"/>
          </w:tcPr>
          <w:p>
            <w:pPr>
              <w:spacing w:line="500" w:lineRule="exact"/>
              <w:jc w:val="center"/>
              <w:rPr>
                <w:rFonts w:ascii="华文仿宋" w:hAnsi="华文仿宋" w:eastAsia="华文仿宋" w:cs="仿宋"/>
                <w:sz w:val="32"/>
                <w:szCs w:val="32"/>
              </w:rPr>
            </w:pPr>
          </w:p>
        </w:tc>
        <w:tc>
          <w:tcPr>
            <w:tcW w:w="3132" w:type="dxa"/>
            <w:vMerge w:val="continue"/>
            <w:vAlign w:val="center"/>
          </w:tcPr>
          <w:p>
            <w:pPr>
              <w:spacing w:line="500" w:lineRule="exact"/>
              <w:jc w:val="center"/>
              <w:rPr>
                <w:rFonts w:ascii="华文仿宋" w:hAnsi="华文仿宋" w:eastAsia="华文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02" w:type="dxa"/>
            <w:vMerge w:val="continue"/>
            <w:vAlign w:val="center"/>
          </w:tcPr>
          <w:p>
            <w:pPr>
              <w:spacing w:line="500" w:lineRule="exact"/>
              <w:jc w:val="center"/>
              <w:rPr>
                <w:rFonts w:ascii="华文仿宋" w:hAnsi="华文仿宋" w:eastAsia="华文仿宋" w:cs="仿宋"/>
                <w:sz w:val="32"/>
                <w:szCs w:val="32"/>
              </w:rPr>
            </w:pP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对标准编制规范、结构、具体内容、引用和参考文件等全面把关和修改，完善编制说明。</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8月1</w:t>
            </w:r>
            <w:r>
              <w:rPr>
                <w:rFonts w:ascii="华文仿宋" w:hAnsi="华文仿宋" w:eastAsia="华文仿宋" w:cs="仿宋"/>
                <w:sz w:val="32"/>
                <w:szCs w:val="32"/>
              </w:rPr>
              <w:t>6</w:t>
            </w:r>
            <w:r>
              <w:rPr>
                <w:rFonts w:hint="eastAsia" w:ascii="华文仿宋" w:hAnsi="华文仿宋" w:eastAsia="华文仿宋" w:cs="仿宋"/>
                <w:sz w:val="32"/>
                <w:szCs w:val="32"/>
              </w:rPr>
              <w:t>-</w:t>
            </w:r>
            <w:r>
              <w:rPr>
                <w:rFonts w:ascii="华文仿宋" w:hAnsi="华文仿宋" w:eastAsia="华文仿宋" w:cs="仿宋"/>
                <w:sz w:val="32"/>
                <w:szCs w:val="32"/>
              </w:rPr>
              <w:t>9</w:t>
            </w:r>
            <w:r>
              <w:rPr>
                <w:rFonts w:hint="eastAsia" w:ascii="华文仿宋" w:hAnsi="华文仿宋" w:eastAsia="华文仿宋" w:cs="仿宋"/>
                <w:sz w:val="32"/>
                <w:szCs w:val="32"/>
              </w:rPr>
              <w:t>月</w:t>
            </w:r>
            <w:r>
              <w:rPr>
                <w:rFonts w:ascii="华文仿宋" w:hAnsi="华文仿宋" w:eastAsia="华文仿宋" w:cs="仿宋"/>
                <w:sz w:val="32"/>
                <w:szCs w:val="32"/>
              </w:rPr>
              <w:t>3</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12</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报送征求意见稿</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9</w:t>
            </w:r>
            <w:r>
              <w:rPr>
                <w:rFonts w:hint="eastAsia" w:ascii="华文仿宋" w:hAnsi="华文仿宋" w:eastAsia="华文仿宋" w:cs="仿宋"/>
                <w:sz w:val="32"/>
                <w:szCs w:val="32"/>
              </w:rPr>
              <w:t>月</w:t>
            </w:r>
            <w:r>
              <w:rPr>
                <w:rFonts w:ascii="华文仿宋" w:hAnsi="华文仿宋" w:eastAsia="华文仿宋" w:cs="仿宋"/>
                <w:sz w:val="32"/>
                <w:szCs w:val="32"/>
              </w:rPr>
              <w:t>4</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13</w:t>
            </w:r>
          </w:p>
        </w:tc>
        <w:tc>
          <w:tcPr>
            <w:tcW w:w="2841" w:type="dxa"/>
            <w:vMerge w:val="restart"/>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征求意见阶段</w:t>
            </w:r>
          </w:p>
          <w:p>
            <w:pPr>
              <w:spacing w:line="500" w:lineRule="exact"/>
              <w:jc w:val="center"/>
              <w:rPr>
                <w:rFonts w:ascii="华文仿宋" w:hAnsi="华文仿宋" w:eastAsia="华文仿宋" w:cs="仿宋"/>
                <w:sz w:val="32"/>
                <w:szCs w:val="32"/>
              </w:rPr>
            </w:pPr>
            <w:r>
              <w:rPr>
                <w:rFonts w:hint="eastAsia" w:ascii="华文仿宋" w:hAnsi="华文仿宋" w:eastAsia="华文仿宋" w:cs="仿宋"/>
                <w:b/>
                <w:bCs/>
                <w:sz w:val="32"/>
                <w:szCs w:val="32"/>
              </w:rPr>
              <w:t>（</w:t>
            </w:r>
            <w:r>
              <w:rPr>
                <w:rFonts w:ascii="华文仿宋" w:hAnsi="华文仿宋" w:eastAsia="华文仿宋" w:cs="仿宋"/>
                <w:b/>
                <w:bCs/>
                <w:sz w:val="32"/>
                <w:szCs w:val="32"/>
              </w:rPr>
              <w:t>10</w:t>
            </w:r>
            <w:r>
              <w:rPr>
                <w:rFonts w:hint="eastAsia" w:ascii="华文仿宋" w:hAnsi="华文仿宋" w:eastAsia="华文仿宋" w:cs="仿宋"/>
                <w:b/>
                <w:bCs/>
                <w:sz w:val="32"/>
                <w:szCs w:val="32"/>
              </w:rPr>
              <w:t>月</w:t>
            </w:r>
            <w:r>
              <w:rPr>
                <w:rFonts w:ascii="华文仿宋" w:hAnsi="华文仿宋" w:eastAsia="华文仿宋" w:cs="仿宋"/>
                <w:b/>
                <w:bCs/>
                <w:sz w:val="32"/>
                <w:szCs w:val="32"/>
              </w:rPr>
              <w:t>15</w:t>
            </w:r>
            <w:r>
              <w:rPr>
                <w:rFonts w:hint="eastAsia" w:ascii="华文仿宋" w:hAnsi="华文仿宋" w:eastAsia="华文仿宋" w:cs="仿宋"/>
                <w:b/>
                <w:bCs/>
                <w:sz w:val="32"/>
                <w:szCs w:val="32"/>
              </w:rPr>
              <w:t>日前）</w:t>
            </w: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报民政部官网公开征求意见</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9</w:t>
            </w:r>
            <w:r>
              <w:rPr>
                <w:rFonts w:hint="eastAsia" w:ascii="华文仿宋" w:hAnsi="华文仿宋" w:eastAsia="华文仿宋" w:cs="仿宋"/>
                <w:sz w:val="32"/>
                <w:szCs w:val="32"/>
              </w:rPr>
              <w:t>月上旬至</w:t>
            </w:r>
          </w:p>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10</w:t>
            </w:r>
            <w:r>
              <w:rPr>
                <w:rFonts w:hint="eastAsia" w:ascii="华文仿宋" w:hAnsi="华文仿宋" w:eastAsia="华文仿宋" w:cs="仿宋"/>
                <w:sz w:val="32"/>
                <w:szCs w:val="32"/>
              </w:rPr>
              <w:t>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14</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省外养老机构、相关部门专家意见收集整理</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王立剑</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9</w:t>
            </w:r>
            <w:r>
              <w:rPr>
                <w:rFonts w:hint="eastAsia" w:ascii="华文仿宋" w:hAnsi="华文仿宋" w:eastAsia="华文仿宋" w:cs="仿宋"/>
                <w:sz w:val="32"/>
                <w:szCs w:val="32"/>
              </w:rPr>
              <w:t>月上旬至</w:t>
            </w:r>
          </w:p>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10</w:t>
            </w:r>
            <w:r>
              <w:rPr>
                <w:rFonts w:hint="eastAsia" w:ascii="华文仿宋" w:hAnsi="华文仿宋" w:eastAsia="华文仿宋" w:cs="仿宋"/>
                <w:sz w:val="32"/>
                <w:szCs w:val="32"/>
              </w:rPr>
              <w:t>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15</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意见汇总</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雍梦婷</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10</w:t>
            </w:r>
            <w:r>
              <w:rPr>
                <w:rFonts w:hint="eastAsia" w:ascii="华文仿宋" w:hAnsi="华文仿宋" w:eastAsia="华文仿宋" w:cs="仿宋"/>
                <w:sz w:val="32"/>
                <w:szCs w:val="32"/>
              </w:rPr>
              <w:t>月</w:t>
            </w:r>
            <w:r>
              <w:rPr>
                <w:rFonts w:ascii="华文仿宋" w:hAnsi="华文仿宋" w:eastAsia="华文仿宋" w:cs="仿宋"/>
                <w:sz w:val="32"/>
                <w:szCs w:val="32"/>
              </w:rPr>
              <w:t>5</w:t>
            </w:r>
            <w:r>
              <w:rPr>
                <w:rFonts w:hint="eastAsia" w:ascii="华文仿宋" w:hAnsi="华文仿宋" w:eastAsia="华文仿宋" w:cs="仿宋"/>
                <w:sz w:val="32"/>
                <w:szCs w:val="32"/>
              </w:rPr>
              <w:t>日</w:t>
            </w:r>
            <w:r>
              <w:rPr>
                <w:rFonts w:ascii="华文仿宋" w:hAnsi="华文仿宋" w:eastAsia="华文仿宋" w:cs="仿宋"/>
                <w:sz w:val="32"/>
                <w:szCs w:val="32"/>
              </w:rPr>
              <w:t>-10</w:t>
            </w:r>
            <w:r>
              <w:rPr>
                <w:rFonts w:hint="eastAsia" w:ascii="华文仿宋" w:hAnsi="华文仿宋" w:eastAsia="华文仿宋" w:cs="仿宋"/>
                <w:sz w:val="32"/>
                <w:szCs w:val="32"/>
              </w:rPr>
              <w:t>月</w:t>
            </w:r>
            <w:r>
              <w:rPr>
                <w:rFonts w:ascii="华文仿宋" w:hAnsi="华文仿宋" w:eastAsia="华文仿宋" w:cs="仿宋"/>
                <w:sz w:val="32"/>
                <w:szCs w:val="32"/>
              </w:rPr>
              <w:t>8</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16</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专家座谈会，对意见进行分析研判</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10</w:t>
            </w:r>
            <w:r>
              <w:rPr>
                <w:rFonts w:hint="eastAsia" w:ascii="华文仿宋" w:hAnsi="华文仿宋" w:eastAsia="华文仿宋" w:cs="仿宋"/>
                <w:sz w:val="32"/>
                <w:szCs w:val="32"/>
              </w:rPr>
              <w:t>月</w:t>
            </w:r>
            <w:r>
              <w:rPr>
                <w:rFonts w:ascii="华文仿宋" w:hAnsi="华文仿宋" w:eastAsia="华文仿宋" w:cs="仿宋"/>
                <w:sz w:val="32"/>
                <w:szCs w:val="32"/>
              </w:rPr>
              <w:t>9</w:t>
            </w:r>
            <w:r>
              <w:rPr>
                <w:rFonts w:hint="eastAsia" w:ascii="华文仿宋" w:hAnsi="华文仿宋" w:eastAsia="华文仿宋" w:cs="仿宋"/>
                <w:sz w:val="32"/>
                <w:szCs w:val="32"/>
              </w:rPr>
              <w:t>日-</w:t>
            </w:r>
            <w:r>
              <w:rPr>
                <w:rFonts w:ascii="华文仿宋" w:hAnsi="华文仿宋" w:eastAsia="华文仿宋" w:cs="仿宋"/>
                <w:sz w:val="32"/>
                <w:szCs w:val="32"/>
              </w:rPr>
              <w:t>10</w:t>
            </w:r>
            <w:r>
              <w:rPr>
                <w:rFonts w:hint="eastAsia" w:ascii="华文仿宋" w:hAnsi="华文仿宋" w:eastAsia="华文仿宋" w:cs="仿宋"/>
                <w:sz w:val="32"/>
                <w:szCs w:val="32"/>
              </w:rPr>
              <w:t>月1</w:t>
            </w:r>
            <w:r>
              <w:rPr>
                <w:rFonts w:ascii="华文仿宋" w:hAnsi="华文仿宋" w:eastAsia="华文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17</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修改完善标准文本形成送审稿</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丁华、骆红</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10</w:t>
            </w:r>
            <w:r>
              <w:rPr>
                <w:rFonts w:hint="eastAsia" w:ascii="华文仿宋" w:hAnsi="华文仿宋" w:eastAsia="华文仿宋" w:cs="仿宋"/>
                <w:sz w:val="32"/>
                <w:szCs w:val="32"/>
              </w:rPr>
              <w:t>月</w:t>
            </w:r>
            <w:r>
              <w:rPr>
                <w:rFonts w:ascii="华文仿宋" w:hAnsi="华文仿宋" w:eastAsia="华文仿宋" w:cs="仿宋"/>
                <w:sz w:val="32"/>
                <w:szCs w:val="32"/>
              </w:rPr>
              <w:t>12</w:t>
            </w:r>
            <w:r>
              <w:rPr>
                <w:rFonts w:hint="eastAsia" w:ascii="华文仿宋" w:hAnsi="华文仿宋" w:eastAsia="华文仿宋" w:cs="仿宋"/>
                <w:sz w:val="32"/>
                <w:szCs w:val="32"/>
              </w:rPr>
              <w:t>日</w:t>
            </w:r>
            <w:r>
              <w:rPr>
                <w:rFonts w:ascii="华文仿宋" w:hAnsi="华文仿宋" w:eastAsia="华文仿宋" w:cs="仿宋"/>
                <w:sz w:val="32"/>
                <w:szCs w:val="32"/>
              </w:rPr>
              <w:t>-14</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18</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报送标准送审稿</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10</w:t>
            </w:r>
            <w:r>
              <w:rPr>
                <w:rFonts w:hint="eastAsia" w:ascii="华文仿宋" w:hAnsi="华文仿宋" w:eastAsia="华文仿宋" w:cs="仿宋"/>
                <w:sz w:val="32"/>
                <w:szCs w:val="32"/>
              </w:rPr>
              <w:t>月</w:t>
            </w:r>
            <w:r>
              <w:rPr>
                <w:rFonts w:ascii="华文仿宋" w:hAnsi="华文仿宋" w:eastAsia="华文仿宋" w:cs="仿宋"/>
                <w:sz w:val="32"/>
                <w:szCs w:val="32"/>
              </w:rPr>
              <w:t>15</w:t>
            </w:r>
            <w:r>
              <w:rPr>
                <w:rFonts w:hint="eastAsia" w:ascii="华文仿宋" w:hAnsi="华文仿宋" w:eastAsia="华文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19</w:t>
            </w:r>
          </w:p>
        </w:tc>
        <w:tc>
          <w:tcPr>
            <w:tcW w:w="2841" w:type="dxa"/>
            <w:vMerge w:val="restart"/>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审查阶段</w:t>
            </w:r>
          </w:p>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对接民政部养老服务司组织召开标准审查会</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Merge w:val="restart"/>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20</w:t>
            </w: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起草组成员参加评审会，解答专家质询</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编制组成员</w:t>
            </w:r>
          </w:p>
        </w:tc>
        <w:tc>
          <w:tcPr>
            <w:tcW w:w="3132" w:type="dxa"/>
            <w:vAlign w:val="center"/>
          </w:tcPr>
          <w:p>
            <w:pPr>
              <w:spacing w:line="500" w:lineRule="exact"/>
              <w:jc w:val="center"/>
              <w:rPr>
                <w:rFonts w:ascii="华文仿宋" w:hAnsi="华文仿宋" w:eastAsia="华文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Merge w:val="continue"/>
            <w:vAlign w:val="center"/>
          </w:tcPr>
          <w:p>
            <w:pPr>
              <w:spacing w:line="500" w:lineRule="exact"/>
              <w:jc w:val="center"/>
              <w:rPr>
                <w:rFonts w:ascii="华文仿宋" w:hAnsi="华文仿宋" w:eastAsia="华文仿宋" w:cs="仿宋"/>
                <w:sz w:val="32"/>
                <w:szCs w:val="32"/>
              </w:rPr>
            </w:pPr>
          </w:p>
        </w:tc>
        <w:tc>
          <w:tcPr>
            <w:tcW w:w="2841" w:type="dxa"/>
            <w:vMerge w:val="continue"/>
            <w:vAlign w:val="center"/>
          </w:tcPr>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根据审查会专家意见，修改完善标准送审稿、标准编制说明等内容，形成标准报批稿</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丁  华、</w:t>
            </w:r>
          </w:p>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骆  红、</w:t>
            </w:r>
          </w:p>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翟绍果、</w:t>
            </w:r>
          </w:p>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王立剑、</w:t>
            </w:r>
          </w:p>
          <w:p>
            <w:pPr>
              <w:spacing w:line="500" w:lineRule="exact"/>
              <w:ind w:firstLine="320" w:firstLineChars="100"/>
              <w:rPr>
                <w:rFonts w:ascii="华文仿宋" w:hAnsi="华文仿宋" w:eastAsia="华文仿宋" w:cs="仿宋"/>
                <w:sz w:val="32"/>
                <w:szCs w:val="32"/>
              </w:rPr>
            </w:pPr>
            <w:r>
              <w:rPr>
                <w:rFonts w:hint="eastAsia" w:ascii="华文仿宋" w:hAnsi="华文仿宋" w:eastAsia="华文仿宋" w:cs="仿宋"/>
                <w:sz w:val="32"/>
                <w:szCs w:val="32"/>
              </w:rPr>
              <w:t>马丽娜</w:t>
            </w:r>
          </w:p>
        </w:tc>
        <w:tc>
          <w:tcPr>
            <w:tcW w:w="3132" w:type="dxa"/>
            <w:vAlign w:val="center"/>
          </w:tcPr>
          <w:p>
            <w:pPr>
              <w:spacing w:line="500" w:lineRule="exact"/>
              <w:jc w:val="center"/>
              <w:rPr>
                <w:rFonts w:ascii="华文仿宋" w:hAnsi="华文仿宋" w:eastAsia="华文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21</w:t>
            </w:r>
          </w:p>
        </w:tc>
        <w:tc>
          <w:tcPr>
            <w:tcW w:w="2841" w:type="dxa"/>
            <w:vMerge w:val="continue"/>
            <w:vAlign w:val="center"/>
          </w:tcPr>
          <w:p>
            <w:pPr>
              <w:spacing w:line="500" w:lineRule="exact"/>
              <w:rPr>
                <w:rFonts w:ascii="华文仿宋" w:hAnsi="华文仿宋" w:eastAsia="华文仿宋" w:cs="仿宋"/>
                <w:sz w:val="32"/>
                <w:szCs w:val="32"/>
              </w:rPr>
            </w:pPr>
          </w:p>
        </w:tc>
        <w:tc>
          <w:tcPr>
            <w:tcW w:w="4405" w:type="dxa"/>
            <w:vAlign w:val="center"/>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报送标准报批稿</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ind w:firstLine="160" w:firstLineChars="50"/>
              <w:jc w:val="center"/>
              <w:rPr>
                <w:rFonts w:ascii="华文仿宋" w:hAnsi="华文仿宋" w:eastAsia="华文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02" w:type="dxa"/>
            <w:vAlign w:val="center"/>
          </w:tcPr>
          <w:p>
            <w:pPr>
              <w:spacing w:line="500" w:lineRule="exact"/>
              <w:jc w:val="center"/>
              <w:rPr>
                <w:rFonts w:ascii="华文仿宋" w:hAnsi="华文仿宋" w:eastAsia="华文仿宋" w:cs="仿宋"/>
                <w:sz w:val="32"/>
                <w:szCs w:val="32"/>
              </w:rPr>
            </w:pPr>
            <w:r>
              <w:rPr>
                <w:rFonts w:ascii="华文仿宋" w:hAnsi="华文仿宋" w:eastAsia="华文仿宋" w:cs="仿宋"/>
                <w:sz w:val="32"/>
                <w:szCs w:val="32"/>
              </w:rPr>
              <w:t>22</w:t>
            </w:r>
          </w:p>
        </w:tc>
        <w:tc>
          <w:tcPr>
            <w:tcW w:w="2841"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标准批准阶段</w:t>
            </w:r>
          </w:p>
          <w:p>
            <w:pPr>
              <w:spacing w:line="500" w:lineRule="exact"/>
              <w:jc w:val="center"/>
              <w:rPr>
                <w:rFonts w:ascii="华文仿宋" w:hAnsi="华文仿宋" w:eastAsia="华文仿宋" w:cs="仿宋"/>
                <w:sz w:val="32"/>
                <w:szCs w:val="32"/>
              </w:rPr>
            </w:pPr>
          </w:p>
        </w:tc>
        <w:tc>
          <w:tcPr>
            <w:tcW w:w="4405" w:type="dxa"/>
          </w:tcPr>
          <w:p>
            <w:pPr>
              <w:spacing w:line="500" w:lineRule="exact"/>
              <w:rPr>
                <w:rFonts w:ascii="华文仿宋" w:hAnsi="华文仿宋" w:eastAsia="华文仿宋" w:cs="仿宋"/>
                <w:sz w:val="32"/>
                <w:szCs w:val="32"/>
              </w:rPr>
            </w:pPr>
            <w:r>
              <w:rPr>
                <w:rFonts w:hint="eastAsia" w:ascii="华文仿宋" w:hAnsi="华文仿宋" w:eastAsia="华文仿宋" w:cs="仿宋"/>
                <w:sz w:val="32"/>
                <w:szCs w:val="32"/>
              </w:rPr>
              <w:t>根据民政部养老服务司要求配合做好有关工作</w:t>
            </w:r>
          </w:p>
        </w:tc>
        <w:tc>
          <w:tcPr>
            <w:tcW w:w="1902" w:type="dxa"/>
            <w:vAlign w:val="center"/>
          </w:tcPr>
          <w:p>
            <w:pPr>
              <w:spacing w:line="500" w:lineRule="exact"/>
              <w:jc w:val="center"/>
              <w:rPr>
                <w:rFonts w:ascii="华文仿宋" w:hAnsi="华文仿宋" w:eastAsia="华文仿宋" w:cs="仿宋"/>
                <w:sz w:val="32"/>
                <w:szCs w:val="32"/>
              </w:rPr>
            </w:pPr>
            <w:r>
              <w:rPr>
                <w:rFonts w:hint="eastAsia" w:ascii="华文仿宋" w:hAnsi="华文仿宋" w:eastAsia="华文仿宋" w:cs="仿宋"/>
                <w:sz w:val="32"/>
                <w:szCs w:val="32"/>
              </w:rPr>
              <w:t>拜关胜</w:t>
            </w:r>
          </w:p>
        </w:tc>
        <w:tc>
          <w:tcPr>
            <w:tcW w:w="3132" w:type="dxa"/>
            <w:vAlign w:val="center"/>
          </w:tcPr>
          <w:p>
            <w:pPr>
              <w:spacing w:line="500" w:lineRule="exact"/>
              <w:jc w:val="center"/>
              <w:rPr>
                <w:rFonts w:ascii="华文仿宋" w:hAnsi="华文仿宋" w:eastAsia="华文仿宋" w:cs="仿宋"/>
                <w:sz w:val="32"/>
                <w:szCs w:val="32"/>
              </w:rPr>
            </w:pPr>
          </w:p>
        </w:tc>
      </w:tr>
    </w:tbl>
    <w:p>
      <w:pPr>
        <w:spacing w:line="500" w:lineRule="exact"/>
        <w:rPr>
          <w:rFonts w:ascii="华文仿宋" w:hAnsi="华文仿宋" w:eastAsia="华文仿宋" w:cs="仿宋"/>
          <w:sz w:val="32"/>
          <w:szCs w:val="32"/>
        </w:rPr>
      </w:pPr>
    </w:p>
    <w:p>
      <w:pPr>
        <w:spacing w:line="500" w:lineRule="exact"/>
        <w:rPr>
          <w:rFonts w:ascii="华文仿宋" w:hAnsi="华文仿宋" w:eastAsia="华文仿宋" w:cs="仿宋"/>
          <w:sz w:val="32"/>
          <w:szCs w:val="32"/>
        </w:rPr>
      </w:pPr>
    </w:p>
    <w:sectPr>
      <w:pgSz w:w="16838" w:h="11906" w:orient="landscape"/>
      <w:pgMar w:top="1588" w:right="2155" w:bottom="1474" w:left="1361"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349"/>
    <w:rsid w:val="00010D9C"/>
    <w:rsid w:val="00014C9C"/>
    <w:rsid w:val="00033E98"/>
    <w:rsid w:val="00045298"/>
    <w:rsid w:val="00051604"/>
    <w:rsid w:val="00056700"/>
    <w:rsid w:val="0006240C"/>
    <w:rsid w:val="000A41E2"/>
    <w:rsid w:val="000C3211"/>
    <w:rsid w:val="000F46DB"/>
    <w:rsid w:val="001015FC"/>
    <w:rsid w:val="00135EB7"/>
    <w:rsid w:val="00143349"/>
    <w:rsid w:val="00143A83"/>
    <w:rsid w:val="00147587"/>
    <w:rsid w:val="00153FCD"/>
    <w:rsid w:val="0015726B"/>
    <w:rsid w:val="001A553F"/>
    <w:rsid w:val="001B3459"/>
    <w:rsid w:val="001D3519"/>
    <w:rsid w:val="001F14C8"/>
    <w:rsid w:val="001F32D7"/>
    <w:rsid w:val="00207901"/>
    <w:rsid w:val="00216428"/>
    <w:rsid w:val="00222583"/>
    <w:rsid w:val="002267CF"/>
    <w:rsid w:val="002477E8"/>
    <w:rsid w:val="00265284"/>
    <w:rsid w:val="00270354"/>
    <w:rsid w:val="00297B3A"/>
    <w:rsid w:val="002A30AF"/>
    <w:rsid w:val="002C39FB"/>
    <w:rsid w:val="002F6772"/>
    <w:rsid w:val="0030245F"/>
    <w:rsid w:val="00320DF3"/>
    <w:rsid w:val="00333BBA"/>
    <w:rsid w:val="0034052A"/>
    <w:rsid w:val="0035088E"/>
    <w:rsid w:val="00354A38"/>
    <w:rsid w:val="00357A8A"/>
    <w:rsid w:val="0038087A"/>
    <w:rsid w:val="003B53E0"/>
    <w:rsid w:val="003B7866"/>
    <w:rsid w:val="003C2B7D"/>
    <w:rsid w:val="003C2B7F"/>
    <w:rsid w:val="003E4180"/>
    <w:rsid w:val="004011EA"/>
    <w:rsid w:val="00402506"/>
    <w:rsid w:val="00412C7E"/>
    <w:rsid w:val="00415CE3"/>
    <w:rsid w:val="00446B5E"/>
    <w:rsid w:val="00451CAB"/>
    <w:rsid w:val="00454DD6"/>
    <w:rsid w:val="00463AD6"/>
    <w:rsid w:val="00484A25"/>
    <w:rsid w:val="0049181A"/>
    <w:rsid w:val="00491E65"/>
    <w:rsid w:val="004B5637"/>
    <w:rsid w:val="004C5134"/>
    <w:rsid w:val="004D26D7"/>
    <w:rsid w:val="004F19CB"/>
    <w:rsid w:val="0051764C"/>
    <w:rsid w:val="005204FA"/>
    <w:rsid w:val="005818BF"/>
    <w:rsid w:val="00582C12"/>
    <w:rsid w:val="00585999"/>
    <w:rsid w:val="005922C0"/>
    <w:rsid w:val="005A590D"/>
    <w:rsid w:val="005C7046"/>
    <w:rsid w:val="00612277"/>
    <w:rsid w:val="00642DD4"/>
    <w:rsid w:val="0065025F"/>
    <w:rsid w:val="00690380"/>
    <w:rsid w:val="006B5576"/>
    <w:rsid w:val="006F1052"/>
    <w:rsid w:val="006F5A36"/>
    <w:rsid w:val="00722AFE"/>
    <w:rsid w:val="00723FBA"/>
    <w:rsid w:val="00742960"/>
    <w:rsid w:val="00744822"/>
    <w:rsid w:val="00745A60"/>
    <w:rsid w:val="00753C25"/>
    <w:rsid w:val="00783945"/>
    <w:rsid w:val="00784720"/>
    <w:rsid w:val="007A4087"/>
    <w:rsid w:val="007A428C"/>
    <w:rsid w:val="007B1669"/>
    <w:rsid w:val="007D0360"/>
    <w:rsid w:val="007D40E5"/>
    <w:rsid w:val="007E2EC9"/>
    <w:rsid w:val="0080121D"/>
    <w:rsid w:val="0080339F"/>
    <w:rsid w:val="00815AEF"/>
    <w:rsid w:val="00823548"/>
    <w:rsid w:val="00865C38"/>
    <w:rsid w:val="008718C5"/>
    <w:rsid w:val="00873231"/>
    <w:rsid w:val="008757E6"/>
    <w:rsid w:val="008A613B"/>
    <w:rsid w:val="008C0FBA"/>
    <w:rsid w:val="008D5C63"/>
    <w:rsid w:val="008E6E2F"/>
    <w:rsid w:val="00906ECA"/>
    <w:rsid w:val="009117A6"/>
    <w:rsid w:val="00933A6E"/>
    <w:rsid w:val="00962ABF"/>
    <w:rsid w:val="00966A76"/>
    <w:rsid w:val="00993FF9"/>
    <w:rsid w:val="009A1BA0"/>
    <w:rsid w:val="009C2577"/>
    <w:rsid w:val="009D15B0"/>
    <w:rsid w:val="009E3547"/>
    <w:rsid w:val="00A11AB5"/>
    <w:rsid w:val="00A1562A"/>
    <w:rsid w:val="00A1670E"/>
    <w:rsid w:val="00A17BFC"/>
    <w:rsid w:val="00A2031C"/>
    <w:rsid w:val="00A211A3"/>
    <w:rsid w:val="00A2643B"/>
    <w:rsid w:val="00A7069E"/>
    <w:rsid w:val="00A92440"/>
    <w:rsid w:val="00A953FA"/>
    <w:rsid w:val="00AD59CE"/>
    <w:rsid w:val="00AE0516"/>
    <w:rsid w:val="00AF41C3"/>
    <w:rsid w:val="00B06B98"/>
    <w:rsid w:val="00B47D44"/>
    <w:rsid w:val="00B51994"/>
    <w:rsid w:val="00B540E3"/>
    <w:rsid w:val="00B5468F"/>
    <w:rsid w:val="00B5756B"/>
    <w:rsid w:val="00B66921"/>
    <w:rsid w:val="00B733EC"/>
    <w:rsid w:val="00B73B8B"/>
    <w:rsid w:val="00B77A27"/>
    <w:rsid w:val="00B849A8"/>
    <w:rsid w:val="00B97852"/>
    <w:rsid w:val="00BB1F80"/>
    <w:rsid w:val="00BE597E"/>
    <w:rsid w:val="00BF3E69"/>
    <w:rsid w:val="00C11B41"/>
    <w:rsid w:val="00C23302"/>
    <w:rsid w:val="00C23752"/>
    <w:rsid w:val="00C2574A"/>
    <w:rsid w:val="00C314F3"/>
    <w:rsid w:val="00C31CB1"/>
    <w:rsid w:val="00C33AF1"/>
    <w:rsid w:val="00C359D3"/>
    <w:rsid w:val="00C3613C"/>
    <w:rsid w:val="00C87788"/>
    <w:rsid w:val="00C9207E"/>
    <w:rsid w:val="00C925D7"/>
    <w:rsid w:val="00CA2D7D"/>
    <w:rsid w:val="00CC693F"/>
    <w:rsid w:val="00CD4D84"/>
    <w:rsid w:val="00D021E8"/>
    <w:rsid w:val="00D046F6"/>
    <w:rsid w:val="00D1521C"/>
    <w:rsid w:val="00D21A8A"/>
    <w:rsid w:val="00D25F23"/>
    <w:rsid w:val="00D267EF"/>
    <w:rsid w:val="00D32D7B"/>
    <w:rsid w:val="00D57138"/>
    <w:rsid w:val="00D6047C"/>
    <w:rsid w:val="00D77EA1"/>
    <w:rsid w:val="00D90342"/>
    <w:rsid w:val="00D974D6"/>
    <w:rsid w:val="00DA5639"/>
    <w:rsid w:val="00DE07C0"/>
    <w:rsid w:val="00DE123A"/>
    <w:rsid w:val="00DE6E84"/>
    <w:rsid w:val="00DF598E"/>
    <w:rsid w:val="00E0180C"/>
    <w:rsid w:val="00E562F9"/>
    <w:rsid w:val="00E761D8"/>
    <w:rsid w:val="00E84413"/>
    <w:rsid w:val="00E95FD6"/>
    <w:rsid w:val="00EC6A74"/>
    <w:rsid w:val="00ED6B45"/>
    <w:rsid w:val="00F40CC3"/>
    <w:rsid w:val="00F57A2F"/>
    <w:rsid w:val="00F70D05"/>
    <w:rsid w:val="00F7623D"/>
    <w:rsid w:val="00F87EEE"/>
    <w:rsid w:val="00FB071B"/>
    <w:rsid w:val="00FB6D7B"/>
    <w:rsid w:val="00FC0C06"/>
    <w:rsid w:val="00FD3821"/>
    <w:rsid w:val="00FD6DCC"/>
    <w:rsid w:val="00FE260B"/>
    <w:rsid w:val="00FF1C26"/>
    <w:rsid w:val="0110333C"/>
    <w:rsid w:val="019856D3"/>
    <w:rsid w:val="01CE3EA0"/>
    <w:rsid w:val="01F04A7E"/>
    <w:rsid w:val="0548719D"/>
    <w:rsid w:val="06302F12"/>
    <w:rsid w:val="0AF57963"/>
    <w:rsid w:val="0EC17F1D"/>
    <w:rsid w:val="0F1D2617"/>
    <w:rsid w:val="1119632E"/>
    <w:rsid w:val="13E2423E"/>
    <w:rsid w:val="141056A1"/>
    <w:rsid w:val="17671318"/>
    <w:rsid w:val="1ACD48CF"/>
    <w:rsid w:val="1E8A54EC"/>
    <w:rsid w:val="1F0B799A"/>
    <w:rsid w:val="1F402ED3"/>
    <w:rsid w:val="24893BC1"/>
    <w:rsid w:val="24B02D4D"/>
    <w:rsid w:val="24EB1CF1"/>
    <w:rsid w:val="26A40AF5"/>
    <w:rsid w:val="28076FC3"/>
    <w:rsid w:val="29347B95"/>
    <w:rsid w:val="29BD5423"/>
    <w:rsid w:val="2A281A25"/>
    <w:rsid w:val="2B3F7538"/>
    <w:rsid w:val="2B5A5353"/>
    <w:rsid w:val="2BE0414C"/>
    <w:rsid w:val="2D511EDE"/>
    <w:rsid w:val="2FC02C5B"/>
    <w:rsid w:val="31181533"/>
    <w:rsid w:val="32AC7F86"/>
    <w:rsid w:val="33F07393"/>
    <w:rsid w:val="37B26DB3"/>
    <w:rsid w:val="39B67905"/>
    <w:rsid w:val="3C3B76A8"/>
    <w:rsid w:val="3E9001F6"/>
    <w:rsid w:val="40BB5755"/>
    <w:rsid w:val="421607AA"/>
    <w:rsid w:val="45864DA8"/>
    <w:rsid w:val="45E04CB3"/>
    <w:rsid w:val="46352D55"/>
    <w:rsid w:val="467B211A"/>
    <w:rsid w:val="4A413517"/>
    <w:rsid w:val="4AFF3553"/>
    <w:rsid w:val="4DA36275"/>
    <w:rsid w:val="4F3B457D"/>
    <w:rsid w:val="53B27774"/>
    <w:rsid w:val="57F95060"/>
    <w:rsid w:val="58C6630C"/>
    <w:rsid w:val="59B71EAC"/>
    <w:rsid w:val="615C73BB"/>
    <w:rsid w:val="62BA1300"/>
    <w:rsid w:val="652456DC"/>
    <w:rsid w:val="65D67EAF"/>
    <w:rsid w:val="692E2849"/>
    <w:rsid w:val="6CDF702F"/>
    <w:rsid w:val="6E3503A3"/>
    <w:rsid w:val="6EBC1C37"/>
    <w:rsid w:val="703C28C7"/>
    <w:rsid w:val="70CC710E"/>
    <w:rsid w:val="727136D0"/>
    <w:rsid w:val="75154C46"/>
    <w:rsid w:val="7836419F"/>
    <w:rsid w:val="78506FE6"/>
    <w:rsid w:val="797A0ED1"/>
    <w:rsid w:val="7EE70615"/>
    <w:rsid w:val="7FCE5F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99"/>
    <w:pPr>
      <w:jc w:val="left"/>
    </w:pPr>
  </w:style>
  <w:style w:type="paragraph" w:styleId="3">
    <w:name w:val="Balloon Text"/>
    <w:basedOn w:val="1"/>
    <w:link w:val="11"/>
    <w:uiPriority w:val="99"/>
    <w:rPr>
      <w:sz w:val="18"/>
      <w:szCs w:val="18"/>
    </w:rPr>
  </w:style>
  <w:style w:type="paragraph" w:styleId="4">
    <w:name w:val="footer"/>
    <w:basedOn w:val="1"/>
    <w:link w:val="12"/>
    <w:uiPriority w:val="99"/>
    <w:pPr>
      <w:tabs>
        <w:tab w:val="center" w:pos="4153"/>
        <w:tab w:val="right" w:pos="8306"/>
      </w:tabs>
      <w:snapToGrid w:val="0"/>
      <w:jc w:val="left"/>
    </w:pPr>
    <w:rPr>
      <w:sz w:val="18"/>
    </w:rPr>
  </w:style>
  <w:style w:type="paragraph" w:styleId="5">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qFormat/>
    <w:uiPriority w:val="99"/>
    <w:rPr>
      <w:rFonts w:cs="Times New Roman"/>
      <w:sz w:val="21"/>
      <w:szCs w:val="21"/>
    </w:rPr>
  </w:style>
  <w:style w:type="character" w:customStyle="1" w:styleId="10">
    <w:name w:val="批注文字 Char"/>
    <w:link w:val="2"/>
    <w:semiHidden/>
    <w:qFormat/>
    <w:locked/>
    <w:uiPriority w:val="99"/>
    <w:rPr>
      <w:rFonts w:cs="Times New Roman"/>
    </w:rPr>
  </w:style>
  <w:style w:type="character" w:customStyle="1" w:styleId="11">
    <w:name w:val="批注框文本 Char"/>
    <w:link w:val="3"/>
    <w:qFormat/>
    <w:locked/>
    <w:uiPriority w:val="99"/>
    <w:rPr>
      <w:rFonts w:ascii="Calibri" w:hAnsi="Calibri" w:cs="Times New Roman"/>
      <w:kern w:val="2"/>
      <w:sz w:val="18"/>
      <w:szCs w:val="18"/>
    </w:rPr>
  </w:style>
  <w:style w:type="character" w:customStyle="1" w:styleId="12">
    <w:name w:val="页脚 Char"/>
    <w:link w:val="4"/>
    <w:semiHidden/>
    <w:qFormat/>
    <w:locked/>
    <w:uiPriority w:val="99"/>
    <w:rPr>
      <w:rFonts w:cs="Times New Roman"/>
      <w:sz w:val="18"/>
      <w:szCs w:val="18"/>
    </w:rPr>
  </w:style>
  <w:style w:type="character" w:customStyle="1" w:styleId="13">
    <w:name w:val="页眉 Char"/>
    <w:link w:val="5"/>
    <w:semiHidden/>
    <w:locked/>
    <w:uiPriority w:val="99"/>
    <w:rPr>
      <w:rFonts w:cs="Times New Roman"/>
      <w:sz w:val="18"/>
      <w:szCs w:val="18"/>
    </w:rPr>
  </w:style>
  <w:style w:type="paragraph" w:styleId="14">
    <w:name w:val="List Paragraph"/>
    <w:basedOn w:val="1"/>
    <w:qFormat/>
    <w:uiPriority w:val="99"/>
    <w:pPr>
      <w:ind w:firstLine="420" w:firstLineChars="200"/>
    </w:pPr>
  </w:style>
  <w:style w:type="paragraph" w:customStyle="1" w:styleId="15">
    <w:name w:val="段"/>
    <w:link w:val="1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段 Char"/>
    <w:link w:val="15"/>
    <w:qFormat/>
    <w:uiPriority w:val="0"/>
    <w:rPr>
      <w:rFonts w:ascii="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803</Words>
  <Characters>4583</Characters>
  <Lines>38</Lines>
  <Paragraphs>10</Paragraphs>
  <TotalTime>1</TotalTime>
  <ScaleCrop>false</ScaleCrop>
  <LinksUpToDate>false</LinksUpToDate>
  <CharactersWithSpaces>5376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2020-05-26T02:55:00Z</dcterms:created>
  <dc:creator>Administrator</dc:creator>
  <cp:lastModifiedBy>知足</cp:lastModifiedBy>
  <cp:lastPrinted>2020-05-22T02:13:00Z</cp:lastPrinted>
  <dcterms:modified xsi:type="dcterms:W3CDTF">2020-10-23T08:05:21Z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