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6102C" w14:textId="77777777" w:rsidR="0083567C" w:rsidRDefault="0083567C" w:rsidP="0083567C">
      <w:pPr>
        <w:ind w:firstLineChars="0" w:firstLine="0"/>
        <w:rPr>
          <w:rFonts w:eastAsia="黑体" w:cs="黑体"/>
        </w:rPr>
      </w:pPr>
      <w:r>
        <w:rPr>
          <w:rFonts w:eastAsia="黑体" w:cs="黑体" w:hint="eastAsia"/>
        </w:rPr>
        <w:t>附件</w:t>
      </w:r>
      <w:r>
        <w:rPr>
          <w:rFonts w:eastAsia="黑体" w:cs="黑体" w:hint="eastAsia"/>
        </w:rPr>
        <w:t>1</w:t>
      </w:r>
    </w:p>
    <w:p w14:paraId="6B672ECA" w14:textId="77777777" w:rsidR="0083567C" w:rsidRDefault="0083567C" w:rsidP="0083567C">
      <w:pPr>
        <w:ind w:firstLineChars="0" w:firstLine="0"/>
        <w:rPr>
          <w:rFonts w:eastAsia="黑体" w:cs="黑体"/>
        </w:rPr>
      </w:pPr>
    </w:p>
    <w:p w14:paraId="707AEE2C" w14:textId="77777777" w:rsidR="0083567C" w:rsidRDefault="0083567C" w:rsidP="0083567C">
      <w:pPr>
        <w:spacing w:line="720" w:lineRule="exact"/>
        <w:ind w:firstLineChars="0" w:firstLine="0"/>
        <w:jc w:val="center"/>
        <w:rPr>
          <w:rFonts w:eastAsia="方正小标宋简体" w:cs="方正小标宋简体"/>
          <w:color w:val="000000"/>
          <w:sz w:val="36"/>
          <w:szCs w:val="36"/>
        </w:rPr>
      </w:pPr>
      <w:r w:rsidRPr="007D7BBF">
        <w:rPr>
          <w:rFonts w:eastAsia="方正小标宋简体" w:cs="方正小标宋简体" w:hint="eastAsia"/>
          <w:color w:val="000000"/>
          <w:sz w:val="36"/>
          <w:szCs w:val="36"/>
        </w:rPr>
        <w:t>2020</w:t>
      </w:r>
      <w:r w:rsidRPr="007D7BBF">
        <w:rPr>
          <w:rFonts w:eastAsia="方正小标宋简体" w:cs="方正小标宋简体" w:hint="eastAsia"/>
          <w:color w:val="000000"/>
          <w:sz w:val="36"/>
          <w:szCs w:val="36"/>
        </w:rPr>
        <w:t>年</w:t>
      </w:r>
      <w:r>
        <w:rPr>
          <w:rFonts w:eastAsia="方正小标宋简体" w:cs="方正小标宋简体" w:hint="eastAsia"/>
          <w:color w:val="000000"/>
          <w:sz w:val="36"/>
          <w:szCs w:val="36"/>
        </w:rPr>
        <w:t>普通高中干部教师培训服务体系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652"/>
        <w:gridCol w:w="2883"/>
        <w:gridCol w:w="2175"/>
        <w:gridCol w:w="2050"/>
        <w:gridCol w:w="1956"/>
        <w:gridCol w:w="2789"/>
      </w:tblGrid>
      <w:tr w:rsidR="0083567C" w14:paraId="10314ED8" w14:textId="77777777" w:rsidTr="000511F7">
        <w:trPr>
          <w:trHeight w:val="567"/>
        </w:trPr>
        <w:tc>
          <w:tcPr>
            <w:tcW w:w="229" w:type="pct"/>
            <w:vAlign w:val="center"/>
          </w:tcPr>
          <w:p w14:paraId="370FF250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872" w:type="pct"/>
            <w:vAlign w:val="center"/>
          </w:tcPr>
          <w:p w14:paraId="79CFC94A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b/>
                <w:bCs/>
                <w:color w:val="000000"/>
                <w:sz w:val="24"/>
              </w:rPr>
              <w:t>专题名称</w:t>
            </w:r>
          </w:p>
        </w:tc>
        <w:tc>
          <w:tcPr>
            <w:tcW w:w="948" w:type="pct"/>
            <w:vAlign w:val="center"/>
          </w:tcPr>
          <w:p w14:paraId="336A211B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b/>
                <w:bCs/>
                <w:color w:val="000000"/>
                <w:sz w:val="24"/>
              </w:rPr>
              <w:t>培训对象</w:t>
            </w:r>
          </w:p>
        </w:tc>
        <w:tc>
          <w:tcPr>
            <w:tcW w:w="715" w:type="pct"/>
            <w:vAlign w:val="center"/>
          </w:tcPr>
          <w:p w14:paraId="0984E127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b/>
                <w:bCs/>
                <w:color w:val="000000"/>
                <w:sz w:val="24"/>
              </w:rPr>
              <w:t>培训内容</w:t>
            </w:r>
          </w:p>
        </w:tc>
        <w:tc>
          <w:tcPr>
            <w:tcW w:w="674" w:type="pct"/>
            <w:vAlign w:val="center"/>
          </w:tcPr>
          <w:p w14:paraId="49BE4E90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b/>
                <w:bCs/>
                <w:color w:val="000000"/>
                <w:sz w:val="24"/>
              </w:rPr>
              <w:t>培训形式</w:t>
            </w:r>
          </w:p>
        </w:tc>
        <w:tc>
          <w:tcPr>
            <w:tcW w:w="642" w:type="pct"/>
            <w:vAlign w:val="center"/>
          </w:tcPr>
          <w:p w14:paraId="24D8C966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b/>
                <w:bCs/>
                <w:color w:val="000000"/>
                <w:sz w:val="24"/>
              </w:rPr>
              <w:t>培训时间</w:t>
            </w:r>
          </w:p>
        </w:tc>
        <w:tc>
          <w:tcPr>
            <w:tcW w:w="917" w:type="pct"/>
            <w:vAlign w:val="center"/>
          </w:tcPr>
          <w:p w14:paraId="2BB314CA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b/>
                <w:bCs/>
                <w:color w:val="000000"/>
                <w:sz w:val="24"/>
              </w:rPr>
              <w:t>收费标准</w:t>
            </w:r>
          </w:p>
        </w:tc>
      </w:tr>
      <w:tr w:rsidR="0083567C" w14:paraId="4BEF1A43" w14:textId="77777777" w:rsidTr="000511F7">
        <w:trPr>
          <w:trHeight w:val="454"/>
        </w:trPr>
        <w:tc>
          <w:tcPr>
            <w:tcW w:w="229" w:type="pct"/>
            <w:vMerge w:val="restart"/>
            <w:vAlign w:val="center"/>
          </w:tcPr>
          <w:p w14:paraId="4EAA768E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72" w:type="pct"/>
            <w:vMerge w:val="restart"/>
            <w:vAlign w:val="center"/>
          </w:tcPr>
          <w:p w14:paraId="7C93075D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高考改革背景下的高中育人方式改革专题培训</w:t>
            </w:r>
          </w:p>
        </w:tc>
        <w:tc>
          <w:tcPr>
            <w:tcW w:w="948" w:type="pct"/>
            <w:vMerge w:val="restart"/>
            <w:vAlign w:val="center"/>
          </w:tcPr>
          <w:p w14:paraId="2F8E7C90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普通高中学校管理者（含各地教育行政相关管理人员，各级教研部门高中教研人员，高中校长及中层管理干部）；普通高中学科教师</w:t>
            </w:r>
          </w:p>
        </w:tc>
        <w:tc>
          <w:tcPr>
            <w:tcW w:w="715" w:type="pct"/>
            <w:vMerge w:val="restart"/>
            <w:vAlign w:val="center"/>
          </w:tcPr>
          <w:p w14:paraId="084D6ADF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考试招生改革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2.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学校治理结构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3.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学校课程建设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4.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分层</w:t>
            </w:r>
            <w:proofErr w:type="gramStart"/>
            <w:r>
              <w:rPr>
                <w:rFonts w:cs="仿宋_GB2312" w:hint="eastAsia"/>
                <w:color w:val="000000"/>
                <w:kern w:val="0"/>
                <w:sz w:val="24"/>
              </w:rPr>
              <w:t>选课走班</w:t>
            </w:r>
            <w:proofErr w:type="gramEnd"/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5.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生涯规划教育</w:t>
            </w:r>
          </w:p>
        </w:tc>
        <w:tc>
          <w:tcPr>
            <w:tcW w:w="674" w:type="pct"/>
            <w:vAlign w:val="center"/>
          </w:tcPr>
          <w:p w14:paraId="1D09963A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★异步在线培训</w:t>
            </w:r>
          </w:p>
        </w:tc>
        <w:tc>
          <w:tcPr>
            <w:tcW w:w="642" w:type="pct"/>
            <w:vAlign w:val="center"/>
          </w:tcPr>
          <w:p w14:paraId="13D4DECD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3</w:t>
            </w:r>
            <w:r>
              <w:rPr>
                <w:rFonts w:cs="仿宋_GB2312" w:hint="eastAsia"/>
                <w:color w:val="000000"/>
                <w:sz w:val="24"/>
              </w:rPr>
              <w:t>个月，</w:t>
            </w:r>
            <w:r>
              <w:rPr>
                <w:rFonts w:cs="仿宋_GB2312" w:hint="eastAsia"/>
                <w:color w:val="000000"/>
                <w:sz w:val="24"/>
              </w:rPr>
              <w:t>52</w:t>
            </w:r>
            <w:r>
              <w:rPr>
                <w:rFonts w:cs="仿宋_GB2312" w:hint="eastAsia"/>
                <w:color w:val="000000"/>
                <w:sz w:val="24"/>
              </w:rPr>
              <w:t>学时</w:t>
            </w:r>
          </w:p>
        </w:tc>
        <w:tc>
          <w:tcPr>
            <w:tcW w:w="917" w:type="pct"/>
            <w:vAlign w:val="center"/>
          </w:tcPr>
          <w:p w14:paraId="68742CFF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380</w:t>
            </w:r>
            <w:r>
              <w:rPr>
                <w:rFonts w:cs="仿宋_GB2312" w:hint="eastAsia"/>
                <w:color w:val="000000"/>
                <w:sz w:val="24"/>
              </w:rPr>
              <w:t>元</w:t>
            </w:r>
            <w:r>
              <w:rPr>
                <w:rFonts w:cs="仿宋_GB2312" w:hint="eastAsia"/>
                <w:color w:val="000000"/>
                <w:sz w:val="24"/>
              </w:rPr>
              <w:t>/</w:t>
            </w:r>
            <w:r>
              <w:rPr>
                <w:rFonts w:cs="仿宋_GB2312" w:hint="eastAsia"/>
                <w:color w:val="000000"/>
                <w:sz w:val="24"/>
              </w:rPr>
              <w:t>人</w:t>
            </w:r>
          </w:p>
        </w:tc>
      </w:tr>
      <w:tr w:rsidR="0083567C" w14:paraId="0464083C" w14:textId="77777777" w:rsidTr="000511F7">
        <w:trPr>
          <w:trHeight w:val="454"/>
        </w:trPr>
        <w:tc>
          <w:tcPr>
            <w:tcW w:w="229" w:type="pct"/>
            <w:vMerge/>
            <w:vAlign w:val="center"/>
          </w:tcPr>
          <w:p w14:paraId="2ECF5E33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2" w:type="pct"/>
            <w:vMerge/>
            <w:vAlign w:val="center"/>
          </w:tcPr>
          <w:p w14:paraId="645D868B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pct"/>
            <w:vMerge/>
            <w:vAlign w:val="center"/>
          </w:tcPr>
          <w:p w14:paraId="72FF6F4A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vMerge/>
            <w:vAlign w:val="center"/>
          </w:tcPr>
          <w:p w14:paraId="4C5D6032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14:paraId="354030D0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集中面授</w:t>
            </w:r>
          </w:p>
        </w:tc>
        <w:tc>
          <w:tcPr>
            <w:tcW w:w="642" w:type="pct"/>
            <w:vAlign w:val="center"/>
          </w:tcPr>
          <w:p w14:paraId="7A9D5C72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7</w:t>
            </w:r>
            <w:r>
              <w:rPr>
                <w:rFonts w:cs="仿宋_GB2312" w:hint="eastAsia"/>
                <w:color w:val="000000"/>
                <w:sz w:val="24"/>
              </w:rPr>
              <w:t>天</w:t>
            </w:r>
          </w:p>
        </w:tc>
        <w:tc>
          <w:tcPr>
            <w:tcW w:w="917" w:type="pct"/>
            <w:vMerge w:val="restart"/>
            <w:vAlign w:val="center"/>
          </w:tcPr>
          <w:p w14:paraId="01F08D29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由双方另签协议确定培训时长、人数、收费标准</w:t>
            </w:r>
          </w:p>
        </w:tc>
      </w:tr>
      <w:tr w:rsidR="0083567C" w14:paraId="39BA2807" w14:textId="77777777" w:rsidTr="000511F7">
        <w:trPr>
          <w:trHeight w:val="454"/>
        </w:trPr>
        <w:tc>
          <w:tcPr>
            <w:tcW w:w="229" w:type="pct"/>
            <w:vMerge/>
            <w:vAlign w:val="center"/>
          </w:tcPr>
          <w:p w14:paraId="0C9C8AF8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2" w:type="pct"/>
            <w:vMerge/>
            <w:vAlign w:val="center"/>
          </w:tcPr>
          <w:p w14:paraId="6C8BF3CB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pct"/>
            <w:vMerge/>
            <w:vAlign w:val="center"/>
          </w:tcPr>
          <w:p w14:paraId="5014AE08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vMerge/>
            <w:vAlign w:val="center"/>
          </w:tcPr>
          <w:p w14:paraId="44654272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14:paraId="7BB2EB93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proofErr w:type="gramStart"/>
            <w:r>
              <w:rPr>
                <w:rFonts w:cs="仿宋_GB2312" w:hint="eastAsia"/>
                <w:color w:val="000000"/>
                <w:sz w:val="24"/>
              </w:rPr>
              <w:t>跟岗研修</w:t>
            </w:r>
            <w:proofErr w:type="gramEnd"/>
          </w:p>
        </w:tc>
        <w:tc>
          <w:tcPr>
            <w:tcW w:w="642" w:type="pct"/>
            <w:vAlign w:val="center"/>
          </w:tcPr>
          <w:p w14:paraId="1A045047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7</w:t>
            </w:r>
            <w:r>
              <w:rPr>
                <w:rFonts w:cs="仿宋_GB2312" w:hint="eastAsia"/>
                <w:color w:val="000000"/>
                <w:sz w:val="24"/>
              </w:rPr>
              <w:t>天</w:t>
            </w:r>
          </w:p>
        </w:tc>
        <w:tc>
          <w:tcPr>
            <w:tcW w:w="917" w:type="pct"/>
            <w:vMerge/>
            <w:vAlign w:val="center"/>
          </w:tcPr>
          <w:p w14:paraId="32888098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</w:p>
        </w:tc>
      </w:tr>
      <w:tr w:rsidR="0083567C" w14:paraId="70F4B20E" w14:textId="77777777" w:rsidTr="000511F7">
        <w:trPr>
          <w:trHeight w:val="454"/>
        </w:trPr>
        <w:tc>
          <w:tcPr>
            <w:tcW w:w="229" w:type="pct"/>
            <w:vMerge/>
            <w:vAlign w:val="center"/>
          </w:tcPr>
          <w:p w14:paraId="359E6218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2" w:type="pct"/>
            <w:vMerge/>
            <w:vAlign w:val="center"/>
          </w:tcPr>
          <w:p w14:paraId="18260C7C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pct"/>
            <w:vMerge/>
            <w:vAlign w:val="center"/>
          </w:tcPr>
          <w:p w14:paraId="06B9BBC1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vMerge/>
            <w:vAlign w:val="center"/>
          </w:tcPr>
          <w:p w14:paraId="1E649243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14:paraId="134BE232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送培送教</w:t>
            </w:r>
          </w:p>
        </w:tc>
        <w:tc>
          <w:tcPr>
            <w:tcW w:w="642" w:type="pct"/>
            <w:vAlign w:val="center"/>
          </w:tcPr>
          <w:p w14:paraId="61314113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2</w:t>
            </w:r>
            <w:r>
              <w:rPr>
                <w:rFonts w:cs="仿宋_GB2312" w:hint="eastAsia"/>
                <w:color w:val="000000"/>
                <w:sz w:val="24"/>
              </w:rPr>
              <w:t>天</w:t>
            </w:r>
          </w:p>
        </w:tc>
        <w:tc>
          <w:tcPr>
            <w:tcW w:w="917" w:type="pct"/>
            <w:vMerge/>
            <w:vAlign w:val="center"/>
          </w:tcPr>
          <w:p w14:paraId="399A567C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</w:p>
        </w:tc>
      </w:tr>
      <w:tr w:rsidR="0083567C" w14:paraId="2FA3F158" w14:textId="77777777" w:rsidTr="000511F7">
        <w:trPr>
          <w:trHeight w:val="720"/>
        </w:trPr>
        <w:tc>
          <w:tcPr>
            <w:tcW w:w="229" w:type="pct"/>
            <w:vMerge w:val="restart"/>
            <w:vAlign w:val="center"/>
          </w:tcPr>
          <w:p w14:paraId="765FA936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2" w:type="pct"/>
            <w:vMerge w:val="restart"/>
            <w:vAlign w:val="center"/>
          </w:tcPr>
          <w:p w14:paraId="4EEB6CA2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新修订普通高中课程方案和课程标准专题培训</w:t>
            </w:r>
          </w:p>
        </w:tc>
        <w:tc>
          <w:tcPr>
            <w:tcW w:w="948" w:type="pct"/>
            <w:vMerge w:val="restart"/>
            <w:vAlign w:val="center"/>
          </w:tcPr>
          <w:p w14:paraId="38B371F9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普通高中教研人员及学科</w:t>
            </w:r>
          </w:p>
          <w:p w14:paraId="57281F3E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715" w:type="pct"/>
            <w:vMerge w:val="restart"/>
            <w:vAlign w:val="center"/>
          </w:tcPr>
          <w:p w14:paraId="394379CC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教育改革发展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2.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学科课程标准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3.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学科教学知识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4.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优质课例研讨</w:t>
            </w:r>
          </w:p>
        </w:tc>
        <w:tc>
          <w:tcPr>
            <w:tcW w:w="674" w:type="pct"/>
            <w:vAlign w:val="center"/>
          </w:tcPr>
          <w:p w14:paraId="6CA44CA4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★异步在线培训</w:t>
            </w:r>
          </w:p>
        </w:tc>
        <w:tc>
          <w:tcPr>
            <w:tcW w:w="642" w:type="pct"/>
            <w:vAlign w:val="center"/>
          </w:tcPr>
          <w:p w14:paraId="761D1EFE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2</w:t>
            </w:r>
            <w:r>
              <w:rPr>
                <w:rFonts w:cs="仿宋_GB2312" w:hint="eastAsia"/>
                <w:color w:val="000000"/>
                <w:sz w:val="24"/>
              </w:rPr>
              <w:t>个月，</w:t>
            </w:r>
            <w:r>
              <w:rPr>
                <w:rFonts w:cs="仿宋_GB2312" w:hint="eastAsia"/>
                <w:color w:val="000000"/>
                <w:sz w:val="24"/>
              </w:rPr>
              <w:t>36</w:t>
            </w:r>
            <w:r>
              <w:rPr>
                <w:rFonts w:cs="仿宋_GB2312" w:hint="eastAsia"/>
                <w:color w:val="000000"/>
                <w:sz w:val="24"/>
              </w:rPr>
              <w:t>学时</w:t>
            </w:r>
          </w:p>
        </w:tc>
        <w:tc>
          <w:tcPr>
            <w:tcW w:w="917" w:type="pct"/>
            <w:vAlign w:val="center"/>
          </w:tcPr>
          <w:p w14:paraId="563AFA5F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260</w:t>
            </w:r>
            <w:r>
              <w:rPr>
                <w:rFonts w:cs="仿宋_GB2312" w:hint="eastAsia"/>
                <w:color w:val="000000"/>
                <w:sz w:val="24"/>
              </w:rPr>
              <w:t>元</w:t>
            </w:r>
            <w:r>
              <w:rPr>
                <w:rFonts w:cs="仿宋_GB2312" w:hint="eastAsia"/>
                <w:color w:val="000000"/>
                <w:sz w:val="24"/>
              </w:rPr>
              <w:t>/</w:t>
            </w:r>
            <w:r>
              <w:rPr>
                <w:rFonts w:cs="仿宋_GB2312" w:hint="eastAsia"/>
                <w:color w:val="000000"/>
                <w:sz w:val="24"/>
              </w:rPr>
              <w:t>人</w:t>
            </w:r>
          </w:p>
        </w:tc>
      </w:tr>
      <w:tr w:rsidR="0083567C" w14:paraId="49018CC4" w14:textId="77777777" w:rsidTr="000511F7">
        <w:trPr>
          <w:trHeight w:val="720"/>
        </w:trPr>
        <w:tc>
          <w:tcPr>
            <w:tcW w:w="229" w:type="pct"/>
            <w:vMerge/>
            <w:vAlign w:val="center"/>
          </w:tcPr>
          <w:p w14:paraId="3F6E86D9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2" w:type="pct"/>
            <w:vMerge/>
            <w:vAlign w:val="center"/>
          </w:tcPr>
          <w:p w14:paraId="0E38106C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pct"/>
            <w:vMerge/>
          </w:tcPr>
          <w:p w14:paraId="17DAADB1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vMerge/>
            <w:vAlign w:val="center"/>
          </w:tcPr>
          <w:p w14:paraId="3B462A74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14:paraId="0DD7851A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送培送教</w:t>
            </w:r>
          </w:p>
        </w:tc>
        <w:tc>
          <w:tcPr>
            <w:tcW w:w="642" w:type="pct"/>
            <w:vAlign w:val="center"/>
          </w:tcPr>
          <w:p w14:paraId="2019EB92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2</w:t>
            </w:r>
            <w:r>
              <w:rPr>
                <w:rFonts w:cs="仿宋_GB2312" w:hint="eastAsia"/>
                <w:color w:val="000000"/>
                <w:sz w:val="24"/>
              </w:rPr>
              <w:t>天</w:t>
            </w:r>
          </w:p>
        </w:tc>
        <w:tc>
          <w:tcPr>
            <w:tcW w:w="917" w:type="pct"/>
            <w:vAlign w:val="center"/>
          </w:tcPr>
          <w:p w14:paraId="1D6F1190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由双方另签协议确定培训时长、人数、收费标准</w:t>
            </w:r>
          </w:p>
        </w:tc>
      </w:tr>
      <w:tr w:rsidR="0083567C" w14:paraId="16D8E6C5" w14:textId="77777777" w:rsidTr="000511F7">
        <w:trPr>
          <w:trHeight w:val="720"/>
        </w:trPr>
        <w:tc>
          <w:tcPr>
            <w:tcW w:w="229" w:type="pct"/>
            <w:vMerge w:val="restart"/>
            <w:vAlign w:val="center"/>
          </w:tcPr>
          <w:p w14:paraId="5B8211AB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2" w:type="pct"/>
            <w:vMerge w:val="restart"/>
            <w:vAlign w:val="center"/>
          </w:tcPr>
          <w:p w14:paraId="27ECBE7D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高考命题分析与复习教学专题培训</w:t>
            </w:r>
          </w:p>
        </w:tc>
        <w:tc>
          <w:tcPr>
            <w:tcW w:w="948" w:type="pct"/>
            <w:vMerge w:val="restart"/>
            <w:vAlign w:val="center"/>
          </w:tcPr>
          <w:p w14:paraId="4054946E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普通高中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9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大学科教研人员及教师</w:t>
            </w:r>
          </w:p>
        </w:tc>
        <w:tc>
          <w:tcPr>
            <w:tcW w:w="715" w:type="pct"/>
            <w:vMerge w:val="restart"/>
            <w:vAlign w:val="center"/>
          </w:tcPr>
          <w:p w14:paraId="07CF23B2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考试招生改革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2.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高考评价体系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3.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高考命题分析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4.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复习教学建议</w:t>
            </w:r>
          </w:p>
        </w:tc>
        <w:tc>
          <w:tcPr>
            <w:tcW w:w="674" w:type="pct"/>
            <w:vAlign w:val="center"/>
          </w:tcPr>
          <w:p w14:paraId="30990E13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★异步在线培训</w:t>
            </w:r>
          </w:p>
        </w:tc>
        <w:tc>
          <w:tcPr>
            <w:tcW w:w="642" w:type="pct"/>
            <w:vAlign w:val="center"/>
          </w:tcPr>
          <w:p w14:paraId="7ABDC165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3</w:t>
            </w:r>
            <w:r>
              <w:rPr>
                <w:rFonts w:cs="仿宋_GB2312" w:hint="eastAsia"/>
                <w:color w:val="000000"/>
                <w:sz w:val="24"/>
              </w:rPr>
              <w:t>个月，</w:t>
            </w:r>
            <w:r>
              <w:rPr>
                <w:rFonts w:cs="仿宋_GB2312" w:hint="eastAsia"/>
                <w:color w:val="000000"/>
                <w:sz w:val="24"/>
              </w:rPr>
              <w:t>52</w:t>
            </w:r>
            <w:r>
              <w:rPr>
                <w:rFonts w:cs="仿宋_GB2312" w:hint="eastAsia"/>
                <w:color w:val="000000"/>
                <w:sz w:val="24"/>
              </w:rPr>
              <w:t>学时</w:t>
            </w:r>
          </w:p>
        </w:tc>
        <w:tc>
          <w:tcPr>
            <w:tcW w:w="917" w:type="pct"/>
            <w:vAlign w:val="center"/>
          </w:tcPr>
          <w:p w14:paraId="5CB13F5E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380</w:t>
            </w:r>
            <w:r>
              <w:rPr>
                <w:rFonts w:cs="仿宋_GB2312" w:hint="eastAsia"/>
                <w:color w:val="000000"/>
                <w:sz w:val="24"/>
              </w:rPr>
              <w:t>元</w:t>
            </w:r>
            <w:r>
              <w:rPr>
                <w:rFonts w:cs="仿宋_GB2312" w:hint="eastAsia"/>
                <w:color w:val="000000"/>
                <w:sz w:val="24"/>
              </w:rPr>
              <w:t>/</w:t>
            </w:r>
            <w:r>
              <w:rPr>
                <w:rFonts w:cs="仿宋_GB2312" w:hint="eastAsia"/>
                <w:color w:val="000000"/>
                <w:sz w:val="24"/>
              </w:rPr>
              <w:t>人</w:t>
            </w:r>
          </w:p>
        </w:tc>
      </w:tr>
      <w:tr w:rsidR="0083567C" w14:paraId="37BBBBF2" w14:textId="77777777" w:rsidTr="000511F7">
        <w:trPr>
          <w:trHeight w:val="720"/>
        </w:trPr>
        <w:tc>
          <w:tcPr>
            <w:tcW w:w="229" w:type="pct"/>
            <w:vMerge/>
            <w:vAlign w:val="center"/>
          </w:tcPr>
          <w:p w14:paraId="1A19E371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2" w:type="pct"/>
            <w:vMerge/>
            <w:vAlign w:val="center"/>
          </w:tcPr>
          <w:p w14:paraId="6E3731A7" w14:textId="77777777" w:rsidR="0083567C" w:rsidRDefault="0083567C" w:rsidP="000511F7">
            <w:pPr>
              <w:widowControl/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pct"/>
            <w:vMerge/>
          </w:tcPr>
          <w:p w14:paraId="5678B812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vMerge/>
            <w:vAlign w:val="center"/>
          </w:tcPr>
          <w:p w14:paraId="703A73A9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74" w:type="pct"/>
            <w:vAlign w:val="center"/>
          </w:tcPr>
          <w:p w14:paraId="0D741488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送培送教</w:t>
            </w:r>
          </w:p>
        </w:tc>
        <w:tc>
          <w:tcPr>
            <w:tcW w:w="642" w:type="pct"/>
            <w:vAlign w:val="center"/>
          </w:tcPr>
          <w:p w14:paraId="39445BE1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2</w:t>
            </w:r>
            <w:r>
              <w:rPr>
                <w:rFonts w:cs="仿宋_GB2312" w:hint="eastAsia"/>
                <w:color w:val="000000"/>
                <w:sz w:val="24"/>
              </w:rPr>
              <w:t>天</w:t>
            </w:r>
          </w:p>
        </w:tc>
        <w:tc>
          <w:tcPr>
            <w:tcW w:w="917" w:type="pct"/>
            <w:vAlign w:val="center"/>
          </w:tcPr>
          <w:p w14:paraId="0E85A29B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由双方另签协议确定培训时长、人数、收费标</w:t>
            </w:r>
            <w:r>
              <w:rPr>
                <w:rFonts w:cs="仿宋_GB2312" w:hint="eastAsia"/>
                <w:color w:val="000000"/>
                <w:sz w:val="24"/>
              </w:rPr>
              <w:lastRenderedPageBreak/>
              <w:t>准</w:t>
            </w:r>
          </w:p>
        </w:tc>
      </w:tr>
      <w:tr w:rsidR="0083567C" w14:paraId="70E242DA" w14:textId="77777777" w:rsidTr="000511F7">
        <w:trPr>
          <w:trHeight w:val="720"/>
        </w:trPr>
        <w:tc>
          <w:tcPr>
            <w:tcW w:w="229" w:type="pct"/>
            <w:vMerge w:val="restart"/>
            <w:vAlign w:val="center"/>
          </w:tcPr>
          <w:p w14:paraId="38261020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872" w:type="pct"/>
            <w:vMerge w:val="restart"/>
            <w:vAlign w:val="center"/>
          </w:tcPr>
          <w:p w14:paraId="274573F8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普通高中统编三科教材专题培训</w:t>
            </w:r>
          </w:p>
        </w:tc>
        <w:tc>
          <w:tcPr>
            <w:tcW w:w="948" w:type="pct"/>
            <w:vMerge w:val="restart"/>
            <w:vAlign w:val="center"/>
          </w:tcPr>
          <w:p w14:paraId="2E7EAA7D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普通高中语文、思想政治、</w:t>
            </w:r>
          </w:p>
          <w:p w14:paraId="4C5F5C7E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历史教研人员及教师</w:t>
            </w:r>
          </w:p>
        </w:tc>
        <w:tc>
          <w:tcPr>
            <w:tcW w:w="715" w:type="pct"/>
            <w:vMerge w:val="restart"/>
            <w:vAlign w:val="center"/>
          </w:tcPr>
          <w:p w14:paraId="016C3AE0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教育改革发展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2.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统编教材解读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3.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教材教法研究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br/>
              <w:t>4.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优质有效课例</w:t>
            </w:r>
          </w:p>
        </w:tc>
        <w:tc>
          <w:tcPr>
            <w:tcW w:w="674" w:type="pct"/>
            <w:vAlign w:val="center"/>
          </w:tcPr>
          <w:p w14:paraId="301B4279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★异步在线培训</w:t>
            </w:r>
          </w:p>
        </w:tc>
        <w:tc>
          <w:tcPr>
            <w:tcW w:w="642" w:type="pct"/>
            <w:vAlign w:val="center"/>
          </w:tcPr>
          <w:p w14:paraId="20D1DE0C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2</w:t>
            </w:r>
            <w:r>
              <w:rPr>
                <w:rFonts w:cs="仿宋_GB2312" w:hint="eastAsia"/>
                <w:color w:val="000000"/>
                <w:sz w:val="24"/>
              </w:rPr>
              <w:t>个月，</w:t>
            </w:r>
            <w:r>
              <w:rPr>
                <w:rFonts w:cs="仿宋_GB2312" w:hint="eastAsia"/>
                <w:color w:val="000000"/>
                <w:sz w:val="24"/>
              </w:rPr>
              <w:t>36</w:t>
            </w:r>
            <w:r>
              <w:rPr>
                <w:rFonts w:cs="仿宋_GB2312" w:hint="eastAsia"/>
                <w:color w:val="000000"/>
                <w:sz w:val="24"/>
              </w:rPr>
              <w:t>学时</w:t>
            </w:r>
          </w:p>
        </w:tc>
        <w:tc>
          <w:tcPr>
            <w:tcW w:w="917" w:type="pct"/>
            <w:vAlign w:val="center"/>
          </w:tcPr>
          <w:p w14:paraId="2E403948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260</w:t>
            </w:r>
            <w:r>
              <w:rPr>
                <w:rFonts w:cs="仿宋_GB2312" w:hint="eastAsia"/>
                <w:color w:val="000000"/>
                <w:sz w:val="24"/>
              </w:rPr>
              <w:t>元</w:t>
            </w:r>
            <w:r>
              <w:rPr>
                <w:rFonts w:cs="仿宋_GB2312" w:hint="eastAsia"/>
                <w:color w:val="000000"/>
                <w:sz w:val="24"/>
              </w:rPr>
              <w:t>/</w:t>
            </w:r>
            <w:r>
              <w:rPr>
                <w:rFonts w:cs="仿宋_GB2312" w:hint="eastAsia"/>
                <w:color w:val="000000"/>
                <w:sz w:val="24"/>
              </w:rPr>
              <w:t>人</w:t>
            </w:r>
          </w:p>
        </w:tc>
      </w:tr>
      <w:tr w:rsidR="0083567C" w14:paraId="5286C3C5" w14:textId="77777777" w:rsidTr="000511F7">
        <w:trPr>
          <w:trHeight w:val="720"/>
        </w:trPr>
        <w:tc>
          <w:tcPr>
            <w:tcW w:w="229" w:type="pct"/>
            <w:vMerge/>
            <w:vAlign w:val="center"/>
          </w:tcPr>
          <w:p w14:paraId="332B9687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</w:p>
        </w:tc>
        <w:tc>
          <w:tcPr>
            <w:tcW w:w="872" w:type="pct"/>
            <w:vMerge/>
            <w:vAlign w:val="center"/>
          </w:tcPr>
          <w:p w14:paraId="2A3A7583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vMerge/>
            <w:vAlign w:val="center"/>
          </w:tcPr>
          <w:p w14:paraId="1FBAEC79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kern w:val="0"/>
                <w:sz w:val="24"/>
              </w:rPr>
            </w:pPr>
          </w:p>
        </w:tc>
        <w:tc>
          <w:tcPr>
            <w:tcW w:w="715" w:type="pct"/>
            <w:vMerge/>
            <w:vAlign w:val="center"/>
          </w:tcPr>
          <w:p w14:paraId="610E952D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14:paraId="077DDA89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送培送教</w:t>
            </w:r>
          </w:p>
        </w:tc>
        <w:tc>
          <w:tcPr>
            <w:tcW w:w="642" w:type="pct"/>
            <w:vAlign w:val="center"/>
          </w:tcPr>
          <w:p w14:paraId="02355E90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2</w:t>
            </w:r>
            <w:r>
              <w:rPr>
                <w:rFonts w:cs="仿宋_GB2312" w:hint="eastAsia"/>
                <w:color w:val="000000"/>
                <w:sz w:val="24"/>
              </w:rPr>
              <w:t>天</w:t>
            </w:r>
          </w:p>
        </w:tc>
        <w:tc>
          <w:tcPr>
            <w:tcW w:w="917" w:type="pct"/>
            <w:vAlign w:val="center"/>
          </w:tcPr>
          <w:p w14:paraId="547974E8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由双方另签协议确定培训时长、人数、收费标准</w:t>
            </w:r>
          </w:p>
        </w:tc>
      </w:tr>
      <w:tr w:rsidR="0083567C" w14:paraId="42194461" w14:textId="77777777" w:rsidTr="000511F7">
        <w:trPr>
          <w:trHeight w:val="895"/>
        </w:trPr>
        <w:tc>
          <w:tcPr>
            <w:tcW w:w="229" w:type="pct"/>
            <w:vMerge w:val="restart"/>
            <w:vAlign w:val="center"/>
          </w:tcPr>
          <w:p w14:paraId="17114518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2" w:type="pct"/>
            <w:vMerge w:val="restart"/>
            <w:vAlign w:val="center"/>
          </w:tcPr>
          <w:p w14:paraId="0C946C1C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普通高中教师必备品质与关键能力培养专题</w:t>
            </w:r>
          </w:p>
          <w:p w14:paraId="35041F1A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培训</w:t>
            </w:r>
          </w:p>
        </w:tc>
        <w:tc>
          <w:tcPr>
            <w:tcW w:w="948" w:type="pct"/>
            <w:vMerge w:val="restart"/>
            <w:vAlign w:val="center"/>
          </w:tcPr>
          <w:p w14:paraId="7A29F35F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普通高中全学科教师</w:t>
            </w:r>
          </w:p>
        </w:tc>
        <w:tc>
          <w:tcPr>
            <w:tcW w:w="715" w:type="pct"/>
            <w:vMerge w:val="restart"/>
            <w:vAlign w:val="center"/>
          </w:tcPr>
          <w:p w14:paraId="366A75EE" w14:textId="77777777" w:rsidR="0083567C" w:rsidRDefault="0083567C" w:rsidP="000511F7">
            <w:pPr>
              <w:widowControl/>
              <w:spacing w:line="360" w:lineRule="exact"/>
              <w:ind w:firstLineChars="0" w:firstLine="0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政治理想与信念</w:t>
            </w:r>
          </w:p>
          <w:p w14:paraId="2D3AED06" w14:textId="77777777" w:rsidR="0083567C" w:rsidRDefault="0083567C" w:rsidP="000511F7">
            <w:pPr>
              <w:widowControl/>
              <w:spacing w:line="360" w:lineRule="exact"/>
              <w:ind w:firstLineChars="0" w:firstLine="0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专业理解与认同</w:t>
            </w:r>
          </w:p>
          <w:p w14:paraId="48A3D68C" w14:textId="77777777" w:rsidR="0083567C" w:rsidRDefault="0083567C" w:rsidP="000511F7">
            <w:pPr>
              <w:widowControl/>
              <w:spacing w:line="360" w:lineRule="exact"/>
              <w:ind w:firstLineChars="0" w:firstLine="0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学科知识与教学</w:t>
            </w:r>
          </w:p>
          <w:p w14:paraId="506A8AC1" w14:textId="77777777" w:rsidR="0083567C" w:rsidRDefault="0083567C" w:rsidP="000511F7">
            <w:pPr>
              <w:widowControl/>
              <w:spacing w:line="360" w:lineRule="exact"/>
              <w:ind w:firstLineChars="0" w:firstLine="0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4.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学生发展与指导</w:t>
            </w:r>
          </w:p>
          <w:p w14:paraId="2259FC69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5.</w:t>
            </w:r>
            <w:r>
              <w:rPr>
                <w:rFonts w:cs="仿宋_GB2312" w:hint="eastAsia"/>
                <w:color w:val="000000"/>
                <w:kern w:val="0"/>
                <w:sz w:val="24"/>
              </w:rPr>
              <w:t>教育评价与研究</w:t>
            </w:r>
          </w:p>
        </w:tc>
        <w:tc>
          <w:tcPr>
            <w:tcW w:w="674" w:type="pct"/>
            <w:vAlign w:val="center"/>
          </w:tcPr>
          <w:p w14:paraId="71350A01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★异步在线培训</w:t>
            </w:r>
          </w:p>
        </w:tc>
        <w:tc>
          <w:tcPr>
            <w:tcW w:w="642" w:type="pct"/>
            <w:vAlign w:val="center"/>
          </w:tcPr>
          <w:p w14:paraId="1ACDBB9B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3</w:t>
            </w:r>
            <w:r>
              <w:rPr>
                <w:rFonts w:cs="仿宋_GB2312" w:hint="eastAsia"/>
                <w:color w:val="000000"/>
                <w:sz w:val="24"/>
              </w:rPr>
              <w:t>个月，</w:t>
            </w:r>
            <w:r>
              <w:rPr>
                <w:rFonts w:cs="仿宋_GB2312" w:hint="eastAsia"/>
                <w:color w:val="000000"/>
                <w:sz w:val="24"/>
              </w:rPr>
              <w:t>52</w:t>
            </w:r>
            <w:r>
              <w:rPr>
                <w:rFonts w:cs="仿宋_GB2312" w:hint="eastAsia"/>
                <w:color w:val="000000"/>
                <w:sz w:val="24"/>
              </w:rPr>
              <w:t>学时</w:t>
            </w:r>
          </w:p>
        </w:tc>
        <w:tc>
          <w:tcPr>
            <w:tcW w:w="917" w:type="pct"/>
            <w:vAlign w:val="center"/>
          </w:tcPr>
          <w:p w14:paraId="61A2EADE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380</w:t>
            </w:r>
            <w:r>
              <w:rPr>
                <w:rFonts w:cs="仿宋_GB2312" w:hint="eastAsia"/>
                <w:color w:val="000000"/>
                <w:sz w:val="24"/>
              </w:rPr>
              <w:t>元</w:t>
            </w:r>
            <w:r>
              <w:rPr>
                <w:rFonts w:cs="仿宋_GB2312" w:hint="eastAsia"/>
                <w:color w:val="000000"/>
                <w:sz w:val="24"/>
              </w:rPr>
              <w:t>/</w:t>
            </w:r>
            <w:r>
              <w:rPr>
                <w:rFonts w:cs="仿宋_GB2312" w:hint="eastAsia"/>
                <w:color w:val="000000"/>
                <w:sz w:val="24"/>
              </w:rPr>
              <w:t>人</w:t>
            </w:r>
          </w:p>
        </w:tc>
      </w:tr>
      <w:tr w:rsidR="0083567C" w14:paraId="3788A433" w14:textId="77777777" w:rsidTr="000511F7">
        <w:trPr>
          <w:trHeight w:val="895"/>
        </w:trPr>
        <w:tc>
          <w:tcPr>
            <w:tcW w:w="229" w:type="pct"/>
            <w:vMerge/>
            <w:vAlign w:val="center"/>
          </w:tcPr>
          <w:p w14:paraId="5E610F22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</w:p>
        </w:tc>
        <w:tc>
          <w:tcPr>
            <w:tcW w:w="872" w:type="pct"/>
            <w:vMerge/>
            <w:vAlign w:val="center"/>
          </w:tcPr>
          <w:p w14:paraId="4C8E79A5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vMerge/>
            <w:vAlign w:val="center"/>
          </w:tcPr>
          <w:p w14:paraId="10DD972B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kern w:val="0"/>
                <w:sz w:val="24"/>
              </w:rPr>
            </w:pPr>
          </w:p>
        </w:tc>
        <w:tc>
          <w:tcPr>
            <w:tcW w:w="715" w:type="pct"/>
            <w:vMerge/>
            <w:vAlign w:val="center"/>
          </w:tcPr>
          <w:p w14:paraId="1FFD1980" w14:textId="77777777" w:rsidR="0083567C" w:rsidRDefault="0083567C" w:rsidP="000511F7">
            <w:pPr>
              <w:widowControl/>
              <w:spacing w:line="360" w:lineRule="exact"/>
              <w:ind w:firstLineChars="0" w:firstLine="0"/>
              <w:rPr>
                <w:rFonts w:cs="仿宋_GB2312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vAlign w:val="center"/>
          </w:tcPr>
          <w:p w14:paraId="4BC804E9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集中面授</w:t>
            </w:r>
          </w:p>
        </w:tc>
        <w:tc>
          <w:tcPr>
            <w:tcW w:w="642" w:type="pct"/>
            <w:vAlign w:val="center"/>
          </w:tcPr>
          <w:p w14:paraId="53714E70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7</w:t>
            </w:r>
            <w:r>
              <w:rPr>
                <w:rFonts w:cs="仿宋_GB2312" w:hint="eastAsia"/>
                <w:color w:val="000000"/>
                <w:sz w:val="24"/>
              </w:rPr>
              <w:t>天</w:t>
            </w:r>
          </w:p>
        </w:tc>
        <w:tc>
          <w:tcPr>
            <w:tcW w:w="917" w:type="pct"/>
            <w:vAlign w:val="center"/>
          </w:tcPr>
          <w:p w14:paraId="3CDAF8D4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由双方另签协议确定培训时长、人数、收费标准</w:t>
            </w:r>
          </w:p>
        </w:tc>
      </w:tr>
      <w:tr w:rsidR="0083567C" w14:paraId="795CACE9" w14:textId="77777777" w:rsidTr="000511F7">
        <w:trPr>
          <w:trHeight w:val="454"/>
        </w:trPr>
        <w:tc>
          <w:tcPr>
            <w:tcW w:w="229" w:type="pct"/>
            <w:vAlign w:val="center"/>
          </w:tcPr>
          <w:p w14:paraId="10100170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6</w:t>
            </w:r>
          </w:p>
        </w:tc>
        <w:tc>
          <w:tcPr>
            <w:tcW w:w="872" w:type="pct"/>
            <w:vAlign w:val="center"/>
          </w:tcPr>
          <w:p w14:paraId="5113CF0C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平台服务</w:t>
            </w:r>
          </w:p>
        </w:tc>
        <w:tc>
          <w:tcPr>
            <w:tcW w:w="948" w:type="pct"/>
            <w:vAlign w:val="center"/>
          </w:tcPr>
          <w:p w14:paraId="7FFAE363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各单位会员、个人会员、分支机构、实验区，各有关单位</w:t>
            </w:r>
          </w:p>
        </w:tc>
        <w:tc>
          <w:tcPr>
            <w:tcW w:w="2032" w:type="pct"/>
            <w:gridSpan w:val="3"/>
            <w:vAlign w:val="center"/>
          </w:tcPr>
          <w:p w14:paraId="56F2399C" w14:textId="77777777" w:rsidR="0083567C" w:rsidRDefault="0083567C" w:rsidP="000511F7">
            <w:pPr>
              <w:spacing w:line="360" w:lineRule="exact"/>
              <w:ind w:firstLineChars="0" w:firstLine="0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为落实常态化疫情防控有关工作部署，我会也期待同各有关单位深度合作，借助平台优势、资源优势、专家优势，搭建专</w:t>
            </w:r>
            <w:proofErr w:type="gramStart"/>
            <w:r>
              <w:rPr>
                <w:rFonts w:cs="仿宋_GB2312" w:hint="eastAsia"/>
                <w:color w:val="000000"/>
                <w:sz w:val="24"/>
              </w:rPr>
              <w:t>属网络</w:t>
            </w:r>
            <w:proofErr w:type="gramEnd"/>
            <w:r>
              <w:rPr>
                <w:rFonts w:cs="仿宋_GB2312" w:hint="eastAsia"/>
                <w:color w:val="000000"/>
                <w:sz w:val="24"/>
              </w:rPr>
              <w:t>平台，提供高效、稳定的在线培训和信息管理系统，拓展多样化的培训渠道，推进培训资源的共建共享，共同推动培训质量的提升。</w:t>
            </w:r>
          </w:p>
        </w:tc>
        <w:tc>
          <w:tcPr>
            <w:tcW w:w="917" w:type="pct"/>
            <w:vAlign w:val="center"/>
          </w:tcPr>
          <w:p w14:paraId="2598FE33" w14:textId="77777777" w:rsidR="0083567C" w:rsidRDefault="0083567C" w:rsidP="000511F7">
            <w:pPr>
              <w:spacing w:line="360" w:lineRule="exact"/>
              <w:ind w:firstLineChars="0" w:firstLine="0"/>
              <w:jc w:val="center"/>
              <w:rPr>
                <w:rFonts w:cs="仿宋_GB2312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</w:rPr>
              <w:t>由双方另行商议</w:t>
            </w:r>
          </w:p>
        </w:tc>
      </w:tr>
    </w:tbl>
    <w:p w14:paraId="7362644C" w14:textId="77777777" w:rsidR="0083567C" w:rsidRDefault="0083567C" w:rsidP="0083567C">
      <w:pPr>
        <w:ind w:firstLine="480"/>
        <w:rPr>
          <w:rFonts w:cs="仿宋_GB2312"/>
          <w:color w:val="000000"/>
          <w:sz w:val="24"/>
          <w:szCs w:val="20"/>
        </w:rPr>
      </w:pPr>
      <w:r>
        <w:rPr>
          <w:rFonts w:cs="仿宋_GB2312" w:hint="eastAsia"/>
          <w:color w:val="000000"/>
          <w:sz w:val="24"/>
          <w:szCs w:val="20"/>
        </w:rPr>
        <w:t>注：</w:t>
      </w:r>
      <w:r>
        <w:rPr>
          <w:rFonts w:cs="仿宋_GB2312" w:hint="eastAsia"/>
          <w:color w:val="000000"/>
          <w:sz w:val="24"/>
          <w:szCs w:val="20"/>
        </w:rPr>
        <w:t>1.</w:t>
      </w:r>
      <w:r>
        <w:rPr>
          <w:rFonts w:cs="仿宋_GB2312" w:hint="eastAsia"/>
          <w:color w:val="000000"/>
          <w:sz w:val="24"/>
          <w:szCs w:val="20"/>
        </w:rPr>
        <w:t>标注“★”为必选选项；</w:t>
      </w:r>
    </w:p>
    <w:p w14:paraId="20AEA8FA" w14:textId="77777777" w:rsidR="0083567C" w:rsidRPr="007D7BBF" w:rsidRDefault="0083567C" w:rsidP="0083567C">
      <w:pPr>
        <w:ind w:firstLineChars="400" w:firstLine="960"/>
        <w:rPr>
          <w:rFonts w:cs="仿宋_GB2312"/>
          <w:color w:val="000000"/>
          <w:sz w:val="24"/>
          <w:szCs w:val="20"/>
        </w:rPr>
      </w:pPr>
      <w:r>
        <w:rPr>
          <w:rFonts w:cs="仿宋_GB2312" w:hint="eastAsia"/>
          <w:color w:val="000000"/>
          <w:sz w:val="24"/>
          <w:szCs w:val="20"/>
        </w:rPr>
        <w:t>2.</w:t>
      </w:r>
      <w:r w:rsidRPr="007D7BBF">
        <w:rPr>
          <w:rFonts w:cs="仿宋_GB2312" w:hint="eastAsia"/>
          <w:color w:val="000000"/>
          <w:sz w:val="24"/>
          <w:szCs w:val="20"/>
        </w:rPr>
        <w:t>可根据相关单位需求，设计定制化研修方案，提供线上线下一体化混合式培训等，具体事宜另行商议。</w:t>
      </w:r>
    </w:p>
    <w:p w14:paraId="255F86DC" w14:textId="77777777" w:rsidR="00AC0834" w:rsidRPr="0083567C" w:rsidRDefault="00AC0834"/>
    <w:sectPr w:rsidR="00AC0834" w:rsidRPr="0083567C" w:rsidSect="0083567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7C"/>
    <w:rsid w:val="000371C6"/>
    <w:rsid w:val="0083567C"/>
    <w:rsid w:val="00A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868C"/>
  <w15:chartTrackingRefBased/>
  <w15:docId w15:val="{64B6174A-8E5A-4CB9-A1A8-7C7C9F25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3567C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67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67C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2020-10-26T02:28:00Z</dcterms:created>
  <dcterms:modified xsi:type="dcterms:W3CDTF">2020-10-26T02:29:00Z</dcterms:modified>
</cp:coreProperties>
</file>