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ascii="Times New Roman" w:hAnsi="Times New Roman" w:eastAsia="仿宋_GB2312" w:cs="Times New Roman"/>
          <w:sz w:val="30"/>
          <w:szCs w:val="30"/>
        </w:rPr>
        <w:t>2</w:t>
      </w:r>
    </w:p>
    <w:p>
      <w:pPr>
        <w:spacing w:after="312" w:afterLines="100" w:line="52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bCs/>
          <w:sz w:val="36"/>
          <w:szCs w:val="36"/>
        </w:rPr>
        <w:t>“网络党校”平台合作需求表</w:t>
      </w:r>
    </w:p>
    <w:bookmarkEnd w:id="0"/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96"/>
        <w:gridCol w:w="1866"/>
        <w:gridCol w:w="1252"/>
        <w:gridCol w:w="221"/>
        <w:gridCol w:w="443"/>
        <w:gridCol w:w="1030"/>
        <w:gridCol w:w="1473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481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所属行业</w:t>
            </w: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通信地址</w:t>
            </w:r>
          </w:p>
        </w:tc>
        <w:tc>
          <w:tcPr>
            <w:tcW w:w="481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邮    编</w:t>
            </w: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管理角色</w:t>
            </w:r>
          </w:p>
        </w:tc>
        <w:tc>
          <w:tcPr>
            <w:tcW w:w="18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负 责 人</w:t>
            </w:r>
          </w:p>
        </w:tc>
        <w:tc>
          <w:tcPr>
            <w:tcW w:w="18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联 系 人</w:t>
            </w:r>
          </w:p>
        </w:tc>
        <w:tc>
          <w:tcPr>
            <w:tcW w:w="186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7" w:hRule="atLeast"/>
          <w:jc w:val="center"/>
        </w:trPr>
        <w:tc>
          <w:tcPr>
            <w:tcW w:w="9288" w:type="dxa"/>
            <w:gridSpan w:val="9"/>
          </w:tcPr>
          <w:p>
            <w:pPr>
              <w:spacing w:before="312" w:beforeLines="100" w:line="460" w:lineRule="exact"/>
              <w:ind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我单位申请部署建设“网络党校”平台，计划参训人数为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人，计划培训时间自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日至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日，提供平台建设与培训服务</w:t>
            </w:r>
            <w:r>
              <w:rPr>
                <w:rFonts w:ascii="Times New Roman" w:hAnsi="Times New Roman" w:eastAsia="仿宋" w:cs="Times New Roman"/>
                <w:sz w:val="24"/>
              </w:rPr>
              <w:t>费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元。</w:t>
            </w:r>
          </w:p>
          <w:p>
            <w:pPr>
              <w:spacing w:line="46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 w:val="24"/>
              </w:rPr>
              <w:t>培训需求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：</w:t>
            </w:r>
          </w:p>
          <w:p>
            <w:pPr>
              <w:spacing w:line="460" w:lineRule="exact"/>
              <w:ind w:firstLine="5760" w:firstLineChars="2400"/>
              <w:rPr>
                <w:rFonts w:ascii="Times New Roman" w:hAnsi="Times New Roman" w:eastAsia="仿宋" w:cs="Times New Roman"/>
                <w:b/>
                <w:sz w:val="24"/>
              </w:rPr>
            </w:pPr>
          </w:p>
          <w:p>
            <w:pPr>
              <w:spacing w:line="460" w:lineRule="exact"/>
              <w:ind w:firstLine="5760" w:firstLineChars="2400"/>
              <w:rPr>
                <w:rFonts w:ascii="Times New Roman" w:hAnsi="Times New Roman" w:eastAsia="仿宋" w:cs="Times New Roman"/>
                <w:b/>
                <w:sz w:val="24"/>
              </w:rPr>
            </w:pPr>
          </w:p>
          <w:p>
            <w:pPr>
              <w:spacing w:line="460" w:lineRule="exact"/>
              <w:ind w:firstLine="5760" w:firstLineChars="2400"/>
              <w:rPr>
                <w:rFonts w:ascii="Times New Roman" w:hAnsi="Times New Roman" w:eastAsia="仿宋" w:cs="Times New Roman"/>
                <w:b/>
                <w:sz w:val="24"/>
              </w:rPr>
            </w:pPr>
          </w:p>
          <w:p>
            <w:pPr>
              <w:spacing w:line="460" w:lineRule="exact"/>
              <w:ind w:firstLine="5760" w:firstLineChars="2400"/>
              <w:rPr>
                <w:rFonts w:ascii="Times New Roman" w:hAnsi="Times New Roman" w:eastAsia="仿宋" w:cs="Times New Roman"/>
                <w:b/>
                <w:sz w:val="24"/>
              </w:rPr>
            </w:pPr>
          </w:p>
          <w:p>
            <w:pPr>
              <w:spacing w:line="460" w:lineRule="exact"/>
              <w:ind w:firstLine="5760" w:firstLineChars="2400"/>
              <w:rPr>
                <w:rFonts w:ascii="Times New Roman" w:hAnsi="Times New Roman" w:eastAsia="仿宋" w:cs="Times New Roman"/>
                <w:b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sz w:val="24"/>
              </w:rPr>
            </w:pPr>
          </w:p>
          <w:p>
            <w:pPr>
              <w:spacing w:line="460" w:lineRule="exact"/>
              <w:rPr>
                <w:rFonts w:ascii="Times New Roman" w:hAnsi="Times New Roman" w:eastAsia="仿宋" w:cs="Times New Roman"/>
                <w:b/>
                <w:sz w:val="24"/>
              </w:rPr>
            </w:pPr>
          </w:p>
          <w:p>
            <w:pPr>
              <w:spacing w:line="460" w:lineRule="exact"/>
              <w:ind w:firstLine="6240" w:firstLineChars="2600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 xml:space="preserve">申请单位（盖章）                        </w:t>
            </w:r>
          </w:p>
          <w:p>
            <w:pPr>
              <w:spacing w:line="46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</w:rPr>
              <w:t xml:space="preserve">                                                         年   月   日 </w:t>
            </w:r>
          </w:p>
          <w:p>
            <w:pPr>
              <w:spacing w:line="46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收款单位</w:t>
            </w:r>
          </w:p>
        </w:tc>
        <w:tc>
          <w:tcPr>
            <w:tcW w:w="4014" w:type="dxa"/>
            <w:gridSpan w:val="3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收款单位：北京国人通教育科技有限公司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统一社会信用代码:91110108786160443H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地址电话：北京市海淀区西三环北路50号院8号楼2层  69249999-7000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开户行：工行大兴支行 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账号：0200268419200004654</w:t>
            </w:r>
          </w:p>
          <w:p>
            <w:pPr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行号：102100001145</w:t>
            </w:r>
          </w:p>
          <w:p>
            <w:pPr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备注：网络党校平台建设</w:t>
            </w:r>
            <w:r>
              <w:rPr>
                <w:rFonts w:ascii="Times New Roman" w:hAnsi="Times New Roman"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票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信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szCs w:val="21"/>
              </w:rPr>
              <w:t>息</w:t>
            </w:r>
          </w:p>
        </w:tc>
        <w:tc>
          <w:tcPr>
            <w:tcW w:w="3980" w:type="dxa"/>
            <w:gridSpan w:val="3"/>
          </w:tcPr>
          <w:p>
            <w:pPr>
              <w:rPr>
                <w:rFonts w:ascii="Times New Roman" w:hAnsi="Times New Roman" w:eastAsia="仿宋" w:cs="Times New Roman"/>
              </w:rPr>
            </w:pPr>
          </w:p>
          <w:p>
            <w:pPr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发票抬头:</w:t>
            </w:r>
          </w:p>
          <w:p>
            <w:pPr>
              <w:pStyle w:val="2"/>
              <w:spacing w:beforeAutospacing="0" w:afterAutospacing="0"/>
              <w:rPr>
                <w:rFonts w:hint="default" w:ascii="Times New Roman" w:hAnsi="Times New Roman" w:eastAsia="仿宋"/>
                <w:b w:val="0"/>
                <w:bCs/>
                <w:sz w:val="21"/>
                <w:szCs w:val="24"/>
              </w:rPr>
            </w:pPr>
          </w:p>
          <w:p>
            <w:pPr>
              <w:pStyle w:val="2"/>
              <w:spacing w:beforeAutospacing="0" w:afterAutospacing="0"/>
              <w:rPr>
                <w:rFonts w:hint="default" w:ascii="Times New Roman" w:hAnsi="Times New Roman" w:eastAsia="仿宋"/>
                <w:b w:val="0"/>
                <w:bCs/>
                <w:sz w:val="21"/>
                <w:szCs w:val="24"/>
              </w:rPr>
            </w:pPr>
            <w:r>
              <w:rPr>
                <w:rFonts w:hint="default" w:ascii="Times New Roman" w:hAnsi="Times New Roman" w:eastAsia="仿宋"/>
                <w:b w:val="0"/>
                <w:bCs/>
                <w:sz w:val="21"/>
                <w:szCs w:val="24"/>
              </w:rPr>
              <w:t>纳税人识别号：</w:t>
            </w:r>
          </w:p>
          <w:p>
            <w:pPr>
              <w:pStyle w:val="6"/>
              <w:spacing w:line="240" w:lineRule="auto"/>
              <w:ind w:firstLine="420"/>
              <w:rPr>
                <w:rFonts w:ascii="Times New Roman" w:hAnsi="Times New Roman" w:eastAsia="仿宋" w:cs="Times New Roman"/>
                <w:sz w:val="21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</w:rPr>
              <w:t>开票金额：</w:t>
            </w:r>
          </w:p>
        </w:tc>
      </w:tr>
    </w:tbl>
    <w:p>
      <w:pPr>
        <w:spacing w:before="120" w:after="120"/>
        <w:rPr>
          <w:rFonts w:ascii="Times New Roman" w:hAnsi="Times New Roman" w:eastAsia="仿宋_GB2312" w:cs="Times New Roman"/>
          <w:sz w:val="24"/>
          <w:szCs w:val="24"/>
        </w:rPr>
      </w:pPr>
    </w:p>
    <w:p/>
    <w:sectPr>
      <w:footerReference r:id="rId4" w:type="first"/>
      <w:footerReference r:id="rId3" w:type="default"/>
      <w:pgSz w:w="11906" w:h="16838"/>
      <w:pgMar w:top="1440" w:right="1531" w:bottom="1440" w:left="1531" w:header="851" w:footer="992" w:gutter="0"/>
      <w:pgNumType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</w:rPr>
      <w:id w:val="-413702748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sz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1555A"/>
    <w:rsid w:val="530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2021-02-03T03:47:00Z</dcterms:created>
  <dc:creator>孙赛</dc:creator>
  <cp:lastModifiedBy>孙赛</cp:lastModifiedBy>
  <dcterms:modified xsi:type="dcterms:W3CDTF">2021-02-03T03:48:11Z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