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方正小标宋简体" w:hAnsi="华文中宋" w:eastAsia="方正小标宋简体" w:cs="黑体"/>
          <w:sz w:val="30"/>
          <w:szCs w:val="30"/>
          <w:lang w:val="en-US" w:eastAsia="zh-CN"/>
        </w:rPr>
      </w:pPr>
      <w:r>
        <w:rPr>
          <w:rFonts w:hint="eastAsia" w:ascii="方正小标宋简体" w:hAnsi="华文中宋" w:eastAsia="方正小标宋简体" w:cs="黑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网络培训</w:t>
      </w:r>
      <w:r>
        <w:rPr>
          <w:rFonts w:hint="eastAsia" w:ascii="方正小标宋简体" w:hAnsi="华文中宋" w:eastAsia="方正小标宋简体" w:cs="黑体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报名表</w:t>
      </w:r>
    </w:p>
    <w:p/>
    <w:tbl>
      <w:tblPr>
        <w:tblStyle w:val="3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2410"/>
        <w:gridCol w:w="1862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7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单位地址</w:t>
            </w:r>
          </w:p>
        </w:tc>
        <w:tc>
          <w:tcPr>
            <w:tcW w:w="7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宋体" w:cs="黑体"/>
                <w:b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所属行业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57" w:rightChars="551"/>
              <w:jc w:val="left"/>
              <w:rPr>
                <w:rFonts w:hint="eastAsia" w:ascii="仿宋" w:hAnsi="仿宋" w:eastAsia="宋体" w:cs="黑体"/>
                <w:color w:val="auto"/>
                <w:lang w:val="en-US" w:eastAsia="zh-CN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lang w:val="en-US" w:eastAsia="zh-CN"/>
              </w:rPr>
              <w:t>计划开班时间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参培项目</w:t>
            </w:r>
          </w:p>
        </w:tc>
        <w:tc>
          <w:tcPr>
            <w:tcW w:w="7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宋体" w:cs="黑体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参培部门</w:t>
            </w: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岗位或工种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lang w:val="en-US" w:eastAsia="zh-CN"/>
              </w:rPr>
              <w:t>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_GB2312" w:cs="黑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其他培训需求</w:t>
            </w:r>
          </w:p>
        </w:tc>
        <w:tc>
          <w:tcPr>
            <w:tcW w:w="7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both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仿宋" w:hAnsi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</w:tbl>
    <w:p>
      <w:pPr>
        <w:ind w:left="-420" w:leftChars="0" w:firstLine="142" w:firstLineChars="0"/>
        <w:rPr>
          <w:rFonts w:hint="eastAsia" w:ascii="仿宋_GB2312" w:eastAsia="仿宋_GB2312"/>
          <w:sz w:val="24"/>
        </w:rPr>
      </w:pPr>
    </w:p>
    <w:p>
      <w:pPr>
        <w:ind w:left="-420" w:leftChars="0" w:firstLine="142" w:firstLineChars="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  <w:lang w:val="en-US" w:eastAsia="zh-CN"/>
        </w:rPr>
        <w:t>1、本表可增行；</w:t>
      </w:r>
    </w:p>
    <w:p>
      <w:pPr>
        <w:ind w:left="-420" w:leftChars="0" w:firstLine="855" w:firstLineChars="0"/>
        <w:rPr>
          <w:rFonts w:hint="eastAsia" w:ascii="楷体" w:hAnsi="楷体" w:eastAsia="楷体" w:cs="楷体"/>
          <w:color w:val="auto"/>
        </w:rPr>
      </w:pPr>
      <w:r>
        <w:rPr>
          <w:rFonts w:hint="eastAsia" w:ascii="仿宋_GB2312" w:eastAsia="仿宋_GB2312"/>
          <w:sz w:val="24"/>
          <w:lang w:val="en-US" w:eastAsia="zh-CN"/>
        </w:rPr>
        <w:t>2、</w:t>
      </w:r>
      <w:r>
        <w:rPr>
          <w:rFonts w:hint="eastAsia" w:ascii="仿宋_GB2312" w:eastAsia="仿宋_GB2312"/>
          <w:sz w:val="24"/>
        </w:rPr>
        <w:t>请</w:t>
      </w:r>
      <w:r>
        <w:rPr>
          <w:rFonts w:hint="eastAsia" w:ascii="仿宋_GB2312" w:eastAsia="仿宋_GB2312"/>
          <w:sz w:val="24"/>
          <w:lang w:val="en-US" w:eastAsia="zh-CN"/>
        </w:rPr>
        <w:t>参培</w:t>
      </w:r>
      <w:r>
        <w:rPr>
          <w:rFonts w:hint="eastAsia" w:ascii="仿宋_GB2312" w:eastAsia="仿宋_GB2312"/>
          <w:sz w:val="24"/>
        </w:rPr>
        <w:t>单位认真填写此表，与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学习公社</w:t>
      </w:r>
      <w:r>
        <w:rPr>
          <w:rFonts w:hint="eastAsia" w:ascii="仿宋_GB2312" w:eastAsia="仿宋_GB2312"/>
          <w:sz w:val="24"/>
        </w:rPr>
        <w:t>联系，以便尽快安排培训。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2020-05-08T08:23:20Z</dcterms:created>
  <dc:creator>Aministrator</dc:creator>
  <cp:lastModifiedBy>Aministrator</cp:lastModifiedBy>
  <dcterms:modified xsi:type="dcterms:W3CDTF">2020-05-08T08:24:06Z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