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36"/>
          <w:szCs w:val="36"/>
        </w:rPr>
        <w:t>福建省高等学校教师岗前培训班汇总</w:t>
      </w:r>
    </w:p>
    <w:p>
      <w:pPr>
        <w:spacing w:line="7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单位：            联系人：            联系电话：</w:t>
      </w:r>
    </w:p>
    <w:tbl>
      <w:tblPr>
        <w:tblStyle w:val="2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85"/>
        <w:gridCol w:w="992"/>
        <w:gridCol w:w="1559"/>
        <w:gridCol w:w="851"/>
        <w:gridCol w:w="1843"/>
        <w:gridCol w:w="1545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期数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身份证号码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50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50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50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50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50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50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</w:tcPr>
          <w:p>
            <w:pPr>
              <w:spacing w:line="50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78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备注：1.</w:t>
      </w:r>
      <w:r>
        <w:rPr>
          <w:rFonts w:hint="eastAsia" w:ascii="仿宋_GB2312" w:hAnsi="宋体" w:eastAsia="仿宋_GB2312"/>
          <w:sz w:val="28"/>
          <w:szCs w:val="28"/>
        </w:rPr>
        <w:t>请统一用Excel格式制表</w:t>
      </w:r>
    </w:p>
    <w:p>
      <w:pPr>
        <w:spacing w:line="500" w:lineRule="exact"/>
        <w:ind w:firstLine="840" w:firstLineChars="300"/>
        <w:rPr>
          <w:rFonts w:ascii="仿宋_GB2312" w:hAnsi="Verdana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2.</w:t>
      </w:r>
      <w:r>
        <w:rPr>
          <w:rFonts w:hint="eastAsia" w:ascii="仿宋_GB2312" w:hAnsi="Verdana" w:eastAsia="仿宋_GB2312"/>
          <w:color w:val="000000"/>
          <w:sz w:val="28"/>
          <w:szCs w:val="28"/>
          <w:shd w:val="clear" w:color="auto" w:fill="FFFFFF"/>
        </w:rPr>
        <w:t>请各校人事处汇总后把表格发送至</w:t>
      </w:r>
      <w:r>
        <w:rPr>
          <w:rFonts w:hint="eastAsia" w:ascii="仿宋_GB2312" w:hAnsi="宋体" w:eastAsia="仿宋_GB2312"/>
          <w:sz w:val="32"/>
          <w:szCs w:val="32"/>
        </w:rPr>
        <w:t>1478132878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</w:rPr>
        <w:t>@qq.com。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7370F"/>
    <w:rsid w:val="07A737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2021-07-02T02:38:00Z</dcterms:created>
  <dc:creator>一叶编舟</dc:creator>
  <cp:lastModifiedBy>一叶编舟</cp:lastModifiedBy>
  <dcterms:modified xsi:type="dcterms:W3CDTF">2021-07-02T02:39:05Z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507C27EF0BD94FA6981CDE7FAC3C146F</vt:lpwstr>
  </property>
</Properties>
</file>