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26729" w14:textId="77777777" w:rsidR="00E32E48" w:rsidRPr="008178B2" w:rsidRDefault="00E32E48">
      <w:pPr>
        <w:pStyle w:val="afd"/>
        <w:framePr w:w="0" w:hRule="auto" w:wrap="auto" w:hAnchor="text" w:xAlign="left" w:yAlign="inline"/>
        <w:spacing w:line="360" w:lineRule="auto"/>
        <w:rPr>
          <w:rFonts w:ascii="Times New Roman"/>
          <w:color w:val="0D0D0D" w:themeColor="text1" w:themeTint="F2"/>
        </w:rPr>
      </w:pPr>
    </w:p>
    <w:p w14:paraId="19BC53EF" w14:textId="77777777" w:rsidR="00E32E48" w:rsidRPr="008178B2" w:rsidRDefault="00E32E48">
      <w:pPr>
        <w:pStyle w:val="afd"/>
        <w:framePr w:w="0" w:hRule="auto" w:wrap="auto" w:hAnchor="text" w:xAlign="left" w:yAlign="inline"/>
        <w:spacing w:line="360" w:lineRule="auto"/>
        <w:jc w:val="both"/>
        <w:rPr>
          <w:rFonts w:ascii="Times New Roman"/>
          <w:color w:val="0D0D0D" w:themeColor="text1" w:themeTint="F2"/>
        </w:rPr>
      </w:pPr>
    </w:p>
    <w:p w14:paraId="68ECA89A" w14:textId="77777777" w:rsidR="00E32E48" w:rsidRPr="008178B2" w:rsidRDefault="00E32E48">
      <w:pPr>
        <w:pStyle w:val="afd"/>
        <w:framePr w:w="0" w:hRule="auto" w:wrap="auto" w:hAnchor="text" w:xAlign="left" w:yAlign="inline"/>
        <w:spacing w:line="360" w:lineRule="auto"/>
        <w:jc w:val="both"/>
        <w:rPr>
          <w:rFonts w:ascii="Times New Roman"/>
          <w:color w:val="0D0D0D" w:themeColor="text1" w:themeTint="F2"/>
        </w:rPr>
      </w:pPr>
    </w:p>
    <w:p w14:paraId="5A0CFF4D" w14:textId="77777777" w:rsidR="00E32E48" w:rsidRPr="008178B2" w:rsidRDefault="00E32E48">
      <w:pPr>
        <w:widowControl/>
        <w:spacing w:line="360" w:lineRule="auto"/>
        <w:jc w:val="left"/>
        <w:rPr>
          <w:color w:val="0D0D0D" w:themeColor="text1" w:themeTint="F2"/>
          <w:kern w:val="0"/>
        </w:rPr>
      </w:pPr>
    </w:p>
    <w:p w14:paraId="3FAB0144" w14:textId="77777777" w:rsidR="00E32E48" w:rsidRPr="000908ED" w:rsidRDefault="005C5833">
      <w:pPr>
        <w:pStyle w:val="afd"/>
        <w:framePr w:w="0" w:hRule="auto" w:wrap="auto" w:hAnchor="text" w:xAlign="left" w:yAlign="inline"/>
        <w:spacing w:line="360" w:lineRule="auto"/>
        <w:rPr>
          <w:rFonts w:ascii="Times New Roman" w:eastAsia="宋体"/>
          <w:color w:val="0D0D0D" w:themeColor="text1" w:themeTint="F2"/>
          <w:sz w:val="44"/>
          <w:szCs w:val="44"/>
        </w:rPr>
      </w:pPr>
      <w:proofErr w:type="gramStart"/>
      <w:r w:rsidRPr="000908ED">
        <w:rPr>
          <w:rFonts w:ascii="Times New Roman" w:eastAsia="宋体"/>
          <w:color w:val="0D0D0D" w:themeColor="text1" w:themeTint="F2"/>
          <w:sz w:val="44"/>
          <w:szCs w:val="44"/>
        </w:rPr>
        <w:t>矿渣硫铝酸</w:t>
      </w:r>
      <w:proofErr w:type="gramEnd"/>
      <w:r w:rsidRPr="000908ED">
        <w:rPr>
          <w:rFonts w:ascii="Times New Roman" w:eastAsia="宋体"/>
          <w:color w:val="0D0D0D" w:themeColor="text1" w:themeTint="F2"/>
          <w:sz w:val="44"/>
          <w:szCs w:val="44"/>
        </w:rPr>
        <w:t>盐水泥</w:t>
      </w:r>
    </w:p>
    <w:p w14:paraId="1E5C74CF" w14:textId="77777777" w:rsidR="00E32E48" w:rsidRPr="000908ED" w:rsidRDefault="005C5833">
      <w:pPr>
        <w:spacing w:line="360" w:lineRule="auto"/>
        <w:jc w:val="center"/>
        <w:rPr>
          <w:color w:val="0D0D0D" w:themeColor="text1" w:themeTint="F2"/>
        </w:rPr>
      </w:pPr>
      <w:r w:rsidRPr="000908ED">
        <w:rPr>
          <w:color w:val="0D0D0D" w:themeColor="text1" w:themeTint="F2"/>
          <w:kern w:val="0"/>
        </w:rPr>
        <w:t>Slag sulfoaluminate cement</w:t>
      </w:r>
    </w:p>
    <w:p w14:paraId="5BF9DA47" w14:textId="77777777" w:rsidR="00E32E48" w:rsidRPr="000908ED" w:rsidRDefault="00E32E48">
      <w:pPr>
        <w:spacing w:line="360" w:lineRule="auto"/>
        <w:jc w:val="center"/>
        <w:rPr>
          <w:color w:val="0D0D0D" w:themeColor="text1" w:themeTint="F2"/>
        </w:rPr>
      </w:pPr>
    </w:p>
    <w:p w14:paraId="1B37AEA9" w14:textId="77777777" w:rsidR="00E32E48" w:rsidRPr="000908ED" w:rsidRDefault="00E32E48">
      <w:pPr>
        <w:spacing w:line="360" w:lineRule="auto"/>
        <w:jc w:val="center"/>
        <w:rPr>
          <w:color w:val="0D0D0D" w:themeColor="text1" w:themeTint="F2"/>
        </w:rPr>
      </w:pPr>
    </w:p>
    <w:p w14:paraId="42344D34" w14:textId="77777777" w:rsidR="00E32E48" w:rsidRPr="000908ED" w:rsidRDefault="005C5833">
      <w:pPr>
        <w:spacing w:line="360" w:lineRule="auto"/>
        <w:jc w:val="center"/>
        <w:rPr>
          <w:rFonts w:eastAsia="华文新魏"/>
          <w:color w:val="0D0D0D" w:themeColor="text1" w:themeTint="F2"/>
          <w:sz w:val="84"/>
          <w:szCs w:val="84"/>
        </w:rPr>
      </w:pPr>
      <w:r w:rsidRPr="000908ED">
        <w:rPr>
          <w:rFonts w:eastAsia="华文新魏"/>
          <w:color w:val="0D0D0D" w:themeColor="text1" w:themeTint="F2"/>
          <w:sz w:val="84"/>
          <w:szCs w:val="84"/>
        </w:rPr>
        <w:t>编制说明</w:t>
      </w:r>
    </w:p>
    <w:p w14:paraId="6B82AC7D" w14:textId="77777777" w:rsidR="00E32E48" w:rsidRPr="000908ED" w:rsidRDefault="00E32E48">
      <w:pPr>
        <w:spacing w:line="360" w:lineRule="auto"/>
        <w:jc w:val="center"/>
        <w:rPr>
          <w:color w:val="0D0D0D" w:themeColor="text1" w:themeTint="F2"/>
          <w:sz w:val="52"/>
          <w:szCs w:val="52"/>
        </w:rPr>
      </w:pPr>
    </w:p>
    <w:p w14:paraId="0F202722" w14:textId="77777777" w:rsidR="00E32E48" w:rsidRPr="000908ED" w:rsidRDefault="00E32E48">
      <w:pPr>
        <w:spacing w:line="360" w:lineRule="auto"/>
        <w:jc w:val="center"/>
        <w:rPr>
          <w:color w:val="0D0D0D" w:themeColor="text1" w:themeTint="F2"/>
          <w:sz w:val="52"/>
          <w:szCs w:val="52"/>
        </w:rPr>
      </w:pPr>
    </w:p>
    <w:p w14:paraId="5F89F03B" w14:textId="77777777" w:rsidR="00E32E48" w:rsidRPr="000908ED" w:rsidRDefault="00E32E48">
      <w:pPr>
        <w:spacing w:line="360" w:lineRule="auto"/>
        <w:jc w:val="center"/>
        <w:rPr>
          <w:color w:val="0D0D0D" w:themeColor="text1" w:themeTint="F2"/>
          <w:sz w:val="52"/>
          <w:szCs w:val="52"/>
        </w:rPr>
      </w:pPr>
    </w:p>
    <w:p w14:paraId="49D20011" w14:textId="77777777" w:rsidR="00E32E48" w:rsidRPr="000908ED" w:rsidRDefault="00E32E48">
      <w:pPr>
        <w:spacing w:line="360" w:lineRule="auto"/>
        <w:jc w:val="center"/>
        <w:rPr>
          <w:color w:val="0D0D0D" w:themeColor="text1" w:themeTint="F2"/>
          <w:sz w:val="52"/>
          <w:szCs w:val="52"/>
        </w:rPr>
      </w:pPr>
    </w:p>
    <w:p w14:paraId="185976F4" w14:textId="77777777" w:rsidR="00E32E48" w:rsidRPr="000908ED" w:rsidRDefault="00E32E48">
      <w:pPr>
        <w:spacing w:line="360" w:lineRule="auto"/>
        <w:jc w:val="center"/>
        <w:rPr>
          <w:color w:val="0D0D0D" w:themeColor="text1" w:themeTint="F2"/>
          <w:sz w:val="52"/>
          <w:szCs w:val="52"/>
        </w:rPr>
      </w:pPr>
    </w:p>
    <w:p w14:paraId="3B351BE6" w14:textId="77777777" w:rsidR="00E32E48" w:rsidRPr="000908ED" w:rsidRDefault="00E32E48">
      <w:pPr>
        <w:spacing w:line="360" w:lineRule="auto"/>
        <w:jc w:val="center"/>
        <w:rPr>
          <w:color w:val="0D0D0D" w:themeColor="text1" w:themeTint="F2"/>
          <w:sz w:val="52"/>
          <w:szCs w:val="52"/>
        </w:rPr>
      </w:pPr>
    </w:p>
    <w:p w14:paraId="7F7C154D" w14:textId="7E4F9758" w:rsidR="00E32E48" w:rsidRPr="000908ED" w:rsidRDefault="00E32E48">
      <w:pPr>
        <w:spacing w:line="360" w:lineRule="auto"/>
        <w:jc w:val="center"/>
        <w:rPr>
          <w:color w:val="0D0D0D" w:themeColor="text1" w:themeTint="F2"/>
          <w:sz w:val="52"/>
          <w:szCs w:val="52"/>
        </w:rPr>
      </w:pPr>
    </w:p>
    <w:p w14:paraId="4E6E04A7" w14:textId="6DB553E8" w:rsidR="000908ED" w:rsidRPr="000908ED" w:rsidRDefault="000908ED">
      <w:pPr>
        <w:spacing w:line="360" w:lineRule="auto"/>
        <w:jc w:val="center"/>
        <w:rPr>
          <w:color w:val="0D0D0D" w:themeColor="text1" w:themeTint="F2"/>
          <w:sz w:val="52"/>
          <w:szCs w:val="52"/>
        </w:rPr>
      </w:pPr>
    </w:p>
    <w:p w14:paraId="6060D1EE" w14:textId="7D6291F7" w:rsidR="000908ED" w:rsidRPr="000908ED" w:rsidRDefault="000908ED">
      <w:pPr>
        <w:spacing w:line="360" w:lineRule="auto"/>
        <w:jc w:val="center"/>
        <w:rPr>
          <w:color w:val="0D0D0D" w:themeColor="text1" w:themeTint="F2"/>
          <w:sz w:val="52"/>
          <w:szCs w:val="52"/>
        </w:rPr>
      </w:pPr>
    </w:p>
    <w:p w14:paraId="4986B042" w14:textId="4F24B3CF" w:rsidR="000908ED" w:rsidRPr="000908ED" w:rsidRDefault="000908ED">
      <w:pPr>
        <w:spacing w:line="360" w:lineRule="auto"/>
        <w:jc w:val="center"/>
        <w:rPr>
          <w:color w:val="0D0D0D" w:themeColor="text1" w:themeTint="F2"/>
          <w:sz w:val="52"/>
          <w:szCs w:val="52"/>
        </w:rPr>
      </w:pPr>
    </w:p>
    <w:p w14:paraId="4E12F240" w14:textId="77777777" w:rsidR="000908ED" w:rsidRPr="000908ED" w:rsidRDefault="000908ED">
      <w:pPr>
        <w:spacing w:line="360" w:lineRule="auto"/>
        <w:jc w:val="center"/>
        <w:rPr>
          <w:color w:val="0D0D0D" w:themeColor="text1" w:themeTint="F2"/>
          <w:sz w:val="52"/>
          <w:szCs w:val="52"/>
        </w:rPr>
      </w:pPr>
    </w:p>
    <w:p w14:paraId="75DA5581" w14:textId="57554BF3" w:rsidR="00E32E48" w:rsidRPr="000908ED" w:rsidRDefault="000908ED">
      <w:pPr>
        <w:pStyle w:val="afd"/>
        <w:framePr w:w="0" w:hRule="auto" w:wrap="auto" w:hAnchor="text" w:xAlign="left" w:yAlign="inline"/>
        <w:spacing w:line="360" w:lineRule="auto"/>
        <w:rPr>
          <w:rFonts w:ascii="Times New Roman" w:eastAsia="宋体"/>
          <w:color w:val="0D0D0D" w:themeColor="text1" w:themeTint="F2"/>
          <w:sz w:val="32"/>
          <w:szCs w:val="32"/>
        </w:rPr>
      </w:pPr>
      <w:r w:rsidRPr="000908ED">
        <w:rPr>
          <w:rFonts w:ascii="Times New Roman" w:eastAsia="宋体" w:hint="eastAsia"/>
          <w:color w:val="0D0D0D" w:themeColor="text1" w:themeTint="F2"/>
          <w:sz w:val="32"/>
          <w:szCs w:val="32"/>
        </w:rPr>
        <w:t>标准编制组</w:t>
      </w:r>
    </w:p>
    <w:p w14:paraId="540F274E" w14:textId="5FB0F929" w:rsidR="00E32E48" w:rsidRPr="000908ED" w:rsidRDefault="005C5833">
      <w:pPr>
        <w:pStyle w:val="afd"/>
        <w:framePr w:w="0" w:hRule="auto" w:wrap="auto" w:hAnchor="text" w:xAlign="left" w:yAlign="inline"/>
        <w:spacing w:line="360" w:lineRule="auto"/>
        <w:rPr>
          <w:rFonts w:ascii="Times New Roman" w:eastAsia="宋体"/>
          <w:color w:val="0D0D0D" w:themeColor="text1" w:themeTint="F2"/>
          <w:sz w:val="32"/>
          <w:szCs w:val="32"/>
        </w:rPr>
      </w:pPr>
      <w:r w:rsidRPr="000908ED">
        <w:rPr>
          <w:rFonts w:ascii="Times New Roman" w:eastAsia="宋体"/>
          <w:color w:val="0D0D0D" w:themeColor="text1" w:themeTint="F2"/>
          <w:sz w:val="32"/>
          <w:szCs w:val="32"/>
        </w:rPr>
        <w:t>2021</w:t>
      </w:r>
      <w:r w:rsidRPr="000908ED">
        <w:rPr>
          <w:rFonts w:ascii="Times New Roman" w:eastAsia="宋体"/>
          <w:color w:val="0D0D0D" w:themeColor="text1" w:themeTint="F2"/>
          <w:sz w:val="32"/>
          <w:szCs w:val="32"/>
        </w:rPr>
        <w:t>年</w:t>
      </w:r>
      <w:r w:rsidRPr="000908ED">
        <w:rPr>
          <w:rFonts w:ascii="Times New Roman" w:eastAsia="宋体" w:hint="eastAsia"/>
          <w:color w:val="0D0D0D" w:themeColor="text1" w:themeTint="F2"/>
          <w:sz w:val="32"/>
          <w:szCs w:val="32"/>
        </w:rPr>
        <w:t>1</w:t>
      </w:r>
      <w:r w:rsidR="002C055D" w:rsidRPr="000908ED">
        <w:rPr>
          <w:rFonts w:ascii="Times New Roman" w:eastAsia="宋体"/>
          <w:color w:val="0D0D0D" w:themeColor="text1" w:themeTint="F2"/>
          <w:sz w:val="32"/>
          <w:szCs w:val="32"/>
        </w:rPr>
        <w:t>2</w:t>
      </w:r>
      <w:r w:rsidRPr="000908ED">
        <w:rPr>
          <w:rFonts w:ascii="Times New Roman" w:eastAsia="宋体"/>
          <w:color w:val="0D0D0D" w:themeColor="text1" w:themeTint="F2"/>
          <w:sz w:val="32"/>
          <w:szCs w:val="32"/>
        </w:rPr>
        <w:t>月</w:t>
      </w:r>
    </w:p>
    <w:p w14:paraId="6463B579" w14:textId="77777777" w:rsidR="00E32E48" w:rsidRPr="000908ED" w:rsidRDefault="005C5833">
      <w:pPr>
        <w:pStyle w:val="afd"/>
        <w:framePr w:w="0" w:hRule="auto" w:wrap="auto" w:hAnchor="text" w:xAlign="left" w:yAlign="inline"/>
        <w:spacing w:line="360" w:lineRule="auto"/>
        <w:rPr>
          <w:rFonts w:ascii="Times New Roman" w:eastAsia="宋体"/>
          <w:color w:val="0D0D0D" w:themeColor="text1" w:themeTint="F2"/>
          <w:sz w:val="32"/>
          <w:szCs w:val="32"/>
        </w:rPr>
      </w:pPr>
      <w:r w:rsidRPr="000908ED">
        <w:rPr>
          <w:rFonts w:ascii="Times New Roman" w:eastAsia="宋体"/>
          <w:color w:val="0D0D0D" w:themeColor="text1" w:themeTint="F2"/>
          <w:sz w:val="32"/>
          <w:szCs w:val="32"/>
        </w:rPr>
        <w:br w:type="page"/>
      </w:r>
    </w:p>
    <w:p w14:paraId="6035D080" w14:textId="77777777" w:rsidR="00E32E48" w:rsidRPr="000908ED" w:rsidRDefault="00E32E48">
      <w:pPr>
        <w:pStyle w:val="afd"/>
        <w:framePr w:w="0" w:hRule="auto" w:wrap="auto" w:hAnchor="text" w:xAlign="left" w:yAlign="inline"/>
        <w:spacing w:line="360" w:lineRule="auto"/>
        <w:rPr>
          <w:rFonts w:ascii="Times New Roman" w:eastAsia="宋体"/>
          <w:color w:val="0D0D0D" w:themeColor="text1" w:themeTint="F2"/>
          <w:sz w:val="32"/>
          <w:szCs w:val="32"/>
        </w:rPr>
      </w:pPr>
    </w:p>
    <w:sdt>
      <w:sdtPr>
        <w:rPr>
          <w:rFonts w:ascii="Times New Roman" w:eastAsia="宋体" w:hAnsi="Times New Roman" w:cs="Times New Roman"/>
          <w:color w:val="0D0D0D" w:themeColor="text1" w:themeTint="F2"/>
          <w:kern w:val="2"/>
          <w:sz w:val="21"/>
          <w:szCs w:val="24"/>
          <w:lang w:val="zh-CN"/>
        </w:rPr>
        <w:id w:val="207385740"/>
        <w:docPartObj>
          <w:docPartGallery w:val="Table of Contents"/>
          <w:docPartUnique/>
        </w:docPartObj>
      </w:sdtPr>
      <w:sdtEndPr>
        <w:rPr>
          <w:b/>
          <w:bCs/>
          <w:sz w:val="24"/>
        </w:rPr>
      </w:sdtEndPr>
      <w:sdtContent>
        <w:p w14:paraId="0B8CADC6" w14:textId="77777777" w:rsidR="00E32E48" w:rsidRPr="000908ED" w:rsidRDefault="005C5833">
          <w:pPr>
            <w:pStyle w:val="TOC10"/>
            <w:spacing w:before="0" w:line="360" w:lineRule="auto"/>
            <w:jc w:val="center"/>
            <w:rPr>
              <w:rFonts w:ascii="Times New Roman" w:hAnsi="Times New Roman" w:cs="Times New Roman"/>
              <w:b/>
              <w:color w:val="0D0D0D" w:themeColor="text1" w:themeTint="F2"/>
            </w:rPr>
          </w:pPr>
          <w:r w:rsidRPr="000908ED">
            <w:rPr>
              <w:rFonts w:ascii="Times New Roman" w:hAnsi="Times New Roman" w:cs="Times New Roman"/>
              <w:b/>
              <w:color w:val="0D0D0D" w:themeColor="text1" w:themeTint="F2"/>
              <w:lang w:val="zh-CN"/>
            </w:rPr>
            <w:t>目录</w:t>
          </w:r>
        </w:p>
        <w:p w14:paraId="189D32D2" w14:textId="1BC6940B" w:rsidR="00073F8A" w:rsidRPr="000908ED" w:rsidRDefault="005C5833">
          <w:pPr>
            <w:pStyle w:val="TOC1"/>
            <w:tabs>
              <w:tab w:val="right" w:leader="dot" w:pos="9458"/>
            </w:tabs>
            <w:rPr>
              <w:rFonts w:asciiTheme="minorHAnsi" w:eastAsiaTheme="minorEastAsia" w:hAnsiTheme="minorHAnsi" w:cstheme="minorBidi"/>
              <w:noProof/>
              <w:color w:val="0D0D0D" w:themeColor="text1" w:themeTint="F2"/>
              <w:sz w:val="21"/>
              <w:szCs w:val="22"/>
            </w:rPr>
          </w:pPr>
          <w:r w:rsidRPr="000908ED">
            <w:rPr>
              <w:color w:val="0D0D0D" w:themeColor="text1" w:themeTint="F2"/>
            </w:rPr>
            <w:fldChar w:fldCharType="begin"/>
          </w:r>
          <w:r w:rsidRPr="000908ED">
            <w:rPr>
              <w:color w:val="0D0D0D" w:themeColor="text1" w:themeTint="F2"/>
            </w:rPr>
            <w:instrText xml:space="preserve"> TOC \o "1-3" \h \z \u </w:instrText>
          </w:r>
          <w:r w:rsidRPr="000908ED">
            <w:rPr>
              <w:color w:val="0D0D0D" w:themeColor="text1" w:themeTint="F2"/>
            </w:rPr>
            <w:fldChar w:fldCharType="separate"/>
          </w:r>
          <w:hyperlink w:anchor="_Toc90068244" w:history="1">
            <w:r w:rsidR="00073F8A" w:rsidRPr="000908ED">
              <w:rPr>
                <w:rStyle w:val="afb"/>
                <w:noProof/>
                <w:color w:val="0D0D0D" w:themeColor="text1" w:themeTint="F2"/>
              </w:rPr>
              <w:t>一、工作简况</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_Toc90068244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1</w:t>
            </w:r>
            <w:r w:rsidR="00073F8A" w:rsidRPr="000908ED">
              <w:rPr>
                <w:noProof/>
                <w:webHidden/>
                <w:color w:val="0D0D0D" w:themeColor="text1" w:themeTint="F2"/>
              </w:rPr>
              <w:fldChar w:fldCharType="end"/>
            </w:r>
          </w:hyperlink>
        </w:p>
        <w:p w14:paraId="61B352D7" w14:textId="06B490AB" w:rsidR="00073F8A" w:rsidRPr="000908ED" w:rsidRDefault="00EC7482">
          <w:pPr>
            <w:pStyle w:val="TOC2"/>
            <w:tabs>
              <w:tab w:val="right" w:leader="dot" w:pos="9458"/>
            </w:tabs>
            <w:ind w:left="480"/>
            <w:rPr>
              <w:rFonts w:asciiTheme="minorHAnsi" w:eastAsiaTheme="minorEastAsia" w:hAnsiTheme="minorHAnsi" w:cstheme="minorBidi"/>
              <w:noProof/>
              <w:color w:val="0D0D0D" w:themeColor="text1" w:themeTint="F2"/>
              <w:sz w:val="21"/>
              <w:szCs w:val="22"/>
            </w:rPr>
          </w:pPr>
          <w:hyperlink w:anchor="_Toc90068245" w:history="1">
            <w:r w:rsidR="00073F8A" w:rsidRPr="000908ED">
              <w:rPr>
                <w:rStyle w:val="afb"/>
                <w:noProof/>
                <w:color w:val="0D0D0D" w:themeColor="text1" w:themeTint="F2"/>
              </w:rPr>
              <w:t>（一）任务来源</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_Toc90068245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1</w:t>
            </w:r>
            <w:r w:rsidR="00073F8A" w:rsidRPr="000908ED">
              <w:rPr>
                <w:noProof/>
                <w:webHidden/>
                <w:color w:val="0D0D0D" w:themeColor="text1" w:themeTint="F2"/>
              </w:rPr>
              <w:fldChar w:fldCharType="end"/>
            </w:r>
          </w:hyperlink>
        </w:p>
        <w:p w14:paraId="377DF6EB" w14:textId="299F5FF4" w:rsidR="00073F8A" w:rsidRPr="000908ED" w:rsidRDefault="00EC7482">
          <w:pPr>
            <w:pStyle w:val="TOC2"/>
            <w:tabs>
              <w:tab w:val="right" w:leader="dot" w:pos="9458"/>
            </w:tabs>
            <w:ind w:left="480"/>
            <w:rPr>
              <w:rFonts w:asciiTheme="minorHAnsi" w:eastAsiaTheme="minorEastAsia" w:hAnsiTheme="minorHAnsi" w:cstheme="minorBidi"/>
              <w:noProof/>
              <w:color w:val="0D0D0D" w:themeColor="text1" w:themeTint="F2"/>
              <w:sz w:val="21"/>
              <w:szCs w:val="22"/>
            </w:rPr>
          </w:pPr>
          <w:hyperlink w:anchor="_Toc90068246" w:history="1">
            <w:r w:rsidR="00073F8A" w:rsidRPr="000908ED">
              <w:rPr>
                <w:rStyle w:val="afb"/>
                <w:noProof/>
                <w:color w:val="0D0D0D" w:themeColor="text1" w:themeTint="F2"/>
              </w:rPr>
              <w:t>（二）主要工作过程</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_Toc90068246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2</w:t>
            </w:r>
            <w:r w:rsidR="00073F8A" w:rsidRPr="000908ED">
              <w:rPr>
                <w:noProof/>
                <w:webHidden/>
                <w:color w:val="0D0D0D" w:themeColor="text1" w:themeTint="F2"/>
              </w:rPr>
              <w:fldChar w:fldCharType="end"/>
            </w:r>
          </w:hyperlink>
        </w:p>
        <w:p w14:paraId="76767607" w14:textId="0A557662" w:rsidR="00073F8A" w:rsidRPr="000908ED" w:rsidRDefault="00EC7482">
          <w:pPr>
            <w:pStyle w:val="TOC2"/>
            <w:tabs>
              <w:tab w:val="right" w:leader="dot" w:pos="9458"/>
            </w:tabs>
            <w:ind w:left="480"/>
            <w:rPr>
              <w:rFonts w:asciiTheme="minorHAnsi" w:eastAsiaTheme="minorEastAsia" w:hAnsiTheme="minorHAnsi" w:cstheme="minorBidi"/>
              <w:noProof/>
              <w:color w:val="0D0D0D" w:themeColor="text1" w:themeTint="F2"/>
              <w:sz w:val="21"/>
              <w:szCs w:val="22"/>
            </w:rPr>
          </w:pPr>
          <w:hyperlink w:anchor="_Toc90068247" w:history="1">
            <w:r w:rsidR="00073F8A" w:rsidRPr="000908ED">
              <w:rPr>
                <w:rStyle w:val="afb"/>
                <w:noProof/>
                <w:color w:val="0D0D0D" w:themeColor="text1" w:themeTint="F2"/>
              </w:rPr>
              <w:t>（三）主要参加单位和工作组成员及其所做的工作</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_Toc90068247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3</w:t>
            </w:r>
            <w:r w:rsidR="00073F8A" w:rsidRPr="000908ED">
              <w:rPr>
                <w:noProof/>
                <w:webHidden/>
                <w:color w:val="0D0D0D" w:themeColor="text1" w:themeTint="F2"/>
              </w:rPr>
              <w:fldChar w:fldCharType="end"/>
            </w:r>
          </w:hyperlink>
        </w:p>
        <w:p w14:paraId="399AD085" w14:textId="46E62BAA" w:rsidR="00073F8A" w:rsidRPr="000908ED" w:rsidRDefault="00EC7482">
          <w:pPr>
            <w:pStyle w:val="TOC1"/>
            <w:tabs>
              <w:tab w:val="right" w:leader="dot" w:pos="9458"/>
            </w:tabs>
            <w:rPr>
              <w:rFonts w:asciiTheme="minorHAnsi" w:eastAsiaTheme="minorEastAsia" w:hAnsiTheme="minorHAnsi" w:cstheme="minorBidi"/>
              <w:noProof/>
              <w:color w:val="0D0D0D" w:themeColor="text1" w:themeTint="F2"/>
              <w:sz w:val="21"/>
              <w:szCs w:val="22"/>
            </w:rPr>
          </w:pPr>
          <w:hyperlink w:anchor="_Toc90068248" w:history="1">
            <w:r w:rsidR="00073F8A" w:rsidRPr="000908ED">
              <w:rPr>
                <w:rStyle w:val="afb"/>
                <w:noProof/>
                <w:color w:val="0D0D0D" w:themeColor="text1" w:themeTint="F2"/>
              </w:rPr>
              <w:t>二、标准编制的原则和主要内容</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_Toc90068248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3</w:t>
            </w:r>
            <w:r w:rsidR="00073F8A" w:rsidRPr="000908ED">
              <w:rPr>
                <w:noProof/>
                <w:webHidden/>
                <w:color w:val="0D0D0D" w:themeColor="text1" w:themeTint="F2"/>
              </w:rPr>
              <w:fldChar w:fldCharType="end"/>
            </w:r>
          </w:hyperlink>
        </w:p>
        <w:p w14:paraId="033E6067" w14:textId="58D826B9" w:rsidR="00073F8A" w:rsidRPr="000908ED" w:rsidRDefault="00EC7482">
          <w:pPr>
            <w:pStyle w:val="TOC2"/>
            <w:tabs>
              <w:tab w:val="right" w:leader="dot" w:pos="9458"/>
            </w:tabs>
            <w:ind w:left="480"/>
            <w:rPr>
              <w:rFonts w:asciiTheme="minorHAnsi" w:eastAsiaTheme="minorEastAsia" w:hAnsiTheme="minorHAnsi" w:cstheme="minorBidi"/>
              <w:noProof/>
              <w:color w:val="0D0D0D" w:themeColor="text1" w:themeTint="F2"/>
              <w:sz w:val="21"/>
              <w:szCs w:val="22"/>
            </w:rPr>
          </w:pPr>
          <w:hyperlink w:anchor="_Toc90068249" w:history="1">
            <w:r w:rsidR="00073F8A" w:rsidRPr="000908ED">
              <w:rPr>
                <w:rStyle w:val="afb"/>
                <w:noProof/>
                <w:color w:val="0D0D0D" w:themeColor="text1" w:themeTint="F2"/>
              </w:rPr>
              <w:t>（一）标准制定的原则</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_Toc90068249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3</w:t>
            </w:r>
            <w:r w:rsidR="00073F8A" w:rsidRPr="000908ED">
              <w:rPr>
                <w:noProof/>
                <w:webHidden/>
                <w:color w:val="0D0D0D" w:themeColor="text1" w:themeTint="F2"/>
              </w:rPr>
              <w:fldChar w:fldCharType="end"/>
            </w:r>
          </w:hyperlink>
        </w:p>
        <w:p w14:paraId="0B04F9FB" w14:textId="302526BA" w:rsidR="00073F8A" w:rsidRPr="000908ED" w:rsidRDefault="00EC7482">
          <w:pPr>
            <w:pStyle w:val="TOC2"/>
            <w:tabs>
              <w:tab w:val="right" w:leader="dot" w:pos="9458"/>
            </w:tabs>
            <w:ind w:left="480"/>
            <w:rPr>
              <w:rFonts w:asciiTheme="minorHAnsi" w:eastAsiaTheme="minorEastAsia" w:hAnsiTheme="minorHAnsi" w:cstheme="minorBidi"/>
              <w:noProof/>
              <w:color w:val="0D0D0D" w:themeColor="text1" w:themeTint="F2"/>
              <w:sz w:val="21"/>
              <w:szCs w:val="22"/>
            </w:rPr>
          </w:pPr>
          <w:hyperlink w:anchor="_Toc90068250" w:history="1">
            <w:r w:rsidR="00073F8A" w:rsidRPr="000908ED">
              <w:rPr>
                <w:rStyle w:val="afb"/>
                <w:noProof/>
                <w:color w:val="0D0D0D" w:themeColor="text1" w:themeTint="F2"/>
              </w:rPr>
              <w:t>（二）标准的主要内容</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_Toc90068250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3</w:t>
            </w:r>
            <w:r w:rsidR="00073F8A" w:rsidRPr="000908ED">
              <w:rPr>
                <w:noProof/>
                <w:webHidden/>
                <w:color w:val="0D0D0D" w:themeColor="text1" w:themeTint="F2"/>
              </w:rPr>
              <w:fldChar w:fldCharType="end"/>
            </w:r>
          </w:hyperlink>
        </w:p>
        <w:p w14:paraId="2EFCF1A9" w14:textId="194E908B" w:rsidR="00073F8A" w:rsidRPr="000908ED" w:rsidRDefault="00EC7482">
          <w:pPr>
            <w:pStyle w:val="TOC1"/>
            <w:tabs>
              <w:tab w:val="right" w:leader="dot" w:pos="9458"/>
            </w:tabs>
            <w:rPr>
              <w:rFonts w:asciiTheme="minorHAnsi" w:eastAsiaTheme="minorEastAsia" w:hAnsiTheme="minorHAnsi" w:cstheme="minorBidi"/>
              <w:noProof/>
              <w:color w:val="0D0D0D" w:themeColor="text1" w:themeTint="F2"/>
              <w:sz w:val="21"/>
              <w:szCs w:val="22"/>
            </w:rPr>
          </w:pPr>
          <w:hyperlink w:anchor="_Toc90068255" w:history="1">
            <w:r w:rsidR="00073F8A" w:rsidRPr="000908ED">
              <w:rPr>
                <w:rStyle w:val="afb"/>
                <w:noProof/>
                <w:color w:val="0D0D0D" w:themeColor="text1" w:themeTint="F2"/>
              </w:rPr>
              <w:t>三、主要试验验证情况分析与指标确定</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_Toc90068255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7</w:t>
            </w:r>
            <w:r w:rsidR="00073F8A" w:rsidRPr="000908ED">
              <w:rPr>
                <w:noProof/>
                <w:webHidden/>
                <w:color w:val="0D0D0D" w:themeColor="text1" w:themeTint="F2"/>
              </w:rPr>
              <w:fldChar w:fldCharType="end"/>
            </w:r>
          </w:hyperlink>
        </w:p>
        <w:p w14:paraId="38CF9B84" w14:textId="400FF5A1" w:rsidR="00073F8A" w:rsidRPr="000908ED" w:rsidRDefault="00EC7482">
          <w:pPr>
            <w:pStyle w:val="TOC1"/>
            <w:tabs>
              <w:tab w:val="right" w:leader="dot" w:pos="9458"/>
            </w:tabs>
            <w:rPr>
              <w:rFonts w:asciiTheme="minorHAnsi" w:eastAsiaTheme="minorEastAsia" w:hAnsiTheme="minorHAnsi" w:cstheme="minorBidi"/>
              <w:noProof/>
              <w:color w:val="0D0D0D" w:themeColor="text1" w:themeTint="F2"/>
              <w:sz w:val="21"/>
              <w:szCs w:val="22"/>
            </w:rPr>
          </w:pPr>
          <w:hyperlink w:anchor="_Toc90068256" w:history="1">
            <w:r w:rsidR="00073F8A" w:rsidRPr="000908ED">
              <w:rPr>
                <w:rStyle w:val="afb"/>
                <w:noProof/>
                <w:color w:val="0D0D0D" w:themeColor="text1" w:themeTint="F2"/>
              </w:rPr>
              <w:t>四、标准中涉及专利情况说明</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_Toc90068256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24</w:t>
            </w:r>
            <w:r w:rsidR="00073F8A" w:rsidRPr="000908ED">
              <w:rPr>
                <w:noProof/>
                <w:webHidden/>
                <w:color w:val="0D0D0D" w:themeColor="text1" w:themeTint="F2"/>
              </w:rPr>
              <w:fldChar w:fldCharType="end"/>
            </w:r>
          </w:hyperlink>
        </w:p>
        <w:p w14:paraId="0F8DD67F" w14:textId="52A82739" w:rsidR="00073F8A" w:rsidRPr="000908ED" w:rsidRDefault="00EC7482">
          <w:pPr>
            <w:pStyle w:val="TOC1"/>
            <w:tabs>
              <w:tab w:val="right" w:leader="dot" w:pos="9458"/>
            </w:tabs>
            <w:rPr>
              <w:rFonts w:asciiTheme="minorHAnsi" w:eastAsiaTheme="minorEastAsia" w:hAnsiTheme="minorHAnsi" w:cstheme="minorBidi"/>
              <w:noProof/>
              <w:color w:val="0D0D0D" w:themeColor="text1" w:themeTint="F2"/>
              <w:sz w:val="21"/>
              <w:szCs w:val="22"/>
            </w:rPr>
          </w:pPr>
          <w:hyperlink w:anchor="_Toc90068257" w:history="1">
            <w:r w:rsidR="00073F8A" w:rsidRPr="000908ED">
              <w:rPr>
                <w:rStyle w:val="afb"/>
                <w:noProof/>
                <w:color w:val="0D0D0D" w:themeColor="text1" w:themeTint="F2"/>
              </w:rPr>
              <w:t>五、产业化情况</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_Toc90068257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24</w:t>
            </w:r>
            <w:r w:rsidR="00073F8A" w:rsidRPr="000908ED">
              <w:rPr>
                <w:noProof/>
                <w:webHidden/>
                <w:color w:val="0D0D0D" w:themeColor="text1" w:themeTint="F2"/>
              </w:rPr>
              <w:fldChar w:fldCharType="end"/>
            </w:r>
          </w:hyperlink>
        </w:p>
        <w:p w14:paraId="4F6A7AD0" w14:textId="4456EB19" w:rsidR="00073F8A" w:rsidRPr="000908ED" w:rsidRDefault="00EC7482">
          <w:pPr>
            <w:pStyle w:val="TOC1"/>
            <w:tabs>
              <w:tab w:val="right" w:leader="dot" w:pos="9458"/>
            </w:tabs>
            <w:rPr>
              <w:rFonts w:asciiTheme="minorHAnsi" w:eastAsiaTheme="minorEastAsia" w:hAnsiTheme="minorHAnsi" w:cstheme="minorBidi"/>
              <w:noProof/>
              <w:color w:val="0D0D0D" w:themeColor="text1" w:themeTint="F2"/>
              <w:sz w:val="21"/>
              <w:szCs w:val="22"/>
            </w:rPr>
          </w:pPr>
          <w:hyperlink w:anchor="_Toc90068258" w:history="1">
            <w:r w:rsidR="00073F8A" w:rsidRPr="000908ED">
              <w:rPr>
                <w:rStyle w:val="afb"/>
                <w:noProof/>
                <w:color w:val="0D0D0D" w:themeColor="text1" w:themeTint="F2"/>
              </w:rPr>
              <w:t>六、采用国际标准</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_Toc90068258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26</w:t>
            </w:r>
            <w:r w:rsidR="00073F8A" w:rsidRPr="000908ED">
              <w:rPr>
                <w:noProof/>
                <w:webHidden/>
                <w:color w:val="0D0D0D" w:themeColor="text1" w:themeTint="F2"/>
              </w:rPr>
              <w:fldChar w:fldCharType="end"/>
            </w:r>
          </w:hyperlink>
        </w:p>
        <w:p w14:paraId="42F64BA3" w14:textId="0F9BE960" w:rsidR="00073F8A" w:rsidRPr="000908ED" w:rsidRDefault="00EC7482">
          <w:pPr>
            <w:pStyle w:val="TOC1"/>
            <w:tabs>
              <w:tab w:val="right" w:leader="dot" w:pos="9458"/>
            </w:tabs>
            <w:rPr>
              <w:rFonts w:asciiTheme="minorHAnsi" w:eastAsiaTheme="minorEastAsia" w:hAnsiTheme="minorHAnsi" w:cstheme="minorBidi"/>
              <w:noProof/>
              <w:color w:val="0D0D0D" w:themeColor="text1" w:themeTint="F2"/>
              <w:sz w:val="21"/>
              <w:szCs w:val="22"/>
            </w:rPr>
          </w:pPr>
          <w:hyperlink w:anchor="_Toc90068259" w:history="1">
            <w:r w:rsidR="00073F8A" w:rsidRPr="000908ED">
              <w:rPr>
                <w:rStyle w:val="afb"/>
                <w:noProof/>
                <w:color w:val="0D0D0D" w:themeColor="text1" w:themeTint="F2"/>
              </w:rPr>
              <w:t>七、与现行相关法律、法规、规章及相关标准的协调</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_Toc90068259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26</w:t>
            </w:r>
            <w:r w:rsidR="00073F8A" w:rsidRPr="000908ED">
              <w:rPr>
                <w:noProof/>
                <w:webHidden/>
                <w:color w:val="0D0D0D" w:themeColor="text1" w:themeTint="F2"/>
              </w:rPr>
              <w:fldChar w:fldCharType="end"/>
            </w:r>
          </w:hyperlink>
        </w:p>
        <w:p w14:paraId="7DC09064" w14:textId="2D61F4D5" w:rsidR="00073F8A" w:rsidRPr="000908ED" w:rsidRDefault="00EC7482">
          <w:pPr>
            <w:pStyle w:val="TOC1"/>
            <w:tabs>
              <w:tab w:val="right" w:leader="dot" w:pos="9458"/>
            </w:tabs>
            <w:rPr>
              <w:rFonts w:asciiTheme="minorHAnsi" w:eastAsiaTheme="minorEastAsia" w:hAnsiTheme="minorHAnsi" w:cstheme="minorBidi"/>
              <w:noProof/>
              <w:color w:val="0D0D0D" w:themeColor="text1" w:themeTint="F2"/>
              <w:sz w:val="21"/>
              <w:szCs w:val="22"/>
            </w:rPr>
          </w:pPr>
          <w:hyperlink w:anchor="_Toc90068260" w:history="1">
            <w:r w:rsidR="00073F8A" w:rsidRPr="000908ED">
              <w:rPr>
                <w:rStyle w:val="afb"/>
                <w:noProof/>
                <w:color w:val="0D0D0D" w:themeColor="text1" w:themeTint="F2"/>
              </w:rPr>
              <w:t>八、重大意见分歧的处理依据和结果</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_Toc90068260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26</w:t>
            </w:r>
            <w:r w:rsidR="00073F8A" w:rsidRPr="000908ED">
              <w:rPr>
                <w:noProof/>
                <w:webHidden/>
                <w:color w:val="0D0D0D" w:themeColor="text1" w:themeTint="F2"/>
              </w:rPr>
              <w:fldChar w:fldCharType="end"/>
            </w:r>
          </w:hyperlink>
        </w:p>
        <w:p w14:paraId="5F7046E9" w14:textId="1E0DE1BE" w:rsidR="00073F8A" w:rsidRPr="000908ED" w:rsidRDefault="00EC7482">
          <w:pPr>
            <w:pStyle w:val="TOC1"/>
            <w:tabs>
              <w:tab w:val="right" w:leader="dot" w:pos="9458"/>
            </w:tabs>
            <w:rPr>
              <w:rFonts w:asciiTheme="minorHAnsi" w:eastAsiaTheme="minorEastAsia" w:hAnsiTheme="minorHAnsi" w:cstheme="minorBidi"/>
              <w:noProof/>
              <w:color w:val="0D0D0D" w:themeColor="text1" w:themeTint="F2"/>
              <w:sz w:val="21"/>
              <w:szCs w:val="22"/>
            </w:rPr>
          </w:pPr>
          <w:hyperlink w:anchor="_Toc90068261" w:history="1">
            <w:r w:rsidR="00073F8A" w:rsidRPr="000908ED">
              <w:rPr>
                <w:rStyle w:val="afb"/>
                <w:noProof/>
                <w:color w:val="0D0D0D" w:themeColor="text1" w:themeTint="F2"/>
              </w:rPr>
              <w:t>九、标准性质的建议说明</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_Toc90068261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26</w:t>
            </w:r>
            <w:r w:rsidR="00073F8A" w:rsidRPr="000908ED">
              <w:rPr>
                <w:noProof/>
                <w:webHidden/>
                <w:color w:val="0D0D0D" w:themeColor="text1" w:themeTint="F2"/>
              </w:rPr>
              <w:fldChar w:fldCharType="end"/>
            </w:r>
          </w:hyperlink>
        </w:p>
        <w:p w14:paraId="715D38C6" w14:textId="4FECBF26" w:rsidR="00073F8A" w:rsidRPr="000908ED" w:rsidRDefault="00EC7482">
          <w:pPr>
            <w:pStyle w:val="TOC1"/>
            <w:tabs>
              <w:tab w:val="right" w:leader="dot" w:pos="9458"/>
            </w:tabs>
            <w:rPr>
              <w:rFonts w:asciiTheme="minorHAnsi" w:eastAsiaTheme="minorEastAsia" w:hAnsiTheme="minorHAnsi" w:cstheme="minorBidi"/>
              <w:noProof/>
              <w:color w:val="0D0D0D" w:themeColor="text1" w:themeTint="F2"/>
              <w:sz w:val="21"/>
              <w:szCs w:val="22"/>
            </w:rPr>
          </w:pPr>
          <w:hyperlink w:anchor="_Toc90068262" w:history="1">
            <w:r w:rsidR="00073F8A" w:rsidRPr="000908ED">
              <w:rPr>
                <w:rStyle w:val="afb"/>
                <w:noProof/>
                <w:color w:val="0D0D0D" w:themeColor="text1" w:themeTint="F2"/>
              </w:rPr>
              <w:t>十、贯彻标准的措施建议</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_Toc90068262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26</w:t>
            </w:r>
            <w:r w:rsidR="00073F8A" w:rsidRPr="000908ED">
              <w:rPr>
                <w:noProof/>
                <w:webHidden/>
                <w:color w:val="0D0D0D" w:themeColor="text1" w:themeTint="F2"/>
              </w:rPr>
              <w:fldChar w:fldCharType="end"/>
            </w:r>
          </w:hyperlink>
        </w:p>
        <w:p w14:paraId="205805DC" w14:textId="3EBEE6B7" w:rsidR="00073F8A" w:rsidRPr="000908ED" w:rsidRDefault="00EC7482">
          <w:pPr>
            <w:pStyle w:val="TOC1"/>
            <w:tabs>
              <w:tab w:val="right" w:leader="dot" w:pos="9458"/>
            </w:tabs>
            <w:rPr>
              <w:rFonts w:asciiTheme="minorHAnsi" w:eastAsiaTheme="minorEastAsia" w:hAnsiTheme="minorHAnsi" w:cstheme="minorBidi"/>
              <w:noProof/>
              <w:color w:val="0D0D0D" w:themeColor="text1" w:themeTint="F2"/>
              <w:sz w:val="21"/>
              <w:szCs w:val="22"/>
            </w:rPr>
          </w:pPr>
          <w:hyperlink w:anchor="_Toc90068263" w:history="1">
            <w:r w:rsidR="00073F8A" w:rsidRPr="000908ED">
              <w:rPr>
                <w:rStyle w:val="afb"/>
                <w:noProof/>
                <w:color w:val="0D0D0D" w:themeColor="text1" w:themeTint="F2"/>
              </w:rPr>
              <w:t>十一、废止现行有关标准的建议</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_Toc90068263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27</w:t>
            </w:r>
            <w:r w:rsidR="00073F8A" w:rsidRPr="000908ED">
              <w:rPr>
                <w:noProof/>
                <w:webHidden/>
                <w:color w:val="0D0D0D" w:themeColor="text1" w:themeTint="F2"/>
              </w:rPr>
              <w:fldChar w:fldCharType="end"/>
            </w:r>
          </w:hyperlink>
        </w:p>
        <w:p w14:paraId="6BE57B32" w14:textId="3EC3F700" w:rsidR="00073F8A" w:rsidRPr="000908ED" w:rsidRDefault="00EC7482">
          <w:pPr>
            <w:pStyle w:val="TOC1"/>
            <w:tabs>
              <w:tab w:val="right" w:leader="dot" w:pos="9458"/>
            </w:tabs>
            <w:rPr>
              <w:rFonts w:asciiTheme="minorHAnsi" w:eastAsiaTheme="minorEastAsia" w:hAnsiTheme="minorHAnsi" w:cstheme="minorBidi"/>
              <w:noProof/>
              <w:color w:val="0D0D0D" w:themeColor="text1" w:themeTint="F2"/>
              <w:sz w:val="21"/>
              <w:szCs w:val="22"/>
            </w:rPr>
          </w:pPr>
          <w:hyperlink w:anchor="_Toc90068264" w:history="1">
            <w:r w:rsidR="00073F8A" w:rsidRPr="000908ED">
              <w:rPr>
                <w:rStyle w:val="afb"/>
                <w:noProof/>
                <w:color w:val="0D0D0D" w:themeColor="text1" w:themeTint="F2"/>
              </w:rPr>
              <w:t>十二、其他应说明的事项</w:t>
            </w:r>
            <w:r w:rsidR="00073F8A" w:rsidRPr="000908ED">
              <w:rPr>
                <w:noProof/>
                <w:webHidden/>
                <w:color w:val="0D0D0D" w:themeColor="text1" w:themeTint="F2"/>
              </w:rPr>
              <w:tab/>
            </w:r>
            <w:r w:rsidR="00073F8A" w:rsidRPr="000908ED">
              <w:rPr>
                <w:noProof/>
                <w:webHidden/>
                <w:color w:val="0D0D0D" w:themeColor="text1" w:themeTint="F2"/>
              </w:rPr>
              <w:fldChar w:fldCharType="begin"/>
            </w:r>
            <w:r w:rsidR="00073F8A" w:rsidRPr="000908ED">
              <w:rPr>
                <w:noProof/>
                <w:webHidden/>
                <w:color w:val="0D0D0D" w:themeColor="text1" w:themeTint="F2"/>
              </w:rPr>
              <w:instrText xml:space="preserve"> PAGEREF _Toc90068264 \h </w:instrText>
            </w:r>
            <w:r w:rsidR="00073F8A" w:rsidRPr="000908ED">
              <w:rPr>
                <w:noProof/>
                <w:webHidden/>
                <w:color w:val="0D0D0D" w:themeColor="text1" w:themeTint="F2"/>
              </w:rPr>
            </w:r>
            <w:r w:rsidR="00073F8A" w:rsidRPr="000908ED">
              <w:rPr>
                <w:noProof/>
                <w:webHidden/>
                <w:color w:val="0D0D0D" w:themeColor="text1" w:themeTint="F2"/>
              </w:rPr>
              <w:fldChar w:fldCharType="separate"/>
            </w:r>
            <w:r w:rsidR="00BA152B">
              <w:rPr>
                <w:noProof/>
                <w:webHidden/>
                <w:color w:val="0D0D0D" w:themeColor="text1" w:themeTint="F2"/>
              </w:rPr>
              <w:t>27</w:t>
            </w:r>
            <w:r w:rsidR="00073F8A" w:rsidRPr="000908ED">
              <w:rPr>
                <w:noProof/>
                <w:webHidden/>
                <w:color w:val="0D0D0D" w:themeColor="text1" w:themeTint="F2"/>
              </w:rPr>
              <w:fldChar w:fldCharType="end"/>
            </w:r>
          </w:hyperlink>
        </w:p>
        <w:p w14:paraId="4BC10D70" w14:textId="2726DA9B" w:rsidR="00E32E48" w:rsidRPr="000908ED" w:rsidRDefault="005C5833">
          <w:pPr>
            <w:pStyle w:val="TOC1"/>
            <w:tabs>
              <w:tab w:val="right" w:leader="dot" w:pos="9458"/>
            </w:tabs>
            <w:rPr>
              <w:color w:val="0D0D0D" w:themeColor="text1" w:themeTint="F2"/>
            </w:rPr>
          </w:pPr>
          <w:r w:rsidRPr="000908ED">
            <w:rPr>
              <w:bCs/>
              <w:color w:val="0D0D0D" w:themeColor="text1" w:themeTint="F2"/>
              <w:lang w:val="zh-CN"/>
            </w:rPr>
            <w:fldChar w:fldCharType="end"/>
          </w:r>
        </w:p>
      </w:sdtContent>
    </w:sdt>
    <w:p w14:paraId="482D6A7A" w14:textId="77777777" w:rsidR="00E32E48" w:rsidRPr="000908ED" w:rsidRDefault="00E32E48">
      <w:pPr>
        <w:pStyle w:val="afd"/>
        <w:framePr w:w="0" w:hRule="auto" w:wrap="auto" w:hAnchor="text" w:xAlign="left" w:yAlign="inline"/>
        <w:spacing w:line="360" w:lineRule="auto"/>
        <w:rPr>
          <w:rFonts w:ascii="Times New Roman" w:eastAsia="宋体"/>
          <w:color w:val="0D0D0D" w:themeColor="text1" w:themeTint="F2"/>
          <w:sz w:val="32"/>
          <w:szCs w:val="32"/>
        </w:rPr>
      </w:pPr>
    </w:p>
    <w:p w14:paraId="20CBF8E8" w14:textId="77777777" w:rsidR="000908ED" w:rsidRPr="000908ED" w:rsidRDefault="000908ED">
      <w:pPr>
        <w:pStyle w:val="afd"/>
        <w:framePr w:w="0" w:hRule="auto" w:wrap="auto" w:hAnchor="text" w:xAlign="left" w:yAlign="inline"/>
        <w:spacing w:line="360" w:lineRule="auto"/>
        <w:rPr>
          <w:rFonts w:ascii="Times New Roman"/>
          <w:color w:val="0D0D0D" w:themeColor="text1" w:themeTint="F2"/>
          <w:sz w:val="48"/>
          <w:szCs w:val="48"/>
        </w:rPr>
      </w:pPr>
    </w:p>
    <w:p w14:paraId="66F94402" w14:textId="77777777" w:rsidR="000908ED" w:rsidRPr="000908ED" w:rsidRDefault="000908ED" w:rsidP="000908ED"/>
    <w:p w14:paraId="7FFBF865" w14:textId="77777777" w:rsidR="000908ED" w:rsidRPr="000908ED" w:rsidRDefault="000908ED" w:rsidP="000908ED"/>
    <w:p w14:paraId="2CA631D6" w14:textId="77777777" w:rsidR="000908ED" w:rsidRPr="000908ED" w:rsidRDefault="000908ED" w:rsidP="000908ED"/>
    <w:p w14:paraId="72A74454" w14:textId="77777777" w:rsidR="000908ED" w:rsidRPr="000908ED" w:rsidRDefault="000908ED" w:rsidP="000908ED"/>
    <w:p w14:paraId="7D3D923A" w14:textId="77777777" w:rsidR="000908ED" w:rsidRPr="000908ED" w:rsidRDefault="000908ED" w:rsidP="000908ED"/>
    <w:p w14:paraId="6171A8D5" w14:textId="77777777" w:rsidR="000908ED" w:rsidRPr="000908ED" w:rsidRDefault="000908ED" w:rsidP="000908ED"/>
    <w:p w14:paraId="680E9323" w14:textId="77777777" w:rsidR="000908ED" w:rsidRPr="000908ED" w:rsidRDefault="000908ED" w:rsidP="000908ED"/>
    <w:p w14:paraId="44B00B93" w14:textId="77777777" w:rsidR="000908ED" w:rsidRPr="000908ED" w:rsidRDefault="000908ED" w:rsidP="000908ED"/>
    <w:p w14:paraId="40401388" w14:textId="77777777" w:rsidR="000908ED" w:rsidRPr="000908ED" w:rsidRDefault="000908ED" w:rsidP="000908ED"/>
    <w:p w14:paraId="510D0A65" w14:textId="77777777" w:rsidR="000908ED" w:rsidRPr="000908ED" w:rsidRDefault="000908ED" w:rsidP="000908ED"/>
    <w:p w14:paraId="581B7901" w14:textId="77777777" w:rsidR="000908ED" w:rsidRPr="000908ED" w:rsidRDefault="000908ED" w:rsidP="000908ED"/>
    <w:p w14:paraId="1BBA0649" w14:textId="77777777" w:rsidR="000908ED" w:rsidRPr="000908ED" w:rsidRDefault="000908ED" w:rsidP="000908ED"/>
    <w:p w14:paraId="0E380A1E" w14:textId="77777777" w:rsidR="000908ED" w:rsidRPr="000908ED" w:rsidRDefault="000908ED" w:rsidP="000908ED"/>
    <w:p w14:paraId="7DC9314D" w14:textId="77777777" w:rsidR="000908ED" w:rsidRPr="000908ED" w:rsidRDefault="000908ED" w:rsidP="000908ED"/>
    <w:p w14:paraId="7275ECE7" w14:textId="77777777" w:rsidR="000908ED" w:rsidRPr="000908ED" w:rsidRDefault="000908ED" w:rsidP="000908ED"/>
    <w:p w14:paraId="144382EE" w14:textId="77777777" w:rsidR="000908ED" w:rsidRPr="000908ED" w:rsidRDefault="000908ED" w:rsidP="000908ED">
      <w:pPr>
        <w:sectPr w:rsidR="000908ED" w:rsidRPr="000908ED">
          <w:footerReference w:type="default" r:id="rId9"/>
          <w:pgSz w:w="11906" w:h="16838"/>
          <w:pgMar w:top="1134" w:right="1134" w:bottom="1134" w:left="1304" w:header="851" w:footer="992" w:gutter="0"/>
          <w:cols w:space="425"/>
          <w:docGrid w:type="lines" w:linePitch="312"/>
        </w:sectPr>
      </w:pPr>
    </w:p>
    <w:p w14:paraId="64077BE7" w14:textId="1C3FD5D9" w:rsidR="00E32E48" w:rsidRPr="000908ED" w:rsidRDefault="00B753F9" w:rsidP="00CA7235">
      <w:pPr>
        <w:pStyle w:val="1"/>
        <w:spacing w:beforeLines="50" w:before="156"/>
        <w:rPr>
          <w:color w:val="0D0D0D" w:themeColor="text1" w:themeTint="F2"/>
        </w:rPr>
      </w:pPr>
      <w:bookmarkStart w:id="0" w:name="_Toc90068244"/>
      <w:r w:rsidRPr="000908ED">
        <w:rPr>
          <w:rFonts w:hint="eastAsia"/>
          <w:color w:val="0D0D0D" w:themeColor="text1" w:themeTint="F2"/>
        </w:rPr>
        <w:lastRenderedPageBreak/>
        <w:t>一、</w:t>
      </w:r>
      <w:r w:rsidR="005C5833" w:rsidRPr="000908ED">
        <w:rPr>
          <w:color w:val="0D0D0D" w:themeColor="text1" w:themeTint="F2"/>
        </w:rPr>
        <w:t>工作简况</w:t>
      </w:r>
      <w:bookmarkEnd w:id="0"/>
    </w:p>
    <w:p w14:paraId="0E294628" w14:textId="4F6B707D" w:rsidR="00E32E48" w:rsidRPr="000908ED" w:rsidRDefault="00B753F9">
      <w:pPr>
        <w:pStyle w:val="2"/>
        <w:rPr>
          <w:rFonts w:ascii="Times New Roman" w:hAnsi="Times New Roman" w:cs="Times New Roman"/>
          <w:color w:val="0D0D0D" w:themeColor="text1" w:themeTint="F2"/>
        </w:rPr>
      </w:pPr>
      <w:bookmarkStart w:id="1" w:name="_Toc90068245"/>
      <w:r w:rsidRPr="000908ED">
        <w:rPr>
          <w:rFonts w:ascii="Times New Roman" w:hAnsi="Times New Roman" w:cs="Times New Roman" w:hint="eastAsia"/>
          <w:color w:val="0D0D0D" w:themeColor="text1" w:themeTint="F2"/>
        </w:rPr>
        <w:t>（一）</w:t>
      </w:r>
      <w:r w:rsidR="005C5833" w:rsidRPr="000908ED">
        <w:rPr>
          <w:rFonts w:ascii="Times New Roman" w:hAnsi="Times New Roman" w:cs="Times New Roman"/>
          <w:color w:val="0D0D0D" w:themeColor="text1" w:themeTint="F2"/>
        </w:rPr>
        <w:t>任务来源</w:t>
      </w:r>
      <w:bookmarkEnd w:id="1"/>
    </w:p>
    <w:p w14:paraId="60751BF6" w14:textId="77777777" w:rsidR="00E32E48" w:rsidRPr="000908ED" w:rsidRDefault="005C5833">
      <w:pPr>
        <w:autoSpaceDE w:val="0"/>
        <w:autoSpaceDN w:val="0"/>
        <w:adjustRightInd w:val="0"/>
        <w:spacing w:line="360" w:lineRule="auto"/>
        <w:ind w:firstLineChars="200" w:firstLine="480"/>
        <w:textAlignment w:val="center"/>
        <w:rPr>
          <w:color w:val="0D0D0D" w:themeColor="text1" w:themeTint="F2"/>
          <w:kern w:val="0"/>
          <w:szCs w:val="21"/>
        </w:rPr>
      </w:pPr>
      <w:r w:rsidRPr="000908ED">
        <w:rPr>
          <w:rFonts w:hint="eastAsia"/>
          <w:color w:val="0D0D0D" w:themeColor="text1" w:themeTint="F2"/>
        </w:rPr>
        <w:t>随着大体积混凝土结构在现代工程建设中的广泛应用，其开裂问题越来越引起人们的重视。在</w:t>
      </w:r>
      <w:r w:rsidRPr="000908ED">
        <w:rPr>
          <w:color w:val="0D0D0D" w:themeColor="text1" w:themeTint="F2"/>
          <w:kern w:val="0"/>
          <w:szCs w:val="21"/>
        </w:rPr>
        <w:t>大体积混凝土</w:t>
      </w:r>
      <w:r w:rsidRPr="000908ED">
        <w:rPr>
          <w:rFonts w:hint="eastAsia"/>
          <w:color w:val="0D0D0D" w:themeColor="text1" w:themeTint="F2"/>
          <w:kern w:val="0"/>
          <w:szCs w:val="21"/>
        </w:rPr>
        <w:t>施工</w:t>
      </w:r>
      <w:r w:rsidRPr="000908ED">
        <w:rPr>
          <w:color w:val="0D0D0D" w:themeColor="text1" w:themeTint="F2"/>
          <w:kern w:val="0"/>
          <w:szCs w:val="21"/>
        </w:rPr>
        <w:t>过程中，</w:t>
      </w:r>
      <w:r w:rsidRPr="000908ED">
        <w:rPr>
          <w:rFonts w:hint="eastAsia"/>
          <w:color w:val="0D0D0D" w:themeColor="text1" w:themeTint="F2"/>
          <w:kern w:val="0"/>
          <w:szCs w:val="21"/>
        </w:rPr>
        <w:t>产生</w:t>
      </w:r>
      <w:r w:rsidRPr="000908ED">
        <w:rPr>
          <w:color w:val="0D0D0D" w:themeColor="text1" w:themeTint="F2"/>
          <w:kern w:val="0"/>
          <w:szCs w:val="21"/>
        </w:rPr>
        <w:t>大量的水泥水化热</w:t>
      </w:r>
      <w:r w:rsidRPr="000908ED">
        <w:rPr>
          <w:rFonts w:hint="eastAsia"/>
          <w:color w:val="0D0D0D" w:themeColor="text1" w:themeTint="F2"/>
          <w:kern w:val="0"/>
          <w:szCs w:val="21"/>
        </w:rPr>
        <w:t>，使混凝土内部温度剧烈升高</w:t>
      </w:r>
      <w:r w:rsidRPr="000908ED">
        <w:rPr>
          <w:color w:val="0D0D0D" w:themeColor="text1" w:themeTint="F2"/>
          <w:kern w:val="0"/>
          <w:szCs w:val="21"/>
        </w:rPr>
        <w:t>，形成</w:t>
      </w:r>
      <w:r w:rsidRPr="000908ED">
        <w:rPr>
          <w:rFonts w:hint="eastAsia"/>
          <w:color w:val="0D0D0D" w:themeColor="text1" w:themeTint="F2"/>
          <w:kern w:val="0"/>
          <w:szCs w:val="21"/>
        </w:rPr>
        <w:t>较大的</w:t>
      </w:r>
      <w:r w:rsidRPr="000908ED">
        <w:rPr>
          <w:color w:val="0D0D0D" w:themeColor="text1" w:themeTint="F2"/>
          <w:kern w:val="0"/>
          <w:szCs w:val="21"/>
        </w:rPr>
        <w:t>内外温差，</w:t>
      </w:r>
      <w:r w:rsidRPr="000908ED">
        <w:rPr>
          <w:rFonts w:hint="eastAsia"/>
          <w:color w:val="0D0D0D" w:themeColor="text1" w:themeTint="F2"/>
          <w:kern w:val="0"/>
          <w:szCs w:val="21"/>
        </w:rPr>
        <w:t>引起</w:t>
      </w:r>
      <w:r w:rsidRPr="000908ED">
        <w:rPr>
          <w:color w:val="0D0D0D" w:themeColor="text1" w:themeTint="F2"/>
          <w:kern w:val="0"/>
          <w:szCs w:val="21"/>
        </w:rPr>
        <w:t>混凝土结构中产生较高的拉应力</w:t>
      </w:r>
      <w:r w:rsidRPr="000908ED">
        <w:rPr>
          <w:color w:val="0D0D0D" w:themeColor="text1" w:themeTint="F2"/>
          <w:kern w:val="0"/>
          <w:szCs w:val="21"/>
        </w:rPr>
        <w:t xml:space="preserve">, </w:t>
      </w:r>
      <w:r w:rsidRPr="000908ED">
        <w:rPr>
          <w:color w:val="0D0D0D" w:themeColor="text1" w:themeTint="F2"/>
          <w:kern w:val="0"/>
          <w:szCs w:val="21"/>
        </w:rPr>
        <w:t>进而导致混凝土开裂，严重影响结构的安全性和耐久性。国内外，很多大体积混凝土</w:t>
      </w:r>
      <w:r w:rsidRPr="000908ED">
        <w:rPr>
          <w:rFonts w:hint="eastAsia"/>
          <w:color w:val="0D0D0D" w:themeColor="text1" w:themeTint="F2"/>
          <w:kern w:val="0"/>
          <w:szCs w:val="21"/>
        </w:rPr>
        <w:t>结构</w:t>
      </w:r>
      <w:r w:rsidRPr="000908ED">
        <w:rPr>
          <w:color w:val="0D0D0D" w:themeColor="text1" w:themeTint="F2"/>
          <w:kern w:val="0"/>
          <w:szCs w:val="21"/>
        </w:rPr>
        <w:t>都出现了大量的温度裂缝，由此可见大体积混凝土的温控防裂尤为重要。</w:t>
      </w:r>
    </w:p>
    <w:p w14:paraId="07BE8563" w14:textId="77777777" w:rsidR="00E32E48" w:rsidRPr="000908ED" w:rsidRDefault="005C5833">
      <w:pPr>
        <w:autoSpaceDE w:val="0"/>
        <w:autoSpaceDN w:val="0"/>
        <w:adjustRightInd w:val="0"/>
        <w:spacing w:line="360" w:lineRule="auto"/>
        <w:ind w:firstLineChars="200" w:firstLine="480"/>
        <w:textAlignment w:val="center"/>
        <w:rPr>
          <w:color w:val="0D0D0D" w:themeColor="text1" w:themeTint="F2"/>
          <w:kern w:val="0"/>
        </w:rPr>
      </w:pPr>
      <w:r w:rsidRPr="000908ED">
        <w:rPr>
          <w:color w:val="0D0D0D" w:themeColor="text1" w:themeTint="F2"/>
          <w:kern w:val="0"/>
          <w:szCs w:val="21"/>
        </w:rPr>
        <w:t>为解决大体积混凝土温度</w:t>
      </w:r>
      <w:r w:rsidR="00534211" w:rsidRPr="000908ED">
        <w:rPr>
          <w:rFonts w:hint="eastAsia"/>
          <w:color w:val="0D0D0D" w:themeColor="text1" w:themeTint="F2"/>
          <w:kern w:val="0"/>
          <w:szCs w:val="21"/>
        </w:rPr>
        <w:t>裂缝</w:t>
      </w:r>
      <w:r w:rsidRPr="000908ED">
        <w:rPr>
          <w:color w:val="0D0D0D" w:themeColor="text1" w:themeTint="F2"/>
          <w:kern w:val="0"/>
          <w:szCs w:val="21"/>
        </w:rPr>
        <w:t>问题，在我国水泥科研人员的努力下，对</w:t>
      </w:r>
      <w:r w:rsidRPr="000908ED">
        <w:rPr>
          <w:color w:val="0D0D0D" w:themeColor="text1" w:themeTint="F2"/>
          <w:kern w:val="0"/>
        </w:rPr>
        <w:t>普通</w:t>
      </w:r>
      <w:r w:rsidRPr="000908ED">
        <w:rPr>
          <w:color w:val="0D0D0D" w:themeColor="text1" w:themeTint="F2"/>
          <w:kern w:val="0"/>
          <w:szCs w:val="21"/>
        </w:rPr>
        <w:t>硅酸盐水泥</w:t>
      </w:r>
      <w:r w:rsidRPr="000908ED">
        <w:rPr>
          <w:color w:val="0D0D0D" w:themeColor="text1" w:themeTint="F2"/>
          <w:kern w:val="0"/>
        </w:rPr>
        <w:t>熟料矿物组成进行了改进，</w:t>
      </w:r>
      <w:r w:rsidRPr="000908ED">
        <w:rPr>
          <w:color w:val="0D0D0D" w:themeColor="text1" w:themeTint="F2"/>
          <w:kern w:val="0"/>
          <w:szCs w:val="21"/>
        </w:rPr>
        <w:t>先后研发出了中热硅酸水泥和低热硅酸盐水泥，目前低热硅酸盐水泥已成功用于</w:t>
      </w:r>
      <w:r w:rsidRPr="000908ED">
        <w:rPr>
          <w:color w:val="0D0D0D" w:themeColor="text1" w:themeTint="F2"/>
          <w:kern w:val="0"/>
        </w:rPr>
        <w:t>三峡工程三期大坝主体工程等大体积混凝土工程中</w:t>
      </w:r>
      <w:r w:rsidRPr="000908ED">
        <w:rPr>
          <w:color w:val="0D0D0D" w:themeColor="text1" w:themeTint="F2"/>
          <w:kern w:val="0"/>
          <w:szCs w:val="21"/>
        </w:rPr>
        <w:t>。较普通硅酸盐水泥，通过降低</w:t>
      </w:r>
      <w:r w:rsidRPr="000908ED">
        <w:rPr>
          <w:color w:val="0D0D0D" w:themeColor="text1" w:themeTint="F2"/>
          <w:kern w:val="0"/>
        </w:rPr>
        <w:t>低热硅酸盐水泥熟料中的高活性、高放热量矿物</w:t>
      </w:r>
      <w:r w:rsidRPr="000908ED">
        <w:rPr>
          <w:color w:val="0D0D0D" w:themeColor="text1" w:themeTint="F2"/>
          <w:kern w:val="0"/>
        </w:rPr>
        <w:t>C</w:t>
      </w:r>
      <w:r w:rsidRPr="000908ED">
        <w:rPr>
          <w:color w:val="0D0D0D" w:themeColor="text1" w:themeTint="F2"/>
          <w:kern w:val="0"/>
          <w:vertAlign w:val="subscript"/>
        </w:rPr>
        <w:t>3</w:t>
      </w:r>
      <w:r w:rsidRPr="000908ED">
        <w:rPr>
          <w:color w:val="0D0D0D" w:themeColor="text1" w:themeTint="F2"/>
          <w:kern w:val="0"/>
        </w:rPr>
        <w:t>S</w:t>
      </w:r>
      <w:r w:rsidRPr="000908ED">
        <w:rPr>
          <w:color w:val="0D0D0D" w:themeColor="text1" w:themeTint="F2"/>
          <w:kern w:val="0"/>
        </w:rPr>
        <w:t>和</w:t>
      </w:r>
      <w:r w:rsidRPr="000908ED">
        <w:rPr>
          <w:color w:val="0D0D0D" w:themeColor="text1" w:themeTint="F2"/>
          <w:kern w:val="0"/>
        </w:rPr>
        <w:t>C</w:t>
      </w:r>
      <w:r w:rsidRPr="000908ED">
        <w:rPr>
          <w:color w:val="0D0D0D" w:themeColor="text1" w:themeTint="F2"/>
          <w:kern w:val="0"/>
          <w:vertAlign w:val="subscript"/>
        </w:rPr>
        <w:t>3</w:t>
      </w:r>
      <w:r w:rsidRPr="000908ED">
        <w:rPr>
          <w:color w:val="0D0D0D" w:themeColor="text1" w:themeTint="F2"/>
          <w:kern w:val="0"/>
        </w:rPr>
        <w:t>A</w:t>
      </w:r>
      <w:r w:rsidRPr="000908ED">
        <w:rPr>
          <w:color w:val="0D0D0D" w:themeColor="text1" w:themeTint="F2"/>
          <w:kern w:val="0"/>
        </w:rPr>
        <w:t>的含量和提高低活性、低放热量矿物</w:t>
      </w:r>
      <w:r w:rsidRPr="000908ED">
        <w:rPr>
          <w:color w:val="0D0D0D" w:themeColor="text1" w:themeTint="F2"/>
          <w:kern w:val="0"/>
        </w:rPr>
        <w:t>C</w:t>
      </w:r>
      <w:r w:rsidRPr="000908ED">
        <w:rPr>
          <w:color w:val="0D0D0D" w:themeColor="text1" w:themeTint="F2"/>
          <w:kern w:val="0"/>
          <w:vertAlign w:val="subscript"/>
        </w:rPr>
        <w:t>2</w:t>
      </w:r>
      <w:r w:rsidRPr="000908ED">
        <w:rPr>
          <w:color w:val="0D0D0D" w:themeColor="text1" w:themeTint="F2"/>
          <w:kern w:val="0"/>
        </w:rPr>
        <w:t>S</w:t>
      </w:r>
      <w:r w:rsidRPr="000908ED">
        <w:rPr>
          <w:color w:val="0D0D0D" w:themeColor="text1" w:themeTint="F2"/>
          <w:kern w:val="0"/>
        </w:rPr>
        <w:t>的含量，延缓了水泥的水化和放热速度，降低了水化放热总量。但是，由于高活性矿物含量的降低和低活性矿物含量的提高，中热硅酸盐水泥和低热硅酸盐水泥的早期强度和后期强度明显低于普通硅酸盐水泥。此外，这两种的生产难度和成本高于普通硅酸盐水泥。</w:t>
      </w:r>
    </w:p>
    <w:p w14:paraId="330FD259" w14:textId="1B0BD120" w:rsidR="00E32E48" w:rsidRPr="000908ED" w:rsidRDefault="005C5833">
      <w:pPr>
        <w:autoSpaceDE w:val="0"/>
        <w:autoSpaceDN w:val="0"/>
        <w:adjustRightInd w:val="0"/>
        <w:spacing w:line="360" w:lineRule="auto"/>
        <w:ind w:firstLineChars="200" w:firstLine="480"/>
        <w:textAlignment w:val="center"/>
        <w:rPr>
          <w:color w:val="0D0D0D" w:themeColor="text1" w:themeTint="F2"/>
          <w:kern w:val="0"/>
          <w:szCs w:val="21"/>
        </w:rPr>
      </w:pPr>
      <w:proofErr w:type="gramStart"/>
      <w:r w:rsidRPr="000908ED">
        <w:rPr>
          <w:color w:val="0D0D0D" w:themeColor="text1" w:themeTint="F2"/>
          <w:kern w:val="0"/>
          <w:szCs w:val="21"/>
        </w:rPr>
        <w:t>矿渣硫铝酸</w:t>
      </w:r>
      <w:proofErr w:type="gramEnd"/>
      <w:r w:rsidRPr="000908ED">
        <w:rPr>
          <w:color w:val="0D0D0D" w:themeColor="text1" w:themeTint="F2"/>
          <w:kern w:val="0"/>
          <w:szCs w:val="21"/>
        </w:rPr>
        <w:t>盐</w:t>
      </w:r>
      <w:r w:rsidRPr="000908ED">
        <w:rPr>
          <w:rFonts w:hAnsi="宋体" w:hint="eastAsia"/>
          <w:color w:val="0D0D0D" w:themeColor="text1" w:themeTint="F2"/>
          <w:szCs w:val="21"/>
        </w:rPr>
        <w:t>水泥是由</w:t>
      </w:r>
      <w:r w:rsidRPr="000908ED">
        <w:rPr>
          <w:rFonts w:hAnsi="宋体"/>
          <w:color w:val="0D0D0D" w:themeColor="text1" w:themeTint="F2"/>
          <w:szCs w:val="21"/>
        </w:rPr>
        <w:t>2~1</w:t>
      </w:r>
      <w:r w:rsidR="009D71CC" w:rsidRPr="000908ED">
        <w:rPr>
          <w:rFonts w:hAnsi="宋体"/>
          <w:color w:val="0D0D0D" w:themeColor="text1" w:themeTint="F2"/>
          <w:szCs w:val="21"/>
        </w:rPr>
        <w:t>0</w:t>
      </w:r>
      <w:r w:rsidRPr="000908ED">
        <w:rPr>
          <w:rFonts w:hAnsi="宋体" w:hint="eastAsia"/>
          <w:color w:val="0D0D0D" w:themeColor="text1" w:themeTint="F2"/>
          <w:szCs w:val="21"/>
        </w:rPr>
        <w:t>%</w:t>
      </w:r>
      <w:r w:rsidRPr="000908ED">
        <w:rPr>
          <w:rFonts w:hAnsi="宋体" w:hint="eastAsia"/>
          <w:color w:val="0D0D0D" w:themeColor="text1" w:themeTint="F2"/>
          <w:szCs w:val="21"/>
        </w:rPr>
        <w:t>的水泥熟料、</w:t>
      </w:r>
      <w:r w:rsidRPr="000908ED">
        <w:rPr>
          <w:rFonts w:hAnsi="宋体"/>
          <w:color w:val="0D0D0D" w:themeColor="text1" w:themeTint="F2"/>
          <w:szCs w:val="21"/>
        </w:rPr>
        <w:t>8~2</w:t>
      </w:r>
      <w:r w:rsidR="009D71CC" w:rsidRPr="000908ED">
        <w:rPr>
          <w:rFonts w:hAnsi="宋体"/>
          <w:color w:val="0D0D0D" w:themeColor="text1" w:themeTint="F2"/>
          <w:szCs w:val="21"/>
        </w:rPr>
        <w:t>5</w:t>
      </w:r>
      <w:r w:rsidRPr="000908ED">
        <w:rPr>
          <w:rFonts w:hAnsi="宋体"/>
          <w:color w:val="0D0D0D" w:themeColor="text1" w:themeTint="F2"/>
          <w:szCs w:val="21"/>
        </w:rPr>
        <w:t>%</w:t>
      </w:r>
      <w:r w:rsidRPr="000908ED">
        <w:rPr>
          <w:rFonts w:hAnsi="宋体" w:hint="eastAsia"/>
          <w:color w:val="0D0D0D" w:themeColor="text1" w:themeTint="F2"/>
          <w:szCs w:val="21"/>
        </w:rPr>
        <w:t>的石膏以及</w:t>
      </w:r>
      <w:r w:rsidRPr="000908ED">
        <w:rPr>
          <w:rFonts w:hAnsi="宋体"/>
          <w:color w:val="0D0D0D" w:themeColor="text1" w:themeTint="F2"/>
          <w:szCs w:val="21"/>
        </w:rPr>
        <w:t>65~90</w:t>
      </w:r>
      <w:r w:rsidRPr="000908ED">
        <w:rPr>
          <w:rFonts w:hAnsi="宋体" w:hint="eastAsia"/>
          <w:color w:val="0D0D0D" w:themeColor="text1" w:themeTint="F2"/>
          <w:szCs w:val="21"/>
        </w:rPr>
        <w:t>%</w:t>
      </w:r>
      <w:r w:rsidRPr="000908ED">
        <w:rPr>
          <w:rFonts w:hAnsi="宋体" w:hint="eastAsia"/>
          <w:color w:val="0D0D0D" w:themeColor="text1" w:themeTint="F2"/>
          <w:szCs w:val="21"/>
        </w:rPr>
        <w:t>的粒化高炉矿渣粉磨而成，或将上述</w:t>
      </w:r>
      <w:r w:rsidRPr="000908ED">
        <w:rPr>
          <w:rFonts w:hint="eastAsia"/>
          <w:color w:val="0D0D0D" w:themeColor="text1" w:themeTint="F2"/>
        </w:rPr>
        <w:t>水泥熟料和石膏共同粉磨再与</w:t>
      </w:r>
      <w:r w:rsidRPr="000908ED">
        <w:rPr>
          <w:rFonts w:hAnsi="宋体" w:hint="eastAsia"/>
          <w:color w:val="0D0D0D" w:themeColor="text1" w:themeTint="F2"/>
          <w:szCs w:val="21"/>
        </w:rPr>
        <w:t>粒化高炉</w:t>
      </w:r>
      <w:proofErr w:type="gramStart"/>
      <w:r w:rsidRPr="000908ED">
        <w:rPr>
          <w:rFonts w:hAnsi="宋体" w:hint="eastAsia"/>
          <w:color w:val="0D0D0D" w:themeColor="text1" w:themeTint="F2"/>
          <w:szCs w:val="21"/>
        </w:rPr>
        <w:t>矿渣粉混拌</w:t>
      </w:r>
      <w:proofErr w:type="gramEnd"/>
      <w:r w:rsidRPr="000908ED">
        <w:rPr>
          <w:rFonts w:hAnsi="宋体" w:hint="eastAsia"/>
          <w:color w:val="0D0D0D" w:themeColor="text1" w:themeTint="F2"/>
          <w:szCs w:val="21"/>
        </w:rPr>
        <w:t>而成。</w:t>
      </w:r>
      <w:r w:rsidRPr="000908ED">
        <w:rPr>
          <w:rFonts w:hint="eastAsia"/>
          <w:color w:val="0D0D0D" w:themeColor="text1" w:themeTint="F2"/>
          <w:kern w:val="0"/>
          <w:szCs w:val="21"/>
        </w:rPr>
        <w:t>其</w:t>
      </w:r>
      <w:r w:rsidRPr="000908ED">
        <w:rPr>
          <w:color w:val="0D0D0D" w:themeColor="text1" w:themeTint="F2"/>
          <w:kern w:val="0"/>
          <w:szCs w:val="21"/>
        </w:rPr>
        <w:t>3</w:t>
      </w:r>
      <w:r w:rsidR="009D71CC" w:rsidRPr="000908ED">
        <w:rPr>
          <w:rFonts w:hint="eastAsia"/>
          <w:color w:val="0D0D0D" w:themeColor="text1" w:themeTint="F2"/>
          <w:kern w:val="0"/>
          <w:szCs w:val="21"/>
        </w:rPr>
        <w:t>d</w:t>
      </w:r>
      <w:r w:rsidRPr="000908ED">
        <w:rPr>
          <w:color w:val="0D0D0D" w:themeColor="text1" w:themeTint="F2"/>
          <w:kern w:val="0"/>
          <w:szCs w:val="21"/>
        </w:rPr>
        <w:t>和</w:t>
      </w:r>
      <w:r w:rsidRPr="000908ED">
        <w:rPr>
          <w:color w:val="0D0D0D" w:themeColor="text1" w:themeTint="F2"/>
          <w:kern w:val="0"/>
          <w:szCs w:val="21"/>
        </w:rPr>
        <w:t>7</w:t>
      </w:r>
      <w:r w:rsidR="009D71CC" w:rsidRPr="000908ED">
        <w:rPr>
          <w:rFonts w:hint="eastAsia"/>
          <w:color w:val="0D0D0D" w:themeColor="text1" w:themeTint="F2"/>
          <w:kern w:val="0"/>
          <w:szCs w:val="21"/>
        </w:rPr>
        <w:t>d</w:t>
      </w:r>
      <w:r w:rsidRPr="000908ED">
        <w:rPr>
          <w:color w:val="0D0D0D" w:themeColor="text1" w:themeTint="F2"/>
          <w:kern w:val="0"/>
          <w:szCs w:val="21"/>
        </w:rPr>
        <w:t>水化热远低于中热硅酸盐水泥和低热硅酸盐水泥</w:t>
      </w:r>
      <w:r w:rsidRPr="000908ED">
        <w:rPr>
          <w:rFonts w:hint="eastAsia"/>
          <w:color w:val="0D0D0D" w:themeColor="text1" w:themeTint="F2"/>
          <w:kern w:val="0"/>
          <w:szCs w:val="21"/>
        </w:rPr>
        <w:t>，而后期抗折强度显著高于普通硅酸盐水泥，还具有优异抗硫酸盐侵蚀性能。</w:t>
      </w:r>
    </w:p>
    <w:p w14:paraId="010580B2" w14:textId="77777777" w:rsidR="00E32E48" w:rsidRPr="000908ED" w:rsidRDefault="005C5833">
      <w:pPr>
        <w:autoSpaceDE w:val="0"/>
        <w:autoSpaceDN w:val="0"/>
        <w:adjustRightInd w:val="0"/>
        <w:spacing w:line="360" w:lineRule="auto"/>
        <w:ind w:firstLineChars="200" w:firstLine="480"/>
        <w:textAlignment w:val="center"/>
        <w:rPr>
          <w:color w:val="0D0D0D" w:themeColor="text1" w:themeTint="F2"/>
          <w:kern w:val="0"/>
          <w:szCs w:val="21"/>
        </w:rPr>
      </w:pPr>
      <w:proofErr w:type="gramStart"/>
      <w:r w:rsidRPr="000908ED">
        <w:rPr>
          <w:color w:val="0D0D0D" w:themeColor="text1" w:themeTint="F2"/>
          <w:kern w:val="0"/>
          <w:szCs w:val="21"/>
        </w:rPr>
        <w:t>矿渣硫铝酸</w:t>
      </w:r>
      <w:proofErr w:type="gramEnd"/>
      <w:r w:rsidRPr="000908ED">
        <w:rPr>
          <w:color w:val="0D0D0D" w:themeColor="text1" w:themeTint="F2"/>
          <w:kern w:val="0"/>
          <w:szCs w:val="21"/>
        </w:rPr>
        <w:t>盐水泥</w:t>
      </w:r>
      <w:r w:rsidRPr="000908ED">
        <w:rPr>
          <w:rFonts w:hint="eastAsia"/>
          <w:color w:val="0D0D0D" w:themeColor="text1" w:themeTint="F2"/>
          <w:kern w:val="0"/>
          <w:szCs w:val="21"/>
        </w:rPr>
        <w:t>是一种</w:t>
      </w:r>
      <w:r w:rsidRPr="000908ED">
        <w:rPr>
          <w:rFonts w:hAnsi="宋体" w:hint="eastAsia"/>
          <w:color w:val="0D0D0D" w:themeColor="text1" w:themeTint="F2"/>
          <w:szCs w:val="21"/>
        </w:rPr>
        <w:t>具有低碳、低水化热、高抗折强度和抗硫酸盐侵蚀性能的水硬性胶凝材料</w:t>
      </w:r>
      <w:r w:rsidR="003F6E1B" w:rsidRPr="000908ED">
        <w:rPr>
          <w:rFonts w:hAnsi="宋体" w:hint="eastAsia"/>
          <w:color w:val="0D0D0D" w:themeColor="text1" w:themeTint="F2"/>
          <w:szCs w:val="21"/>
        </w:rPr>
        <w:t>。</w:t>
      </w:r>
      <w:proofErr w:type="gramStart"/>
      <w:r w:rsidRPr="000908ED">
        <w:rPr>
          <w:color w:val="0D0D0D" w:themeColor="text1" w:themeTint="F2"/>
          <w:kern w:val="0"/>
          <w:szCs w:val="21"/>
        </w:rPr>
        <w:t>矿渣硫铝酸</w:t>
      </w:r>
      <w:proofErr w:type="gramEnd"/>
      <w:r w:rsidRPr="000908ED">
        <w:rPr>
          <w:color w:val="0D0D0D" w:themeColor="text1" w:themeTint="F2"/>
          <w:kern w:val="0"/>
          <w:szCs w:val="21"/>
        </w:rPr>
        <w:t>盐水泥</w:t>
      </w:r>
      <w:r w:rsidRPr="000908ED">
        <w:rPr>
          <w:color w:val="0D0D0D" w:themeColor="text1" w:themeTint="F2"/>
          <w:kern w:val="0"/>
        </w:rPr>
        <w:t>用于大体积混凝土中，由于其水化放热速度慢、放热总量低，结构内部温升低，内外温差小，结构内部温度应力大大降低</w:t>
      </w:r>
      <w:r w:rsidRPr="000908ED">
        <w:rPr>
          <w:rFonts w:hint="eastAsia"/>
          <w:color w:val="0D0D0D" w:themeColor="text1" w:themeTint="F2"/>
          <w:kern w:val="0"/>
        </w:rPr>
        <w:t>，加之其抗拉强度高，可显著</w:t>
      </w:r>
      <w:r w:rsidRPr="000908ED">
        <w:rPr>
          <w:color w:val="0D0D0D" w:themeColor="text1" w:themeTint="F2"/>
          <w:kern w:val="0"/>
        </w:rPr>
        <w:t>减少大体积混凝土结构温度</w:t>
      </w:r>
      <w:r w:rsidR="00534211" w:rsidRPr="000908ED">
        <w:rPr>
          <w:rFonts w:hint="eastAsia"/>
          <w:color w:val="0D0D0D" w:themeColor="text1" w:themeTint="F2"/>
          <w:kern w:val="0"/>
        </w:rPr>
        <w:t>裂缝</w:t>
      </w:r>
      <w:r w:rsidRPr="000908ED">
        <w:rPr>
          <w:color w:val="0D0D0D" w:themeColor="text1" w:themeTint="F2"/>
          <w:kern w:val="0"/>
        </w:rPr>
        <w:t>。因此，可以预期</w:t>
      </w:r>
      <w:proofErr w:type="gramStart"/>
      <w:r w:rsidRPr="000908ED">
        <w:rPr>
          <w:color w:val="0D0D0D" w:themeColor="text1" w:themeTint="F2"/>
          <w:kern w:val="0"/>
          <w:szCs w:val="21"/>
        </w:rPr>
        <w:t>矿渣硫铝酸</w:t>
      </w:r>
      <w:proofErr w:type="gramEnd"/>
      <w:r w:rsidRPr="000908ED">
        <w:rPr>
          <w:color w:val="0D0D0D" w:themeColor="text1" w:themeTint="F2"/>
          <w:kern w:val="0"/>
          <w:szCs w:val="21"/>
        </w:rPr>
        <w:t>盐水泥</w:t>
      </w:r>
      <w:r w:rsidRPr="000908ED">
        <w:rPr>
          <w:color w:val="0D0D0D" w:themeColor="text1" w:themeTint="F2"/>
          <w:kern w:val="0"/>
        </w:rPr>
        <w:t>在大体积混凝土工程中具有广阔的应用前景。</w:t>
      </w:r>
      <w:r w:rsidRPr="000908ED">
        <w:rPr>
          <w:rFonts w:hint="eastAsia"/>
          <w:color w:val="0D0D0D" w:themeColor="text1" w:themeTint="F2"/>
          <w:kern w:val="0"/>
        </w:rPr>
        <w:t>此外，该水泥在公路路基、海洋工程领域也具有广阔的应用前景。</w:t>
      </w:r>
    </w:p>
    <w:p w14:paraId="4B26D068" w14:textId="77777777" w:rsidR="00E32E48" w:rsidRPr="000908ED" w:rsidRDefault="005C5833">
      <w:pPr>
        <w:autoSpaceDE w:val="0"/>
        <w:autoSpaceDN w:val="0"/>
        <w:adjustRightInd w:val="0"/>
        <w:spacing w:line="360" w:lineRule="auto"/>
        <w:ind w:firstLineChars="200" w:firstLine="480"/>
        <w:textAlignment w:val="center"/>
        <w:rPr>
          <w:color w:val="0D0D0D" w:themeColor="text1" w:themeTint="F2"/>
          <w:sz w:val="18"/>
          <w:szCs w:val="18"/>
          <w:u w:val="single"/>
        </w:rPr>
      </w:pPr>
      <w:r w:rsidRPr="000908ED">
        <w:rPr>
          <w:color w:val="0D0D0D" w:themeColor="text1" w:themeTint="F2"/>
          <w:kern w:val="0"/>
        </w:rPr>
        <w:t>目前，我国尚无</w:t>
      </w:r>
      <w:proofErr w:type="gramStart"/>
      <w:r w:rsidRPr="000908ED">
        <w:rPr>
          <w:color w:val="0D0D0D" w:themeColor="text1" w:themeTint="F2"/>
          <w:kern w:val="0"/>
        </w:rPr>
        <w:t>矿渣硫铝酸</w:t>
      </w:r>
      <w:proofErr w:type="gramEnd"/>
      <w:r w:rsidRPr="000908ED">
        <w:rPr>
          <w:color w:val="0D0D0D" w:themeColor="text1" w:themeTint="F2"/>
          <w:kern w:val="0"/>
        </w:rPr>
        <w:t>盐水泥标准。</w:t>
      </w:r>
      <w:r w:rsidRPr="000908ED">
        <w:rPr>
          <w:rFonts w:eastAsiaTheme="minorEastAsia"/>
          <w:color w:val="0D0D0D" w:themeColor="text1" w:themeTint="F2"/>
          <w:szCs w:val="28"/>
        </w:rPr>
        <w:t>因此，急需制定一个统一的行业标准，规范</w:t>
      </w:r>
      <w:proofErr w:type="gramStart"/>
      <w:r w:rsidRPr="000908ED">
        <w:rPr>
          <w:rFonts w:eastAsiaTheme="minorEastAsia"/>
          <w:color w:val="0D0D0D" w:themeColor="text1" w:themeTint="F2"/>
          <w:szCs w:val="28"/>
        </w:rPr>
        <w:t>矿渣硫铝酸</w:t>
      </w:r>
      <w:proofErr w:type="gramEnd"/>
      <w:r w:rsidRPr="000908ED">
        <w:rPr>
          <w:rFonts w:eastAsiaTheme="minorEastAsia"/>
          <w:color w:val="0D0D0D" w:themeColor="text1" w:themeTint="F2"/>
          <w:szCs w:val="28"/>
        </w:rPr>
        <w:t>盐水泥在生产和应用过程中各项技术指标，</w:t>
      </w:r>
      <w:r w:rsidRPr="000908ED">
        <w:rPr>
          <w:color w:val="0D0D0D" w:themeColor="text1" w:themeTint="F2"/>
          <w:kern w:val="0"/>
        </w:rPr>
        <w:t>推动</w:t>
      </w:r>
      <w:proofErr w:type="gramStart"/>
      <w:r w:rsidRPr="000908ED">
        <w:rPr>
          <w:color w:val="0D0D0D" w:themeColor="text1" w:themeTint="F2"/>
          <w:kern w:val="0"/>
        </w:rPr>
        <w:t>矿渣硫铝酸</w:t>
      </w:r>
      <w:proofErr w:type="gramEnd"/>
      <w:r w:rsidRPr="000908ED">
        <w:rPr>
          <w:color w:val="0D0D0D" w:themeColor="text1" w:themeTint="F2"/>
          <w:kern w:val="0"/>
        </w:rPr>
        <w:t>盐水泥在大体积混凝土工程的使用，保证大体积混凝土工程质量。</w:t>
      </w:r>
    </w:p>
    <w:p w14:paraId="2B15F1E9" w14:textId="77777777" w:rsidR="00E32E48" w:rsidRPr="000908ED" w:rsidRDefault="005C5833">
      <w:pPr>
        <w:spacing w:line="360" w:lineRule="auto"/>
        <w:ind w:firstLineChars="200" w:firstLine="480"/>
        <w:rPr>
          <w:rFonts w:eastAsiaTheme="minorEastAsia"/>
          <w:color w:val="0D0D0D" w:themeColor="text1" w:themeTint="F2"/>
          <w:szCs w:val="28"/>
        </w:rPr>
      </w:pPr>
      <w:r w:rsidRPr="000908ED">
        <w:rPr>
          <w:rFonts w:eastAsiaTheme="minorEastAsia" w:hint="eastAsia"/>
          <w:color w:val="0D0D0D" w:themeColor="text1" w:themeTint="F2"/>
          <w:szCs w:val="28"/>
        </w:rPr>
        <w:t>根据</w:t>
      </w:r>
      <w:r w:rsidRPr="000908ED">
        <w:rPr>
          <w:rFonts w:eastAsiaTheme="minorEastAsia"/>
          <w:color w:val="0D0D0D" w:themeColor="text1" w:themeTint="F2"/>
          <w:szCs w:val="28"/>
        </w:rPr>
        <w:t>中国混凝土与水泥制品协会文件《关于下达</w:t>
      </w:r>
      <w:r w:rsidRPr="000908ED">
        <w:rPr>
          <w:rFonts w:eastAsiaTheme="minorEastAsia"/>
          <w:color w:val="0D0D0D" w:themeColor="text1" w:themeTint="F2"/>
          <w:szCs w:val="28"/>
        </w:rPr>
        <w:t>2019</w:t>
      </w:r>
      <w:r w:rsidRPr="000908ED">
        <w:rPr>
          <w:rFonts w:eastAsiaTheme="minorEastAsia"/>
          <w:color w:val="0D0D0D" w:themeColor="text1" w:themeTint="F2"/>
          <w:szCs w:val="28"/>
        </w:rPr>
        <w:t>年中国混凝土与水泥制品协会标准制定计划（第一批）的通知》（</w:t>
      </w:r>
      <w:proofErr w:type="gramStart"/>
      <w:r w:rsidRPr="000908ED">
        <w:rPr>
          <w:rFonts w:eastAsiaTheme="minorEastAsia"/>
          <w:color w:val="0D0D0D" w:themeColor="text1" w:themeTint="F2"/>
          <w:szCs w:val="28"/>
        </w:rPr>
        <w:t>中制协字</w:t>
      </w:r>
      <w:proofErr w:type="gramEnd"/>
      <w:r w:rsidRPr="000908ED">
        <w:rPr>
          <w:rFonts w:eastAsiaTheme="minorEastAsia"/>
          <w:color w:val="0D0D0D" w:themeColor="text1" w:themeTint="F2"/>
          <w:szCs w:val="28"/>
        </w:rPr>
        <w:t xml:space="preserve"> [2019] 9</w:t>
      </w:r>
      <w:r w:rsidRPr="000908ED">
        <w:rPr>
          <w:rFonts w:eastAsiaTheme="minorEastAsia"/>
          <w:color w:val="0D0D0D" w:themeColor="text1" w:themeTint="F2"/>
          <w:szCs w:val="28"/>
        </w:rPr>
        <w:t>号），由中国混凝土与水泥制品协会混凝土材料与检测分会、</w:t>
      </w:r>
      <w:proofErr w:type="gramStart"/>
      <w:r w:rsidRPr="000908ED">
        <w:rPr>
          <w:rFonts w:eastAsiaTheme="minorEastAsia"/>
          <w:color w:val="0D0D0D" w:themeColor="text1" w:themeTint="F2"/>
          <w:szCs w:val="28"/>
        </w:rPr>
        <w:t>中冶建筑</w:t>
      </w:r>
      <w:proofErr w:type="gramEnd"/>
      <w:r w:rsidRPr="000908ED">
        <w:rPr>
          <w:rFonts w:eastAsiaTheme="minorEastAsia"/>
          <w:color w:val="0D0D0D" w:themeColor="text1" w:themeTint="F2"/>
          <w:szCs w:val="28"/>
        </w:rPr>
        <w:t>研究总院有限公司、唐山北极熊建材有限公司等单位负责组</w:t>
      </w:r>
      <w:r w:rsidRPr="000908ED">
        <w:rPr>
          <w:rFonts w:eastAsiaTheme="minorEastAsia"/>
          <w:color w:val="0D0D0D" w:themeColor="text1" w:themeTint="F2"/>
          <w:szCs w:val="28"/>
        </w:rPr>
        <w:lastRenderedPageBreak/>
        <w:t>织协会标准《矿渣硫铝酸盐水泥》（计划号</w:t>
      </w:r>
      <w:r w:rsidRPr="000908ED">
        <w:rPr>
          <w:rFonts w:eastAsiaTheme="minorEastAsia"/>
          <w:color w:val="0D0D0D" w:themeColor="text1" w:themeTint="F2"/>
          <w:szCs w:val="28"/>
        </w:rPr>
        <w:t>2019-33-xbjh</w:t>
      </w:r>
      <w:r w:rsidRPr="000908ED">
        <w:rPr>
          <w:rFonts w:eastAsiaTheme="minorEastAsia"/>
          <w:color w:val="0D0D0D" w:themeColor="text1" w:themeTint="F2"/>
          <w:szCs w:val="28"/>
        </w:rPr>
        <w:t>）的编制工作。</w:t>
      </w:r>
    </w:p>
    <w:p w14:paraId="03EE4B91" w14:textId="77777777" w:rsidR="00E32E48" w:rsidRPr="000908ED" w:rsidRDefault="005C5833">
      <w:pPr>
        <w:autoSpaceDE w:val="0"/>
        <w:autoSpaceDN w:val="0"/>
        <w:adjustRightInd w:val="0"/>
        <w:spacing w:line="360" w:lineRule="auto"/>
        <w:ind w:firstLineChars="200" w:firstLine="480"/>
        <w:textAlignment w:val="center"/>
        <w:rPr>
          <w:rFonts w:eastAsiaTheme="minorEastAsia"/>
          <w:color w:val="0D0D0D" w:themeColor="text1" w:themeTint="F2"/>
          <w:szCs w:val="28"/>
        </w:rPr>
      </w:pPr>
      <w:r w:rsidRPr="000908ED">
        <w:rPr>
          <w:rFonts w:eastAsiaTheme="minorEastAsia" w:hint="eastAsia"/>
          <w:color w:val="0D0D0D" w:themeColor="text1" w:themeTint="F2"/>
          <w:szCs w:val="28"/>
        </w:rPr>
        <w:t>2020</w:t>
      </w:r>
      <w:r w:rsidRPr="000908ED">
        <w:rPr>
          <w:rFonts w:eastAsiaTheme="minorEastAsia" w:hint="eastAsia"/>
          <w:color w:val="0D0D0D" w:themeColor="text1" w:themeTint="F2"/>
          <w:szCs w:val="28"/>
        </w:rPr>
        <w:t>年</w:t>
      </w:r>
      <w:r w:rsidRPr="000908ED">
        <w:rPr>
          <w:rFonts w:eastAsiaTheme="minorEastAsia" w:hint="eastAsia"/>
          <w:color w:val="0D0D0D" w:themeColor="text1" w:themeTint="F2"/>
          <w:szCs w:val="28"/>
        </w:rPr>
        <w:t>9</w:t>
      </w:r>
      <w:r w:rsidRPr="000908ED">
        <w:rPr>
          <w:rFonts w:eastAsiaTheme="minorEastAsia" w:hint="eastAsia"/>
          <w:color w:val="0D0D0D" w:themeColor="text1" w:themeTint="F2"/>
          <w:szCs w:val="28"/>
        </w:rPr>
        <w:t>月</w:t>
      </w:r>
      <w:r w:rsidRPr="000908ED">
        <w:rPr>
          <w:rFonts w:eastAsiaTheme="minorEastAsia" w:hint="eastAsia"/>
          <w:color w:val="0D0D0D" w:themeColor="text1" w:themeTint="F2"/>
          <w:szCs w:val="28"/>
        </w:rPr>
        <w:t>22</w:t>
      </w:r>
      <w:r w:rsidRPr="000908ED">
        <w:rPr>
          <w:rFonts w:eastAsiaTheme="minorEastAsia" w:hint="eastAsia"/>
          <w:color w:val="0D0D0D" w:themeColor="text1" w:themeTint="F2"/>
          <w:szCs w:val="28"/>
        </w:rPr>
        <w:t>日，国家主席习近平在第七十五届联合国大会提出，我国二氧化碳排放力争于</w:t>
      </w:r>
      <w:r w:rsidRPr="000908ED">
        <w:rPr>
          <w:rFonts w:eastAsiaTheme="minorEastAsia" w:hint="eastAsia"/>
          <w:color w:val="0D0D0D" w:themeColor="text1" w:themeTint="F2"/>
          <w:szCs w:val="28"/>
        </w:rPr>
        <w:t>2030</w:t>
      </w:r>
      <w:r w:rsidRPr="000908ED">
        <w:rPr>
          <w:rFonts w:eastAsiaTheme="minorEastAsia" w:hint="eastAsia"/>
          <w:color w:val="0D0D0D" w:themeColor="text1" w:themeTint="F2"/>
          <w:szCs w:val="28"/>
        </w:rPr>
        <w:t>年前达峰，</w:t>
      </w:r>
      <w:r w:rsidRPr="000908ED">
        <w:rPr>
          <w:rFonts w:eastAsiaTheme="minorEastAsia" w:hint="eastAsia"/>
          <w:color w:val="0D0D0D" w:themeColor="text1" w:themeTint="F2"/>
          <w:szCs w:val="28"/>
        </w:rPr>
        <w:t>2060</w:t>
      </w:r>
      <w:r w:rsidRPr="000908ED">
        <w:rPr>
          <w:rFonts w:eastAsiaTheme="minorEastAsia" w:hint="eastAsia"/>
          <w:color w:val="0D0D0D" w:themeColor="text1" w:themeTint="F2"/>
          <w:szCs w:val="28"/>
        </w:rPr>
        <w:t>年前实现碳中和。水泥作为构筑现代社会不可或缺的基础材料，在满足基础设施建设巨大需求的同时，自身生产伴随着高碳排放问题。</w:t>
      </w:r>
      <w:r w:rsidRPr="000908ED">
        <w:rPr>
          <w:rFonts w:eastAsiaTheme="minorEastAsia" w:hint="eastAsia"/>
          <w:color w:val="0D0D0D" w:themeColor="text1" w:themeTint="F2"/>
          <w:szCs w:val="28"/>
        </w:rPr>
        <w:t>2020</w:t>
      </w:r>
      <w:r w:rsidRPr="000908ED">
        <w:rPr>
          <w:rFonts w:eastAsiaTheme="minorEastAsia" w:hint="eastAsia"/>
          <w:color w:val="0D0D0D" w:themeColor="text1" w:themeTint="F2"/>
          <w:szCs w:val="28"/>
        </w:rPr>
        <w:t>年我国水泥产量高达</w:t>
      </w:r>
      <w:r w:rsidRPr="000908ED">
        <w:rPr>
          <w:rFonts w:eastAsiaTheme="minorEastAsia" w:hint="eastAsia"/>
          <w:color w:val="0D0D0D" w:themeColor="text1" w:themeTint="F2"/>
          <w:szCs w:val="28"/>
        </w:rPr>
        <w:t>23.77</w:t>
      </w:r>
      <w:r w:rsidRPr="000908ED">
        <w:rPr>
          <w:rFonts w:eastAsiaTheme="minorEastAsia" w:hint="eastAsia"/>
          <w:color w:val="0D0D0D" w:themeColor="text1" w:themeTint="F2"/>
          <w:szCs w:val="28"/>
        </w:rPr>
        <w:t>亿吨，其生产排放的二氧化碳约占</w:t>
      </w:r>
      <w:proofErr w:type="gramStart"/>
      <w:r w:rsidRPr="000908ED">
        <w:rPr>
          <w:rFonts w:eastAsiaTheme="minorEastAsia" w:hint="eastAsia"/>
          <w:color w:val="0D0D0D" w:themeColor="text1" w:themeTint="F2"/>
          <w:szCs w:val="28"/>
        </w:rPr>
        <w:t>全国总碳排放</w:t>
      </w:r>
      <w:proofErr w:type="gramEnd"/>
      <w:r w:rsidRPr="000908ED">
        <w:rPr>
          <w:rFonts w:eastAsiaTheme="minorEastAsia" w:hint="eastAsia"/>
          <w:color w:val="0D0D0D" w:themeColor="text1" w:themeTint="F2"/>
          <w:szCs w:val="28"/>
        </w:rPr>
        <w:t>的</w:t>
      </w:r>
      <w:r w:rsidRPr="000908ED">
        <w:rPr>
          <w:rFonts w:eastAsiaTheme="minorEastAsia" w:hint="eastAsia"/>
          <w:color w:val="0D0D0D" w:themeColor="text1" w:themeTint="F2"/>
          <w:szCs w:val="28"/>
        </w:rPr>
        <w:t>13.55%</w:t>
      </w:r>
      <w:r w:rsidRPr="000908ED">
        <w:rPr>
          <w:rFonts w:eastAsiaTheme="minorEastAsia" w:hint="eastAsia"/>
          <w:color w:val="0D0D0D" w:themeColor="text1" w:themeTint="F2"/>
          <w:szCs w:val="28"/>
        </w:rPr>
        <w:t>，成为碳排放的重要源头。因此，“碳达峰”和“碳中和”目标的设立将为水泥行业带来巨大的挑战。</w:t>
      </w:r>
    </w:p>
    <w:p w14:paraId="67D5BDEF" w14:textId="0BAAFCF0" w:rsidR="00E32E48" w:rsidRPr="000908ED" w:rsidRDefault="005C5833" w:rsidP="00014752">
      <w:pPr>
        <w:autoSpaceDE w:val="0"/>
        <w:autoSpaceDN w:val="0"/>
        <w:adjustRightInd w:val="0"/>
        <w:spacing w:line="360" w:lineRule="auto"/>
        <w:ind w:firstLineChars="200" w:firstLine="480"/>
        <w:textAlignment w:val="center"/>
        <w:rPr>
          <w:rFonts w:eastAsiaTheme="minorEastAsia"/>
          <w:color w:val="0D0D0D" w:themeColor="text1" w:themeTint="F2"/>
          <w:szCs w:val="28"/>
        </w:rPr>
      </w:pPr>
      <w:r w:rsidRPr="000908ED">
        <w:rPr>
          <w:rFonts w:hint="eastAsia"/>
          <w:color w:val="0D0D0D" w:themeColor="text1" w:themeTint="F2"/>
          <w:kern w:val="0"/>
          <w:szCs w:val="21"/>
        </w:rPr>
        <w:t>由于</w:t>
      </w:r>
      <w:proofErr w:type="gramStart"/>
      <w:r w:rsidRPr="000908ED">
        <w:rPr>
          <w:color w:val="0D0D0D" w:themeColor="text1" w:themeTint="F2"/>
          <w:kern w:val="0"/>
          <w:szCs w:val="21"/>
        </w:rPr>
        <w:t>矿渣硫铝酸</w:t>
      </w:r>
      <w:proofErr w:type="gramEnd"/>
      <w:r w:rsidRPr="000908ED">
        <w:rPr>
          <w:color w:val="0D0D0D" w:themeColor="text1" w:themeTint="F2"/>
          <w:kern w:val="0"/>
          <w:szCs w:val="21"/>
        </w:rPr>
        <w:t>盐水泥</w:t>
      </w:r>
      <w:r w:rsidRPr="000908ED">
        <w:rPr>
          <w:rFonts w:hint="eastAsia"/>
          <w:color w:val="0D0D0D" w:themeColor="text1" w:themeTint="F2"/>
          <w:kern w:val="0"/>
          <w:szCs w:val="21"/>
        </w:rPr>
        <w:t>的熟料用量较低，其碳排放仅有</w:t>
      </w:r>
      <w:r w:rsidRPr="000908ED">
        <w:rPr>
          <w:color w:val="0D0D0D" w:themeColor="text1" w:themeTint="F2"/>
          <w:kern w:val="0"/>
          <w:szCs w:val="21"/>
        </w:rPr>
        <w:t>70</w:t>
      </w:r>
      <w:r w:rsidRPr="000908ED">
        <w:rPr>
          <w:rFonts w:hint="eastAsia"/>
          <w:color w:val="0D0D0D" w:themeColor="text1" w:themeTint="F2"/>
          <w:kern w:val="0"/>
          <w:szCs w:val="21"/>
        </w:rPr>
        <w:t>~</w:t>
      </w:r>
      <w:r w:rsidRPr="000908ED">
        <w:rPr>
          <w:color w:val="0D0D0D" w:themeColor="text1" w:themeTint="F2"/>
          <w:kern w:val="0"/>
          <w:szCs w:val="21"/>
        </w:rPr>
        <w:t xml:space="preserve">100 </w:t>
      </w:r>
      <w:r w:rsidRPr="000908ED">
        <w:rPr>
          <w:rFonts w:hint="eastAsia"/>
          <w:color w:val="0D0D0D" w:themeColor="text1" w:themeTint="F2"/>
          <w:kern w:val="0"/>
          <w:szCs w:val="21"/>
        </w:rPr>
        <w:t>kg</w:t>
      </w:r>
      <w:r w:rsidRPr="000908ED">
        <w:rPr>
          <w:color w:val="0D0D0D" w:themeColor="text1" w:themeTint="F2"/>
          <w:kern w:val="0"/>
          <w:szCs w:val="21"/>
        </w:rPr>
        <w:t>/t</w:t>
      </w:r>
      <w:r w:rsidRPr="000908ED">
        <w:rPr>
          <w:rFonts w:hint="eastAsia"/>
          <w:color w:val="0D0D0D" w:themeColor="text1" w:themeTint="F2"/>
          <w:kern w:val="0"/>
          <w:szCs w:val="21"/>
        </w:rPr>
        <w:t>，仅为普通硅酸盐水泥</w:t>
      </w:r>
      <w:r w:rsidRPr="000908ED">
        <w:rPr>
          <w:rFonts w:hint="eastAsia"/>
          <w:color w:val="0D0D0D" w:themeColor="text1" w:themeTint="F2"/>
          <w:kern w:val="0"/>
          <w:szCs w:val="21"/>
        </w:rPr>
        <w:t>P</w:t>
      </w:r>
      <w:r w:rsidRPr="000908ED">
        <w:rPr>
          <w:rFonts w:hint="eastAsia"/>
          <w:color w:val="0D0D0D" w:themeColor="text1" w:themeTint="F2"/>
          <w:kern w:val="0"/>
          <w:szCs w:val="21"/>
        </w:rPr>
        <w:sym w:font="Wingdings" w:char="F09E"/>
      </w:r>
      <w:r w:rsidRPr="000908ED">
        <w:rPr>
          <w:rFonts w:hint="eastAsia"/>
          <w:color w:val="0D0D0D" w:themeColor="text1" w:themeTint="F2"/>
          <w:kern w:val="0"/>
          <w:szCs w:val="21"/>
        </w:rPr>
        <w:t>O</w:t>
      </w:r>
      <w:r w:rsidRPr="000908ED">
        <w:rPr>
          <w:color w:val="0D0D0D" w:themeColor="text1" w:themeTint="F2"/>
          <w:kern w:val="0"/>
          <w:szCs w:val="21"/>
        </w:rPr>
        <w:t xml:space="preserve"> 42.5</w:t>
      </w:r>
      <w:r w:rsidRPr="000908ED">
        <w:rPr>
          <w:rFonts w:hint="eastAsia"/>
          <w:color w:val="0D0D0D" w:themeColor="text1" w:themeTint="F2"/>
          <w:kern w:val="0"/>
          <w:szCs w:val="21"/>
        </w:rPr>
        <w:t>碳排放的</w:t>
      </w:r>
      <w:r w:rsidRPr="000908ED">
        <w:rPr>
          <w:rFonts w:hint="eastAsia"/>
          <w:color w:val="0D0D0D" w:themeColor="text1" w:themeTint="F2"/>
          <w:kern w:val="0"/>
          <w:szCs w:val="21"/>
        </w:rPr>
        <w:t>1</w:t>
      </w:r>
      <w:r w:rsidRPr="000908ED">
        <w:rPr>
          <w:color w:val="0D0D0D" w:themeColor="text1" w:themeTint="F2"/>
          <w:kern w:val="0"/>
          <w:szCs w:val="21"/>
        </w:rPr>
        <w:t>0</w:t>
      </w:r>
      <w:r w:rsidRPr="000908ED">
        <w:rPr>
          <w:rFonts w:hint="eastAsia"/>
          <w:color w:val="0D0D0D" w:themeColor="text1" w:themeTint="F2"/>
          <w:kern w:val="0"/>
          <w:szCs w:val="21"/>
        </w:rPr>
        <w:t>%~</w:t>
      </w:r>
      <w:r w:rsidRPr="000908ED">
        <w:rPr>
          <w:color w:val="0D0D0D" w:themeColor="text1" w:themeTint="F2"/>
          <w:kern w:val="0"/>
          <w:szCs w:val="21"/>
        </w:rPr>
        <w:t>15</w:t>
      </w:r>
      <w:r w:rsidRPr="000908ED">
        <w:rPr>
          <w:rFonts w:hint="eastAsia"/>
          <w:color w:val="0D0D0D" w:themeColor="text1" w:themeTint="F2"/>
          <w:kern w:val="0"/>
          <w:szCs w:val="21"/>
        </w:rPr>
        <w:t>%</w:t>
      </w:r>
      <w:r w:rsidRPr="000908ED">
        <w:rPr>
          <w:rFonts w:hint="eastAsia"/>
          <w:color w:val="0D0D0D" w:themeColor="text1" w:themeTint="F2"/>
          <w:kern w:val="0"/>
          <w:szCs w:val="21"/>
        </w:rPr>
        <w:t>。</w:t>
      </w:r>
      <w:r w:rsidR="00453D2B" w:rsidRPr="000908ED">
        <w:rPr>
          <w:rFonts w:eastAsiaTheme="minorEastAsia" w:hint="eastAsia"/>
          <w:color w:val="0D0D0D" w:themeColor="text1" w:themeTint="F2"/>
          <w:szCs w:val="28"/>
        </w:rPr>
        <w:t>该水泥的推广应用将为我国</w:t>
      </w:r>
      <w:proofErr w:type="gramStart"/>
      <w:r w:rsidR="00453D2B" w:rsidRPr="000908ED">
        <w:rPr>
          <w:rFonts w:eastAsiaTheme="minorEastAsia" w:hint="eastAsia"/>
          <w:color w:val="0D0D0D" w:themeColor="text1" w:themeTint="F2"/>
          <w:szCs w:val="28"/>
        </w:rPr>
        <w:t>双碳目标</w:t>
      </w:r>
      <w:proofErr w:type="gramEnd"/>
      <w:r w:rsidR="00453D2B" w:rsidRPr="000908ED">
        <w:rPr>
          <w:rFonts w:eastAsiaTheme="minorEastAsia" w:hint="eastAsia"/>
          <w:color w:val="0D0D0D" w:themeColor="text1" w:themeTint="F2"/>
          <w:szCs w:val="28"/>
        </w:rPr>
        <w:t>的实现提供有力支撑。</w:t>
      </w:r>
    </w:p>
    <w:p w14:paraId="0DE465E0" w14:textId="57FBB64E" w:rsidR="00E32E48" w:rsidRPr="000908ED" w:rsidRDefault="00B753F9" w:rsidP="00CA7235">
      <w:pPr>
        <w:pStyle w:val="2"/>
        <w:spacing w:beforeLines="50" w:before="156"/>
        <w:rPr>
          <w:rFonts w:ascii="Times New Roman" w:hAnsi="Times New Roman" w:cs="Times New Roman"/>
          <w:color w:val="0D0D0D" w:themeColor="text1" w:themeTint="F2"/>
        </w:rPr>
      </w:pPr>
      <w:bookmarkStart w:id="2" w:name="_Toc90068246"/>
      <w:r w:rsidRPr="000908ED">
        <w:rPr>
          <w:rFonts w:ascii="Times New Roman" w:hAnsi="Times New Roman" w:cs="Times New Roman" w:hint="eastAsia"/>
          <w:color w:val="0D0D0D" w:themeColor="text1" w:themeTint="F2"/>
        </w:rPr>
        <w:t>（二）</w:t>
      </w:r>
      <w:r w:rsidR="005C5833" w:rsidRPr="000908ED">
        <w:rPr>
          <w:rFonts w:ascii="Times New Roman" w:hAnsi="Times New Roman" w:cs="Times New Roman"/>
          <w:color w:val="0D0D0D" w:themeColor="text1" w:themeTint="F2"/>
        </w:rPr>
        <w:t>主要工作过程</w:t>
      </w:r>
      <w:bookmarkEnd w:id="2"/>
    </w:p>
    <w:p w14:paraId="27CBC3A8" w14:textId="24C59EE9" w:rsidR="00E32E48" w:rsidRPr="000908ED" w:rsidRDefault="005C5833" w:rsidP="00CA7235">
      <w:pPr>
        <w:spacing w:line="360" w:lineRule="auto"/>
        <w:ind w:firstLineChars="200" w:firstLine="480"/>
        <w:jc w:val="left"/>
        <w:rPr>
          <w:color w:val="0D0D0D" w:themeColor="text1" w:themeTint="F2"/>
        </w:rPr>
      </w:pPr>
      <w:r w:rsidRPr="000908ED">
        <w:rPr>
          <w:color w:val="0D0D0D" w:themeColor="text1" w:themeTint="F2"/>
        </w:rPr>
        <w:t>2019</w:t>
      </w:r>
      <w:r w:rsidRPr="000908ED">
        <w:rPr>
          <w:color w:val="0D0D0D" w:themeColor="text1" w:themeTint="F2"/>
        </w:rPr>
        <w:t>年</w:t>
      </w:r>
      <w:r w:rsidRPr="000908ED">
        <w:rPr>
          <w:color w:val="0D0D0D" w:themeColor="text1" w:themeTint="F2"/>
        </w:rPr>
        <w:t>7</w:t>
      </w:r>
      <w:r w:rsidRPr="000908ED">
        <w:rPr>
          <w:color w:val="0D0D0D" w:themeColor="text1" w:themeTint="F2"/>
        </w:rPr>
        <w:t>月</w:t>
      </w:r>
      <w:r w:rsidRPr="000908ED">
        <w:rPr>
          <w:color w:val="0D0D0D" w:themeColor="text1" w:themeTint="F2"/>
        </w:rPr>
        <w:t>10</w:t>
      </w:r>
      <w:r w:rsidRPr="000908ED">
        <w:rPr>
          <w:color w:val="0D0D0D" w:themeColor="text1" w:themeTint="F2"/>
        </w:rPr>
        <w:t>日，中国混凝土与水泥制品协会标准《矿渣硫铝酸盐水泥》编制第一次工作会议在唐山北极熊建材有限公司召开。本次会议成立了《矿渣硫铝酸盐水泥》协会标准编制组，</w:t>
      </w:r>
      <w:r w:rsidRPr="000908ED">
        <w:rPr>
          <w:rFonts w:hint="eastAsia"/>
          <w:color w:val="0D0D0D" w:themeColor="text1" w:themeTint="F2"/>
        </w:rPr>
        <w:t>与会专家及代表在听取了标准主编单位对《矿渣硫铝酸盐水泥》标准编制大纲汇报后，</w:t>
      </w:r>
      <w:r w:rsidRPr="000908ED">
        <w:rPr>
          <w:color w:val="0D0D0D" w:themeColor="text1" w:themeTint="F2"/>
        </w:rPr>
        <w:t>详细讨论了</w:t>
      </w:r>
      <w:proofErr w:type="gramStart"/>
      <w:r w:rsidRPr="000908ED">
        <w:rPr>
          <w:color w:val="0D0D0D" w:themeColor="text1" w:themeTint="F2"/>
        </w:rPr>
        <w:t>矿渣硫铝酸</w:t>
      </w:r>
      <w:proofErr w:type="gramEnd"/>
      <w:r w:rsidRPr="000908ED">
        <w:rPr>
          <w:color w:val="0D0D0D" w:themeColor="text1" w:themeTint="F2"/>
        </w:rPr>
        <w:t>盐水泥性能指标等内容，明确了各参编单位的任务和分工，制定了标准编制工作计划。</w:t>
      </w:r>
    </w:p>
    <w:p w14:paraId="280A3C2D" w14:textId="77777777" w:rsidR="00CA7235" w:rsidRPr="000908ED" w:rsidRDefault="00CA7235" w:rsidP="00CA7235">
      <w:pPr>
        <w:spacing w:line="360" w:lineRule="auto"/>
        <w:ind w:firstLineChars="200" w:firstLine="480"/>
        <w:jc w:val="left"/>
        <w:rPr>
          <w:color w:val="0D0D0D" w:themeColor="text1" w:themeTint="F2"/>
        </w:rPr>
      </w:pPr>
      <w:r w:rsidRPr="000908ED">
        <w:rPr>
          <w:rFonts w:eastAsiaTheme="minorEastAsia" w:hint="eastAsia"/>
          <w:color w:val="0D0D0D" w:themeColor="text1" w:themeTint="F2"/>
          <w:szCs w:val="28"/>
        </w:rPr>
        <w:t>根据标准编制工作安排，于</w:t>
      </w:r>
      <w:r w:rsidRPr="000908ED">
        <w:rPr>
          <w:rFonts w:eastAsiaTheme="minorEastAsia" w:hint="eastAsia"/>
          <w:color w:val="0D0D0D" w:themeColor="text1" w:themeTint="F2"/>
          <w:szCs w:val="28"/>
        </w:rPr>
        <w:t>20</w:t>
      </w:r>
      <w:r w:rsidRPr="000908ED">
        <w:rPr>
          <w:rFonts w:eastAsiaTheme="minorEastAsia"/>
          <w:color w:val="0D0D0D" w:themeColor="text1" w:themeTint="F2"/>
          <w:szCs w:val="28"/>
        </w:rPr>
        <w:t>20</w:t>
      </w:r>
      <w:r w:rsidRPr="000908ED">
        <w:rPr>
          <w:rFonts w:eastAsiaTheme="minorEastAsia" w:hint="eastAsia"/>
          <w:color w:val="0D0D0D" w:themeColor="text1" w:themeTint="F2"/>
          <w:szCs w:val="28"/>
        </w:rPr>
        <w:t>年</w:t>
      </w:r>
      <w:r w:rsidRPr="000908ED">
        <w:rPr>
          <w:rFonts w:eastAsiaTheme="minorEastAsia"/>
          <w:color w:val="0D0D0D" w:themeColor="text1" w:themeTint="F2"/>
          <w:szCs w:val="28"/>
        </w:rPr>
        <w:t>6</w:t>
      </w:r>
      <w:r w:rsidRPr="000908ED">
        <w:rPr>
          <w:rFonts w:eastAsiaTheme="minorEastAsia" w:hint="eastAsia"/>
          <w:color w:val="0D0D0D" w:themeColor="text1" w:themeTint="F2"/>
          <w:szCs w:val="28"/>
        </w:rPr>
        <w:t>月</w:t>
      </w:r>
      <w:r w:rsidRPr="000908ED">
        <w:rPr>
          <w:rFonts w:eastAsiaTheme="minorEastAsia" w:hint="eastAsia"/>
          <w:color w:val="0D0D0D" w:themeColor="text1" w:themeTint="F2"/>
          <w:szCs w:val="28"/>
        </w:rPr>
        <w:t>8</w:t>
      </w:r>
      <w:r w:rsidRPr="000908ED">
        <w:rPr>
          <w:rFonts w:eastAsiaTheme="minorEastAsia" w:hint="eastAsia"/>
          <w:color w:val="0D0D0D" w:themeColor="text1" w:themeTint="F2"/>
          <w:szCs w:val="28"/>
        </w:rPr>
        <w:t>日召开了标准</w:t>
      </w:r>
      <w:r w:rsidRPr="000908ED">
        <w:rPr>
          <w:color w:val="0D0D0D" w:themeColor="text1" w:themeTint="F2"/>
        </w:rPr>
        <w:t>编制第</w:t>
      </w:r>
      <w:r w:rsidRPr="000908ED">
        <w:rPr>
          <w:rFonts w:hint="eastAsia"/>
          <w:color w:val="0D0D0D" w:themeColor="text1" w:themeTint="F2"/>
        </w:rPr>
        <w:t>二</w:t>
      </w:r>
      <w:r w:rsidRPr="000908ED">
        <w:rPr>
          <w:color w:val="0D0D0D" w:themeColor="text1" w:themeTint="F2"/>
        </w:rPr>
        <w:t>次</w:t>
      </w:r>
      <w:r w:rsidRPr="000908ED">
        <w:rPr>
          <w:rFonts w:eastAsiaTheme="minorEastAsia" w:hint="eastAsia"/>
          <w:color w:val="0D0D0D" w:themeColor="text1" w:themeTint="F2"/>
          <w:szCs w:val="28"/>
        </w:rPr>
        <w:t>工作会议。</w:t>
      </w:r>
      <w:r w:rsidRPr="000908ED">
        <w:rPr>
          <w:color w:val="0D0D0D" w:themeColor="text1" w:themeTint="F2"/>
        </w:rPr>
        <w:t>2019</w:t>
      </w:r>
      <w:r w:rsidRPr="000908ED">
        <w:rPr>
          <w:color w:val="0D0D0D" w:themeColor="text1" w:themeTint="F2"/>
        </w:rPr>
        <w:t>年</w:t>
      </w:r>
      <w:r w:rsidRPr="000908ED">
        <w:rPr>
          <w:color w:val="0D0D0D" w:themeColor="text1" w:themeTint="F2"/>
        </w:rPr>
        <w:t>7</w:t>
      </w:r>
      <w:r w:rsidRPr="000908ED">
        <w:rPr>
          <w:color w:val="0D0D0D" w:themeColor="text1" w:themeTint="F2"/>
        </w:rPr>
        <w:t>月</w:t>
      </w:r>
      <w:r w:rsidRPr="000908ED">
        <w:rPr>
          <w:rFonts w:hint="eastAsia"/>
          <w:color w:val="0D0D0D" w:themeColor="text1" w:themeTint="F2"/>
        </w:rPr>
        <w:t>~</w:t>
      </w:r>
      <w:r w:rsidRPr="000908ED">
        <w:rPr>
          <w:color w:val="0D0D0D" w:themeColor="text1" w:themeTint="F2"/>
        </w:rPr>
        <w:t>2020</w:t>
      </w:r>
      <w:r w:rsidRPr="000908ED">
        <w:rPr>
          <w:rFonts w:hint="eastAsia"/>
          <w:color w:val="0D0D0D" w:themeColor="text1" w:themeTint="F2"/>
        </w:rPr>
        <w:t>年</w:t>
      </w:r>
      <w:r w:rsidRPr="000908ED">
        <w:rPr>
          <w:rFonts w:hint="eastAsia"/>
          <w:color w:val="0D0D0D" w:themeColor="text1" w:themeTint="F2"/>
        </w:rPr>
        <w:t>5</w:t>
      </w:r>
      <w:r w:rsidRPr="000908ED">
        <w:rPr>
          <w:rFonts w:hint="eastAsia"/>
          <w:color w:val="0D0D0D" w:themeColor="text1" w:themeTint="F2"/>
        </w:rPr>
        <w:t>月期间</w:t>
      </w:r>
      <w:r w:rsidRPr="000908ED">
        <w:rPr>
          <w:rFonts w:eastAsiaTheme="minorEastAsia" w:hint="eastAsia"/>
          <w:color w:val="0D0D0D" w:themeColor="text1" w:themeTint="F2"/>
          <w:szCs w:val="28"/>
        </w:rPr>
        <w:t>，标准编制组主要完成了</w:t>
      </w:r>
      <w:proofErr w:type="gramStart"/>
      <w:r w:rsidRPr="000908ED">
        <w:rPr>
          <w:rFonts w:eastAsiaTheme="minorEastAsia" w:hint="eastAsia"/>
          <w:color w:val="0D0D0D" w:themeColor="text1" w:themeTint="F2"/>
          <w:szCs w:val="28"/>
        </w:rPr>
        <w:t>矿渣硫铝酸</w:t>
      </w:r>
      <w:proofErr w:type="gramEnd"/>
      <w:r w:rsidRPr="000908ED">
        <w:rPr>
          <w:rFonts w:eastAsiaTheme="minorEastAsia" w:hint="eastAsia"/>
          <w:color w:val="0D0D0D" w:themeColor="text1" w:themeTint="F2"/>
          <w:szCs w:val="28"/>
        </w:rPr>
        <w:t>盐水泥的初步试制工作。唐山北极熊建材有限公司、江西银杉白水泥股份有限公司、嘉华特种水泥股份有限公司、郑州市建文</w:t>
      </w:r>
      <w:proofErr w:type="gramStart"/>
      <w:r w:rsidRPr="000908ED">
        <w:rPr>
          <w:rFonts w:eastAsiaTheme="minorEastAsia" w:hint="eastAsia"/>
          <w:color w:val="0D0D0D" w:themeColor="text1" w:themeTint="F2"/>
          <w:szCs w:val="28"/>
        </w:rPr>
        <w:t>特材科技</w:t>
      </w:r>
      <w:proofErr w:type="gramEnd"/>
      <w:r w:rsidRPr="000908ED">
        <w:rPr>
          <w:rFonts w:eastAsiaTheme="minorEastAsia" w:hint="eastAsia"/>
          <w:color w:val="0D0D0D" w:themeColor="text1" w:themeTint="F2"/>
          <w:szCs w:val="28"/>
        </w:rPr>
        <w:t>有限公司、永州中健新材料科技有限责任公司和</w:t>
      </w:r>
      <w:proofErr w:type="gramStart"/>
      <w:r w:rsidRPr="000908ED">
        <w:rPr>
          <w:rFonts w:eastAsiaTheme="minorEastAsia" w:hint="eastAsia"/>
          <w:color w:val="0D0D0D" w:themeColor="text1" w:themeTint="F2"/>
          <w:szCs w:val="28"/>
        </w:rPr>
        <w:t>尧柏</w:t>
      </w:r>
      <w:proofErr w:type="gramEnd"/>
      <w:r w:rsidRPr="000908ED">
        <w:rPr>
          <w:rFonts w:eastAsiaTheme="minorEastAsia" w:hint="eastAsia"/>
          <w:color w:val="0D0D0D" w:themeColor="text1" w:themeTint="F2"/>
          <w:szCs w:val="28"/>
        </w:rPr>
        <w:t>特种水泥集团有限公司</w:t>
      </w:r>
      <w:r w:rsidRPr="000908ED">
        <w:rPr>
          <w:rFonts w:hint="eastAsia"/>
          <w:color w:val="0D0D0D" w:themeColor="text1" w:themeTint="F2"/>
        </w:rPr>
        <w:t>以就近原则收集不少于五种典型粒化高炉矿渣粉，将激发</w:t>
      </w:r>
      <w:proofErr w:type="gramStart"/>
      <w:r w:rsidRPr="000908ED">
        <w:rPr>
          <w:rFonts w:hint="eastAsia"/>
          <w:color w:val="0D0D0D" w:themeColor="text1" w:themeTint="F2"/>
        </w:rPr>
        <w:t>剂与粒化</w:t>
      </w:r>
      <w:proofErr w:type="gramEnd"/>
      <w:r w:rsidRPr="000908ED">
        <w:rPr>
          <w:rFonts w:hint="eastAsia"/>
          <w:color w:val="0D0D0D" w:themeColor="text1" w:themeTint="F2"/>
        </w:rPr>
        <w:t>高炉矿渣粉混合制得</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盐水泥，按照</w:t>
      </w:r>
      <w:r w:rsidRPr="000908ED">
        <w:rPr>
          <w:rFonts w:eastAsiaTheme="minorEastAsia"/>
          <w:color w:val="0D0D0D" w:themeColor="text1" w:themeTint="F2"/>
          <w:szCs w:val="28"/>
        </w:rPr>
        <w:t>讨论</w:t>
      </w:r>
      <w:proofErr w:type="gramStart"/>
      <w:r w:rsidRPr="000908ED">
        <w:rPr>
          <w:rFonts w:eastAsiaTheme="minorEastAsia"/>
          <w:color w:val="0D0D0D" w:themeColor="text1" w:themeTint="F2"/>
          <w:szCs w:val="28"/>
        </w:rPr>
        <w:t>稿要求</w:t>
      </w:r>
      <w:proofErr w:type="gramEnd"/>
      <w:r w:rsidRPr="000908ED">
        <w:rPr>
          <w:rFonts w:eastAsiaTheme="minorEastAsia"/>
          <w:color w:val="0D0D0D" w:themeColor="text1" w:themeTint="F2"/>
          <w:szCs w:val="28"/>
        </w:rPr>
        <w:t>的试验项目和试验方法安排了</w:t>
      </w:r>
      <w:r w:rsidRPr="000908ED">
        <w:rPr>
          <w:rFonts w:eastAsiaTheme="minorEastAsia" w:hint="eastAsia"/>
          <w:color w:val="0D0D0D" w:themeColor="text1" w:themeTint="F2"/>
          <w:szCs w:val="28"/>
        </w:rPr>
        <w:t>初步</w:t>
      </w:r>
      <w:r w:rsidRPr="000908ED">
        <w:rPr>
          <w:rFonts w:eastAsiaTheme="minorEastAsia"/>
          <w:color w:val="0D0D0D" w:themeColor="text1" w:themeTint="F2"/>
          <w:szCs w:val="28"/>
        </w:rPr>
        <w:t>试验验证</w:t>
      </w:r>
      <w:r w:rsidRPr="000908ED">
        <w:rPr>
          <w:rFonts w:eastAsiaTheme="minorEastAsia" w:hint="eastAsia"/>
          <w:color w:val="0D0D0D" w:themeColor="text1" w:themeTint="F2"/>
          <w:szCs w:val="28"/>
        </w:rPr>
        <w:t>。标准制定工作组通过分析实验数据结果，重点讨论了矿渣的适应性问题。</w:t>
      </w:r>
    </w:p>
    <w:p w14:paraId="43B93635" w14:textId="77777777" w:rsidR="00E32E48" w:rsidRPr="000908ED" w:rsidRDefault="005C5833">
      <w:pPr>
        <w:spacing w:line="360" w:lineRule="auto"/>
        <w:ind w:firstLineChars="200" w:firstLine="480"/>
        <w:jc w:val="left"/>
        <w:rPr>
          <w:rFonts w:eastAsiaTheme="minorEastAsia"/>
          <w:color w:val="0D0D0D" w:themeColor="text1" w:themeTint="F2"/>
          <w:szCs w:val="28"/>
        </w:rPr>
      </w:pPr>
      <w:r w:rsidRPr="000908ED">
        <w:rPr>
          <w:rFonts w:eastAsiaTheme="minorEastAsia" w:hint="eastAsia"/>
          <w:color w:val="0D0D0D" w:themeColor="text1" w:themeTint="F2"/>
          <w:szCs w:val="28"/>
        </w:rPr>
        <w:t>根据标准编制工作安排，于</w:t>
      </w:r>
      <w:r w:rsidRPr="000908ED">
        <w:rPr>
          <w:rFonts w:eastAsiaTheme="minorEastAsia" w:hint="eastAsia"/>
          <w:color w:val="0D0D0D" w:themeColor="text1" w:themeTint="F2"/>
          <w:szCs w:val="28"/>
        </w:rPr>
        <w:t>2020</w:t>
      </w:r>
      <w:r w:rsidRPr="000908ED">
        <w:rPr>
          <w:rFonts w:eastAsiaTheme="minorEastAsia" w:hint="eastAsia"/>
          <w:color w:val="0D0D0D" w:themeColor="text1" w:themeTint="F2"/>
          <w:szCs w:val="28"/>
        </w:rPr>
        <w:t>年</w:t>
      </w:r>
      <w:r w:rsidRPr="000908ED">
        <w:rPr>
          <w:rFonts w:eastAsiaTheme="minorEastAsia" w:hint="eastAsia"/>
          <w:color w:val="0D0D0D" w:themeColor="text1" w:themeTint="F2"/>
          <w:szCs w:val="28"/>
        </w:rPr>
        <w:t>11</w:t>
      </w:r>
      <w:r w:rsidRPr="000908ED">
        <w:rPr>
          <w:rFonts w:eastAsiaTheme="minorEastAsia" w:hint="eastAsia"/>
          <w:color w:val="0D0D0D" w:themeColor="text1" w:themeTint="F2"/>
          <w:szCs w:val="28"/>
        </w:rPr>
        <w:t>月</w:t>
      </w:r>
      <w:r w:rsidRPr="000908ED">
        <w:rPr>
          <w:rFonts w:eastAsiaTheme="minorEastAsia" w:hint="eastAsia"/>
          <w:color w:val="0D0D0D" w:themeColor="text1" w:themeTint="F2"/>
          <w:szCs w:val="28"/>
        </w:rPr>
        <w:t>13</w:t>
      </w:r>
      <w:r w:rsidRPr="000908ED">
        <w:rPr>
          <w:rFonts w:eastAsiaTheme="minorEastAsia" w:hint="eastAsia"/>
          <w:color w:val="0D0D0D" w:themeColor="text1" w:themeTint="F2"/>
          <w:szCs w:val="28"/>
        </w:rPr>
        <w:t>日</w:t>
      </w:r>
      <w:r w:rsidRPr="000908ED">
        <w:rPr>
          <w:rFonts w:eastAsiaTheme="minorEastAsia" w:hint="eastAsia"/>
          <w:color w:val="0D0D0D" w:themeColor="text1" w:themeTint="F2"/>
          <w:szCs w:val="28"/>
        </w:rPr>
        <w:t>-14</w:t>
      </w:r>
      <w:r w:rsidRPr="000908ED">
        <w:rPr>
          <w:rFonts w:eastAsiaTheme="minorEastAsia" w:hint="eastAsia"/>
          <w:color w:val="0D0D0D" w:themeColor="text1" w:themeTint="F2"/>
          <w:szCs w:val="28"/>
        </w:rPr>
        <w:t>日在唐山滦州市召开第三次编制工作会议。标准编制组总结了</w:t>
      </w:r>
      <w:proofErr w:type="gramStart"/>
      <w:r w:rsidRPr="000908ED">
        <w:rPr>
          <w:rFonts w:eastAsiaTheme="minorEastAsia" w:hint="eastAsia"/>
          <w:color w:val="0D0D0D" w:themeColor="text1" w:themeTint="F2"/>
          <w:szCs w:val="28"/>
        </w:rPr>
        <w:t>矿渣硫铝酸</w:t>
      </w:r>
      <w:proofErr w:type="gramEnd"/>
      <w:r w:rsidRPr="000908ED">
        <w:rPr>
          <w:rFonts w:eastAsiaTheme="minorEastAsia" w:hint="eastAsia"/>
          <w:color w:val="0D0D0D" w:themeColor="text1" w:themeTint="F2"/>
          <w:szCs w:val="28"/>
        </w:rPr>
        <w:t>盐水泥试制工作，逐字逐条讨论并修改标准征求意见稿，对下阶段试验验证工作做出了详细的分工与安排。</w:t>
      </w:r>
    </w:p>
    <w:p w14:paraId="3361760E" w14:textId="77777777" w:rsidR="00E32E48" w:rsidRPr="000908ED" w:rsidRDefault="005C5833">
      <w:pPr>
        <w:spacing w:line="360" w:lineRule="auto"/>
        <w:ind w:firstLineChars="200" w:firstLine="480"/>
        <w:jc w:val="left"/>
        <w:rPr>
          <w:color w:val="0D0D0D" w:themeColor="text1" w:themeTint="F2"/>
        </w:rPr>
      </w:pPr>
      <w:r w:rsidRPr="000908ED">
        <w:rPr>
          <w:rFonts w:eastAsiaTheme="minorEastAsia" w:hint="eastAsia"/>
          <w:color w:val="0D0D0D" w:themeColor="text1" w:themeTint="F2"/>
          <w:szCs w:val="28"/>
        </w:rPr>
        <w:t>根据标准编制工作安排，于</w:t>
      </w:r>
      <w:r w:rsidRPr="000908ED">
        <w:rPr>
          <w:rFonts w:eastAsiaTheme="minorEastAsia" w:hint="eastAsia"/>
          <w:color w:val="0D0D0D" w:themeColor="text1" w:themeTint="F2"/>
          <w:szCs w:val="28"/>
        </w:rPr>
        <w:t>202</w:t>
      </w:r>
      <w:r w:rsidRPr="000908ED">
        <w:rPr>
          <w:rFonts w:eastAsiaTheme="minorEastAsia"/>
          <w:color w:val="0D0D0D" w:themeColor="text1" w:themeTint="F2"/>
          <w:szCs w:val="28"/>
        </w:rPr>
        <w:t>1</w:t>
      </w:r>
      <w:r w:rsidRPr="000908ED">
        <w:rPr>
          <w:rFonts w:eastAsiaTheme="minorEastAsia" w:hint="eastAsia"/>
          <w:color w:val="0D0D0D" w:themeColor="text1" w:themeTint="F2"/>
          <w:szCs w:val="28"/>
        </w:rPr>
        <w:t>年</w:t>
      </w:r>
      <w:r w:rsidRPr="000908ED">
        <w:rPr>
          <w:rFonts w:eastAsiaTheme="minorEastAsia"/>
          <w:color w:val="0D0D0D" w:themeColor="text1" w:themeTint="F2"/>
          <w:szCs w:val="28"/>
        </w:rPr>
        <w:t>11</w:t>
      </w:r>
      <w:r w:rsidRPr="000908ED">
        <w:rPr>
          <w:rFonts w:eastAsiaTheme="minorEastAsia" w:hint="eastAsia"/>
          <w:color w:val="0D0D0D" w:themeColor="text1" w:themeTint="F2"/>
          <w:szCs w:val="28"/>
        </w:rPr>
        <w:t>月在</w:t>
      </w:r>
      <w:r w:rsidRPr="000908ED">
        <w:rPr>
          <w:rFonts w:eastAsiaTheme="minorEastAsia"/>
          <w:color w:val="0D0D0D" w:themeColor="text1" w:themeTint="F2"/>
          <w:szCs w:val="28"/>
        </w:rPr>
        <w:t>17</w:t>
      </w:r>
      <w:r w:rsidRPr="000908ED">
        <w:rPr>
          <w:rFonts w:eastAsiaTheme="minorEastAsia" w:hint="eastAsia"/>
          <w:color w:val="0D0D0D" w:themeColor="text1" w:themeTint="F2"/>
          <w:szCs w:val="28"/>
        </w:rPr>
        <w:t>召开第四次编制工作会议。</w:t>
      </w:r>
      <w:bookmarkStart w:id="3" w:name="_Hlk88068326"/>
      <w:r w:rsidRPr="000908ED">
        <w:rPr>
          <w:rFonts w:eastAsiaTheme="minorEastAsia" w:hint="eastAsia"/>
          <w:color w:val="0D0D0D" w:themeColor="text1" w:themeTint="F2"/>
          <w:szCs w:val="28"/>
        </w:rPr>
        <w:t>标准编制组分析总结了</w:t>
      </w:r>
      <w:r w:rsidRPr="000908ED">
        <w:rPr>
          <w:rFonts w:eastAsiaTheme="minorEastAsia"/>
          <w:color w:val="0D0D0D" w:themeColor="text1" w:themeTint="F2"/>
          <w:szCs w:val="28"/>
        </w:rPr>
        <w:t>17</w:t>
      </w:r>
      <w:r w:rsidRPr="000908ED">
        <w:rPr>
          <w:rFonts w:eastAsiaTheme="minorEastAsia" w:hint="eastAsia"/>
          <w:color w:val="0D0D0D" w:themeColor="text1" w:themeTint="F2"/>
          <w:szCs w:val="28"/>
        </w:rPr>
        <w:t>家参编单位试验验证结果；讨论确定标准各项技术指标；</w:t>
      </w:r>
      <w:r w:rsidRPr="000908ED">
        <w:rPr>
          <w:color w:val="0D0D0D" w:themeColor="text1" w:themeTint="F2"/>
        </w:rPr>
        <w:t>根据会议讨论意见对标准内容再次进行了修正。</w:t>
      </w:r>
      <w:r w:rsidRPr="000908ED">
        <w:rPr>
          <w:rFonts w:hint="eastAsia"/>
          <w:color w:val="0D0D0D" w:themeColor="text1" w:themeTint="F2"/>
        </w:rPr>
        <w:t>要求</w:t>
      </w:r>
      <w:r w:rsidRPr="000908ED">
        <w:rPr>
          <w:rFonts w:hint="eastAsia"/>
          <w:color w:val="0D0D0D" w:themeColor="text1" w:themeTint="F2"/>
        </w:rPr>
        <w:t>2021</w:t>
      </w:r>
      <w:r w:rsidRPr="000908ED">
        <w:rPr>
          <w:rFonts w:hint="eastAsia"/>
          <w:color w:val="0D0D0D" w:themeColor="text1" w:themeTint="F2"/>
        </w:rPr>
        <w:t>年</w:t>
      </w:r>
      <w:r w:rsidRPr="000908ED">
        <w:rPr>
          <w:rFonts w:hint="eastAsia"/>
          <w:color w:val="0D0D0D" w:themeColor="text1" w:themeTint="F2"/>
        </w:rPr>
        <w:t>11</w:t>
      </w:r>
      <w:r w:rsidRPr="000908ED">
        <w:rPr>
          <w:rFonts w:hint="eastAsia"/>
          <w:color w:val="0D0D0D" w:themeColor="text1" w:themeTint="F2"/>
        </w:rPr>
        <w:t>月</w:t>
      </w:r>
      <w:r w:rsidRPr="000908ED">
        <w:rPr>
          <w:rFonts w:hint="eastAsia"/>
          <w:color w:val="0D0D0D" w:themeColor="text1" w:themeTint="F2"/>
        </w:rPr>
        <w:t>30</w:t>
      </w:r>
      <w:r w:rsidRPr="000908ED">
        <w:rPr>
          <w:rFonts w:hint="eastAsia"/>
          <w:color w:val="0D0D0D" w:themeColor="text1" w:themeTint="F2"/>
        </w:rPr>
        <w:t>日前向有关单位发出征求意见稿，</w:t>
      </w:r>
      <w:r w:rsidRPr="000908ED">
        <w:rPr>
          <w:rFonts w:hint="eastAsia"/>
          <w:color w:val="0D0D0D" w:themeColor="text1" w:themeTint="F2"/>
        </w:rPr>
        <w:t>2021</w:t>
      </w:r>
      <w:r w:rsidRPr="000908ED">
        <w:rPr>
          <w:rFonts w:hint="eastAsia"/>
          <w:color w:val="0D0D0D" w:themeColor="text1" w:themeTint="F2"/>
        </w:rPr>
        <w:t>年</w:t>
      </w:r>
      <w:r w:rsidRPr="000908ED">
        <w:rPr>
          <w:rFonts w:hint="eastAsia"/>
          <w:color w:val="0D0D0D" w:themeColor="text1" w:themeTint="F2"/>
        </w:rPr>
        <w:t>12</w:t>
      </w:r>
      <w:r w:rsidRPr="000908ED">
        <w:rPr>
          <w:rFonts w:hint="eastAsia"/>
          <w:color w:val="0D0D0D" w:themeColor="text1" w:themeTint="F2"/>
        </w:rPr>
        <w:t>月</w:t>
      </w:r>
      <w:r w:rsidRPr="000908ED">
        <w:rPr>
          <w:rFonts w:hint="eastAsia"/>
          <w:color w:val="0D0D0D" w:themeColor="text1" w:themeTint="F2"/>
        </w:rPr>
        <w:t>31</w:t>
      </w:r>
      <w:r w:rsidRPr="000908ED">
        <w:rPr>
          <w:rFonts w:hint="eastAsia"/>
          <w:color w:val="0D0D0D" w:themeColor="text1" w:themeTint="F2"/>
        </w:rPr>
        <w:t>日完成意见征求。</w:t>
      </w:r>
    </w:p>
    <w:bookmarkEnd w:id="3"/>
    <w:p w14:paraId="3CFAD905" w14:textId="77777777" w:rsidR="00E32E48" w:rsidRPr="000908ED" w:rsidRDefault="005C5833">
      <w:pPr>
        <w:spacing w:line="360" w:lineRule="auto"/>
        <w:ind w:firstLineChars="200" w:firstLine="480"/>
        <w:jc w:val="left"/>
        <w:rPr>
          <w:color w:val="0D0D0D" w:themeColor="text1" w:themeTint="F2"/>
        </w:rPr>
      </w:pPr>
      <w:r w:rsidRPr="000908ED">
        <w:rPr>
          <w:color w:val="0D0D0D" w:themeColor="text1" w:themeTint="F2"/>
        </w:rPr>
        <w:t>2022</w:t>
      </w:r>
      <w:r w:rsidRPr="000908ED">
        <w:rPr>
          <w:color w:val="0D0D0D" w:themeColor="text1" w:themeTint="F2"/>
        </w:rPr>
        <w:t>年</w:t>
      </w:r>
      <w:r w:rsidRPr="000908ED">
        <w:rPr>
          <w:rFonts w:hint="eastAsia"/>
          <w:color w:val="0D0D0D" w:themeColor="text1" w:themeTint="F2"/>
        </w:rPr>
        <w:t>1</w:t>
      </w:r>
      <w:r w:rsidRPr="000908ED">
        <w:rPr>
          <w:color w:val="0D0D0D" w:themeColor="text1" w:themeTint="F2"/>
        </w:rPr>
        <w:t>月</w:t>
      </w:r>
      <w:r w:rsidRPr="000908ED">
        <w:rPr>
          <w:rFonts w:hint="eastAsia"/>
          <w:color w:val="0D0D0D" w:themeColor="text1" w:themeTint="F2"/>
        </w:rPr>
        <w:t>31</w:t>
      </w:r>
      <w:r w:rsidRPr="000908ED">
        <w:rPr>
          <w:color w:val="0D0D0D" w:themeColor="text1" w:themeTint="F2"/>
        </w:rPr>
        <w:t>日</w:t>
      </w:r>
      <w:r w:rsidRPr="000908ED">
        <w:rPr>
          <w:rFonts w:hint="eastAsia"/>
          <w:color w:val="0D0D0D" w:themeColor="text1" w:themeTint="F2"/>
        </w:rPr>
        <w:t>前</w:t>
      </w:r>
      <w:r w:rsidRPr="000908ED">
        <w:rPr>
          <w:color w:val="0D0D0D" w:themeColor="text1" w:themeTint="F2"/>
        </w:rPr>
        <w:t>，由中国建筑材料联合会组织召开《</w:t>
      </w:r>
      <w:r w:rsidRPr="000908ED">
        <w:rPr>
          <w:rFonts w:hint="eastAsia"/>
          <w:color w:val="0D0D0D" w:themeColor="text1" w:themeTint="F2"/>
        </w:rPr>
        <w:t>矿渣硫铝酸盐水泥</w:t>
      </w:r>
      <w:r w:rsidRPr="000908ED">
        <w:rPr>
          <w:color w:val="0D0D0D" w:themeColor="text1" w:themeTint="F2"/>
        </w:rPr>
        <w:t>》</w:t>
      </w:r>
      <w:r w:rsidRPr="000908ED">
        <w:rPr>
          <w:rFonts w:hint="eastAsia"/>
          <w:color w:val="0D0D0D" w:themeColor="text1" w:themeTint="F2"/>
        </w:rPr>
        <w:t>协会</w:t>
      </w:r>
      <w:r w:rsidRPr="000908ED">
        <w:rPr>
          <w:color w:val="0D0D0D" w:themeColor="text1" w:themeTint="F2"/>
        </w:rPr>
        <w:t>标准（送审稿）的审查会。</w:t>
      </w:r>
    </w:p>
    <w:p w14:paraId="7E6457CC" w14:textId="229E666F" w:rsidR="00E32E48" w:rsidRPr="000908ED" w:rsidRDefault="00B753F9" w:rsidP="00B137E6">
      <w:pPr>
        <w:pStyle w:val="2"/>
        <w:spacing w:beforeLines="50" w:before="156"/>
        <w:rPr>
          <w:rFonts w:ascii="Times New Roman" w:hAnsi="Times New Roman" w:cs="Times New Roman"/>
          <w:color w:val="0D0D0D" w:themeColor="text1" w:themeTint="F2"/>
        </w:rPr>
      </w:pPr>
      <w:bookmarkStart w:id="4" w:name="_Toc90068247"/>
      <w:r w:rsidRPr="000908ED">
        <w:rPr>
          <w:rFonts w:ascii="Times New Roman" w:hAnsi="Times New Roman" w:cs="Times New Roman" w:hint="eastAsia"/>
          <w:color w:val="0D0D0D" w:themeColor="text1" w:themeTint="F2"/>
        </w:rPr>
        <w:lastRenderedPageBreak/>
        <w:t>（三）</w:t>
      </w:r>
      <w:r w:rsidR="005C5833" w:rsidRPr="000908ED">
        <w:rPr>
          <w:rFonts w:ascii="Times New Roman" w:hAnsi="Times New Roman" w:cs="Times New Roman"/>
          <w:color w:val="0D0D0D" w:themeColor="text1" w:themeTint="F2"/>
        </w:rPr>
        <w:t>主要参加单位和工作组成员及</w:t>
      </w:r>
      <w:bookmarkEnd w:id="4"/>
      <w:r w:rsidR="00B137E6" w:rsidRPr="000908ED">
        <w:rPr>
          <w:rFonts w:ascii="Times New Roman" w:hAnsi="Times New Roman" w:cs="Times New Roman" w:hint="eastAsia"/>
          <w:color w:val="0D0D0D" w:themeColor="text1" w:themeTint="F2"/>
        </w:rPr>
        <w:t>任务分工</w:t>
      </w:r>
    </w:p>
    <w:p w14:paraId="6A893C25" w14:textId="77777777" w:rsidR="00E32E48" w:rsidRPr="000908ED" w:rsidRDefault="005C5833">
      <w:pPr>
        <w:spacing w:line="360" w:lineRule="auto"/>
        <w:ind w:firstLineChars="200" w:firstLine="480"/>
        <w:jc w:val="left"/>
        <w:rPr>
          <w:rFonts w:eastAsiaTheme="minorEastAsia"/>
          <w:color w:val="0D0D0D" w:themeColor="text1" w:themeTint="F2"/>
          <w:szCs w:val="28"/>
        </w:rPr>
      </w:pPr>
      <w:r w:rsidRPr="000908ED">
        <w:rPr>
          <w:rFonts w:eastAsiaTheme="minorEastAsia"/>
          <w:color w:val="0D0D0D" w:themeColor="text1" w:themeTint="F2"/>
          <w:szCs w:val="28"/>
        </w:rPr>
        <w:t>本标准的主要参编单位及其分工如下：</w:t>
      </w:r>
    </w:p>
    <w:p w14:paraId="2DD54E34" w14:textId="77777777" w:rsidR="00E32E48" w:rsidRPr="000908ED" w:rsidRDefault="005C5833">
      <w:pPr>
        <w:spacing w:line="360" w:lineRule="auto"/>
        <w:ind w:firstLineChars="200" w:firstLine="480"/>
        <w:jc w:val="left"/>
        <w:rPr>
          <w:rFonts w:eastAsiaTheme="minorEastAsia"/>
          <w:color w:val="0D0D0D" w:themeColor="text1" w:themeTint="F2"/>
          <w:szCs w:val="28"/>
        </w:rPr>
      </w:pPr>
      <w:r w:rsidRPr="000908ED">
        <w:rPr>
          <w:rFonts w:eastAsiaTheme="minorEastAsia"/>
          <w:color w:val="0D0D0D" w:themeColor="text1" w:themeTint="F2"/>
          <w:szCs w:val="28"/>
        </w:rPr>
        <w:t>（</w:t>
      </w:r>
      <w:r w:rsidRPr="000908ED">
        <w:rPr>
          <w:rFonts w:eastAsiaTheme="minorEastAsia"/>
          <w:color w:val="0D0D0D" w:themeColor="text1" w:themeTint="F2"/>
          <w:szCs w:val="28"/>
        </w:rPr>
        <w:t>1</w:t>
      </w:r>
      <w:r w:rsidRPr="000908ED">
        <w:rPr>
          <w:rFonts w:eastAsiaTheme="minorEastAsia"/>
          <w:color w:val="0D0D0D" w:themeColor="text1" w:themeTint="F2"/>
          <w:szCs w:val="28"/>
        </w:rPr>
        <w:t>）</w:t>
      </w:r>
      <w:r w:rsidRPr="000908ED">
        <w:rPr>
          <w:rFonts w:eastAsiaTheme="minorEastAsia" w:hint="eastAsia"/>
          <w:color w:val="0D0D0D" w:themeColor="text1" w:themeTint="F2"/>
          <w:szCs w:val="28"/>
        </w:rPr>
        <w:t>中国混凝土与水泥制品协会</w:t>
      </w:r>
      <w:r w:rsidRPr="000908ED">
        <w:rPr>
          <w:rFonts w:eastAsiaTheme="minorEastAsia"/>
          <w:color w:val="0D0D0D" w:themeColor="text1" w:themeTint="F2"/>
          <w:szCs w:val="28"/>
        </w:rPr>
        <w:t>：主要负责标准立项、标准讨论会组织及筹备、标准相关文献搜集及分发、行业征求意见汇总、标准正文的编写及修改等。</w:t>
      </w:r>
    </w:p>
    <w:p w14:paraId="6B25F6E8" w14:textId="44379E16" w:rsidR="00E32E48" w:rsidRPr="000908ED" w:rsidRDefault="005C5833">
      <w:pPr>
        <w:spacing w:line="360" w:lineRule="auto"/>
        <w:ind w:firstLineChars="200" w:firstLine="480"/>
        <w:jc w:val="left"/>
        <w:rPr>
          <w:rFonts w:eastAsiaTheme="minorEastAsia"/>
          <w:color w:val="0D0D0D" w:themeColor="text1" w:themeTint="F2"/>
          <w:szCs w:val="28"/>
        </w:rPr>
      </w:pPr>
      <w:r w:rsidRPr="000908ED">
        <w:rPr>
          <w:rFonts w:eastAsiaTheme="minorEastAsia"/>
          <w:color w:val="0D0D0D" w:themeColor="text1" w:themeTint="F2"/>
          <w:szCs w:val="28"/>
        </w:rPr>
        <w:t>（</w:t>
      </w:r>
      <w:r w:rsidRPr="000908ED">
        <w:rPr>
          <w:rFonts w:eastAsiaTheme="minorEastAsia"/>
          <w:color w:val="0D0D0D" w:themeColor="text1" w:themeTint="F2"/>
          <w:szCs w:val="28"/>
        </w:rPr>
        <w:t>2</w:t>
      </w:r>
      <w:r w:rsidRPr="000908ED">
        <w:rPr>
          <w:rFonts w:eastAsiaTheme="minorEastAsia"/>
          <w:color w:val="0D0D0D" w:themeColor="text1" w:themeTint="F2"/>
          <w:szCs w:val="28"/>
        </w:rPr>
        <w:t>）</w:t>
      </w:r>
      <w:proofErr w:type="gramStart"/>
      <w:r w:rsidRPr="000908ED">
        <w:rPr>
          <w:rFonts w:eastAsiaTheme="minorEastAsia" w:hint="eastAsia"/>
          <w:color w:val="0D0D0D" w:themeColor="text1" w:themeTint="F2"/>
          <w:szCs w:val="28"/>
        </w:rPr>
        <w:t>中冶建筑</w:t>
      </w:r>
      <w:proofErr w:type="gramEnd"/>
      <w:r w:rsidRPr="000908ED">
        <w:rPr>
          <w:rFonts w:eastAsiaTheme="minorEastAsia" w:hint="eastAsia"/>
          <w:color w:val="0D0D0D" w:themeColor="text1" w:themeTint="F2"/>
          <w:szCs w:val="28"/>
        </w:rPr>
        <w:t>研究总院有限公司</w:t>
      </w:r>
      <w:r w:rsidRPr="000908ED">
        <w:rPr>
          <w:rFonts w:eastAsiaTheme="minorEastAsia"/>
          <w:color w:val="0D0D0D" w:themeColor="text1" w:themeTint="F2"/>
          <w:szCs w:val="28"/>
        </w:rPr>
        <w:t>、</w:t>
      </w:r>
      <w:r w:rsidRPr="000908ED">
        <w:rPr>
          <w:rFonts w:eastAsiaTheme="minorEastAsia" w:hint="eastAsia"/>
          <w:color w:val="0D0D0D" w:themeColor="text1" w:themeTint="F2"/>
          <w:szCs w:val="28"/>
        </w:rPr>
        <w:t>唐山北极熊建材有限公司、江西银杉白水泥股份有限公司、嘉华特种水泥股份有限公司、郑州市建文</w:t>
      </w:r>
      <w:proofErr w:type="gramStart"/>
      <w:r w:rsidRPr="000908ED">
        <w:rPr>
          <w:rFonts w:eastAsiaTheme="minorEastAsia" w:hint="eastAsia"/>
          <w:color w:val="0D0D0D" w:themeColor="text1" w:themeTint="F2"/>
          <w:szCs w:val="28"/>
        </w:rPr>
        <w:t>特材科技</w:t>
      </w:r>
      <w:proofErr w:type="gramEnd"/>
      <w:r w:rsidRPr="000908ED">
        <w:rPr>
          <w:rFonts w:eastAsiaTheme="minorEastAsia" w:hint="eastAsia"/>
          <w:color w:val="0D0D0D" w:themeColor="text1" w:themeTint="F2"/>
          <w:szCs w:val="28"/>
        </w:rPr>
        <w:t>有限公司、</w:t>
      </w:r>
      <w:proofErr w:type="gramStart"/>
      <w:r w:rsidRPr="000908ED">
        <w:rPr>
          <w:rFonts w:eastAsiaTheme="minorEastAsia" w:hint="eastAsia"/>
          <w:color w:val="0D0D0D" w:themeColor="text1" w:themeTint="F2"/>
          <w:szCs w:val="28"/>
        </w:rPr>
        <w:t>尧柏特种</w:t>
      </w:r>
      <w:proofErr w:type="gramEnd"/>
      <w:r w:rsidRPr="000908ED">
        <w:rPr>
          <w:rFonts w:eastAsiaTheme="minorEastAsia" w:hint="eastAsia"/>
          <w:color w:val="0D0D0D" w:themeColor="text1" w:themeTint="F2"/>
          <w:szCs w:val="28"/>
        </w:rPr>
        <w:t>水泥集团有限公司、永州中健新材料科技有限责任公司</w:t>
      </w:r>
      <w:r w:rsidRPr="000908ED">
        <w:rPr>
          <w:rFonts w:eastAsiaTheme="minorEastAsia"/>
          <w:color w:val="0D0D0D" w:themeColor="text1" w:themeTint="F2"/>
          <w:szCs w:val="28"/>
        </w:rPr>
        <w:t>为本标准提供了大量的验证试验样品，以及生产工艺和实际工程应用相关的大量材料。</w:t>
      </w:r>
    </w:p>
    <w:p w14:paraId="2A7E1034" w14:textId="77777777" w:rsidR="00E32E48" w:rsidRPr="000908ED" w:rsidRDefault="005C5833">
      <w:pPr>
        <w:spacing w:line="360" w:lineRule="auto"/>
        <w:ind w:firstLineChars="200" w:firstLine="480"/>
        <w:jc w:val="left"/>
        <w:rPr>
          <w:rFonts w:eastAsiaTheme="minorEastAsia"/>
          <w:color w:val="0D0D0D" w:themeColor="text1" w:themeTint="F2"/>
          <w:szCs w:val="28"/>
        </w:rPr>
      </w:pPr>
      <w:r w:rsidRPr="000908ED">
        <w:rPr>
          <w:rFonts w:eastAsiaTheme="minorEastAsia"/>
          <w:color w:val="0D0D0D" w:themeColor="text1" w:themeTint="F2"/>
          <w:szCs w:val="28"/>
        </w:rPr>
        <w:t>（</w:t>
      </w:r>
      <w:r w:rsidRPr="000908ED">
        <w:rPr>
          <w:rFonts w:eastAsiaTheme="minorEastAsia"/>
          <w:color w:val="0D0D0D" w:themeColor="text1" w:themeTint="F2"/>
          <w:szCs w:val="28"/>
        </w:rPr>
        <w:t>3</w:t>
      </w:r>
      <w:r w:rsidRPr="000908ED">
        <w:rPr>
          <w:rFonts w:eastAsiaTheme="minorEastAsia"/>
          <w:color w:val="0D0D0D" w:themeColor="text1" w:themeTint="F2"/>
          <w:szCs w:val="28"/>
        </w:rPr>
        <w:t>）</w:t>
      </w:r>
      <w:r w:rsidRPr="000908ED">
        <w:rPr>
          <w:rFonts w:eastAsiaTheme="minorEastAsia" w:hint="eastAsia"/>
          <w:color w:val="0D0D0D" w:themeColor="text1" w:themeTint="F2"/>
          <w:szCs w:val="28"/>
        </w:rPr>
        <w:t>国家建筑工程质量监督检验中心、</w:t>
      </w:r>
      <w:proofErr w:type="gramStart"/>
      <w:r w:rsidRPr="000908ED">
        <w:rPr>
          <w:rFonts w:eastAsiaTheme="minorEastAsia" w:hint="eastAsia"/>
          <w:color w:val="0D0D0D" w:themeColor="text1" w:themeTint="F2"/>
          <w:szCs w:val="28"/>
        </w:rPr>
        <w:t>中冶建筑</w:t>
      </w:r>
      <w:proofErr w:type="gramEnd"/>
      <w:r w:rsidRPr="000908ED">
        <w:rPr>
          <w:rFonts w:eastAsiaTheme="minorEastAsia" w:hint="eastAsia"/>
          <w:color w:val="0D0D0D" w:themeColor="text1" w:themeTint="F2"/>
          <w:szCs w:val="28"/>
        </w:rPr>
        <w:t>研究总院有限公司、中国铁道科学研究院集团有限公司标准计量研究所、中国水利水电科学研究院、北京榆构有限公司、天津市公路工程总公司、河北工业大学、北京工业大学、同济大学、南京工业大学、宁波大学科学技术学院、辽宁科技大学、青岛农业大学、中山大学</w:t>
      </w:r>
      <w:r w:rsidRPr="000908ED">
        <w:rPr>
          <w:rFonts w:eastAsiaTheme="minorEastAsia"/>
          <w:color w:val="0D0D0D" w:themeColor="text1" w:themeTint="F2"/>
          <w:szCs w:val="28"/>
        </w:rPr>
        <w:t>：负责本标准的验证试验工作，并对实验结果进行分析。</w:t>
      </w:r>
    </w:p>
    <w:p w14:paraId="41406059" w14:textId="4BF25296" w:rsidR="00E32E48" w:rsidRPr="000908ED" w:rsidRDefault="00B753F9" w:rsidP="00CA7235">
      <w:pPr>
        <w:pStyle w:val="1"/>
        <w:spacing w:beforeLines="50" w:before="156"/>
        <w:rPr>
          <w:color w:val="0D0D0D" w:themeColor="text1" w:themeTint="F2"/>
        </w:rPr>
      </w:pPr>
      <w:bookmarkStart w:id="5" w:name="_Toc90068248"/>
      <w:r w:rsidRPr="000908ED">
        <w:rPr>
          <w:rFonts w:hint="eastAsia"/>
          <w:color w:val="0D0D0D" w:themeColor="text1" w:themeTint="F2"/>
        </w:rPr>
        <w:t>二、</w:t>
      </w:r>
      <w:r w:rsidR="005C5833" w:rsidRPr="000908ED">
        <w:rPr>
          <w:color w:val="0D0D0D" w:themeColor="text1" w:themeTint="F2"/>
        </w:rPr>
        <w:t>标准编制的原则和主要内容</w:t>
      </w:r>
      <w:bookmarkEnd w:id="5"/>
    </w:p>
    <w:p w14:paraId="5DBD1EC8" w14:textId="2A57309E" w:rsidR="00E32E48" w:rsidRPr="000908ED" w:rsidRDefault="00B753F9" w:rsidP="00CA7235">
      <w:pPr>
        <w:pStyle w:val="2"/>
        <w:rPr>
          <w:rFonts w:ascii="Times New Roman" w:hAnsi="Times New Roman" w:cs="Times New Roman"/>
          <w:color w:val="0D0D0D" w:themeColor="text1" w:themeTint="F2"/>
        </w:rPr>
      </w:pPr>
      <w:bookmarkStart w:id="6" w:name="_Toc90068249"/>
      <w:r w:rsidRPr="000908ED">
        <w:rPr>
          <w:rFonts w:ascii="Times New Roman" w:hAnsi="Times New Roman" w:cs="Times New Roman" w:hint="eastAsia"/>
          <w:color w:val="0D0D0D" w:themeColor="text1" w:themeTint="F2"/>
        </w:rPr>
        <w:t>（一）</w:t>
      </w:r>
      <w:r w:rsidR="005C5833" w:rsidRPr="000908ED">
        <w:rPr>
          <w:rFonts w:ascii="Times New Roman" w:hAnsi="Times New Roman" w:cs="Times New Roman"/>
          <w:color w:val="0D0D0D" w:themeColor="text1" w:themeTint="F2"/>
        </w:rPr>
        <w:t>标准制定的原则</w:t>
      </w:r>
      <w:bookmarkEnd w:id="6"/>
    </w:p>
    <w:p w14:paraId="3B52C070" w14:textId="31CC800D" w:rsidR="00E32E48" w:rsidRPr="000908ED" w:rsidRDefault="005C5833">
      <w:pPr>
        <w:spacing w:line="360" w:lineRule="auto"/>
        <w:ind w:firstLineChars="200" w:firstLine="480"/>
        <w:rPr>
          <w:color w:val="0D0D0D" w:themeColor="text1" w:themeTint="F2"/>
        </w:rPr>
      </w:pPr>
      <w:r w:rsidRPr="000908ED">
        <w:rPr>
          <w:rFonts w:eastAsiaTheme="minorEastAsia"/>
          <w:color w:val="0D0D0D" w:themeColor="text1" w:themeTint="F2"/>
          <w:szCs w:val="28"/>
        </w:rPr>
        <w:t>本标准按照</w:t>
      </w:r>
      <w:r w:rsidRPr="000908ED">
        <w:rPr>
          <w:rFonts w:eastAsiaTheme="minorEastAsia"/>
          <w:color w:val="0D0D0D" w:themeColor="text1" w:themeTint="F2"/>
          <w:szCs w:val="28"/>
        </w:rPr>
        <w:t>GB/T 1.1-2020</w:t>
      </w:r>
      <w:r w:rsidRPr="000908ED">
        <w:rPr>
          <w:rFonts w:eastAsiaTheme="minorEastAsia"/>
          <w:color w:val="0D0D0D" w:themeColor="text1" w:themeTint="F2"/>
          <w:szCs w:val="28"/>
        </w:rPr>
        <w:t>给出的规则起草。遵从以下规则：</w:t>
      </w:r>
      <w:r w:rsidRPr="000908ED">
        <w:rPr>
          <w:color w:val="0D0D0D" w:themeColor="text1" w:themeTint="F2"/>
        </w:rPr>
        <w:t>贯彻执行国家的政策、法规，与现行其他国家标准协调一致的原则；技术指标制定先进可行、规范合理的原则；标准制定突出产品特性，促进行业健康发展和产品推广的原则。</w:t>
      </w:r>
      <w:r w:rsidRPr="000908ED">
        <w:rPr>
          <w:rFonts w:eastAsiaTheme="minorEastAsia"/>
          <w:color w:val="0D0D0D" w:themeColor="text1" w:themeTint="F2"/>
          <w:szCs w:val="28"/>
        </w:rPr>
        <w:t>标准制定过程中</w:t>
      </w:r>
      <w:r w:rsidRPr="000908ED">
        <w:rPr>
          <w:color w:val="0D0D0D" w:themeColor="text1" w:themeTint="F2"/>
        </w:rPr>
        <w:t>参考了各生产企业标准，试验方法主要采用现行的国家标准和行业标准，以保证标准中技术指标的准确性、科学性与可比性，各项指标值在满足工程要求的前提下根据各生产企业试样试验结果确定。</w:t>
      </w:r>
    </w:p>
    <w:p w14:paraId="70AD6419" w14:textId="6DF0D4FE" w:rsidR="00E32E48" w:rsidRPr="000908ED" w:rsidRDefault="00B753F9" w:rsidP="00CA7235">
      <w:pPr>
        <w:pStyle w:val="2"/>
        <w:spacing w:beforeLines="50" w:before="156"/>
        <w:rPr>
          <w:rFonts w:ascii="Times New Roman" w:hAnsi="Times New Roman" w:cs="Times New Roman"/>
          <w:color w:val="0D0D0D" w:themeColor="text1" w:themeTint="F2"/>
        </w:rPr>
      </w:pPr>
      <w:bookmarkStart w:id="7" w:name="_Toc90068250"/>
      <w:r w:rsidRPr="000908ED">
        <w:rPr>
          <w:rFonts w:ascii="Times New Roman" w:hAnsi="Times New Roman" w:cs="Times New Roman" w:hint="eastAsia"/>
          <w:color w:val="0D0D0D" w:themeColor="text1" w:themeTint="F2"/>
        </w:rPr>
        <w:t>（二）</w:t>
      </w:r>
      <w:r w:rsidR="005C5833" w:rsidRPr="000908ED">
        <w:rPr>
          <w:rFonts w:ascii="Times New Roman" w:hAnsi="Times New Roman" w:cs="Times New Roman"/>
          <w:color w:val="0D0D0D" w:themeColor="text1" w:themeTint="F2"/>
        </w:rPr>
        <w:t>标准的主要内容</w:t>
      </w:r>
      <w:bookmarkEnd w:id="7"/>
    </w:p>
    <w:p w14:paraId="165E248E" w14:textId="322EE12E" w:rsidR="00E32E48" w:rsidRPr="000908ED" w:rsidRDefault="00CA7235">
      <w:pPr>
        <w:pStyle w:val="3"/>
        <w:rPr>
          <w:rFonts w:ascii="Times New Roman" w:hAnsi="Times New Roman" w:cs="Times New Roman"/>
          <w:color w:val="0D0D0D" w:themeColor="text1" w:themeTint="F2"/>
        </w:rPr>
      </w:pPr>
      <w:bookmarkStart w:id="8" w:name="_Toc90068251"/>
      <w:r w:rsidRPr="000908ED">
        <w:rPr>
          <w:rFonts w:ascii="Times New Roman" w:hAnsi="Times New Roman" w:cs="Times New Roman"/>
          <w:color w:val="0D0D0D" w:themeColor="text1" w:themeTint="F2"/>
        </w:rPr>
        <w:t>1</w:t>
      </w:r>
      <w:r w:rsidR="00053450" w:rsidRPr="000908ED">
        <w:rPr>
          <w:rFonts w:ascii="Times New Roman" w:hAnsi="Times New Roman" w:cs="Times New Roman"/>
          <w:color w:val="0D0D0D" w:themeColor="text1" w:themeTint="F2"/>
        </w:rPr>
        <w:t xml:space="preserve">. </w:t>
      </w:r>
      <w:r w:rsidR="005C5833" w:rsidRPr="000908ED">
        <w:rPr>
          <w:rFonts w:ascii="Times New Roman" w:hAnsi="Times New Roman" w:cs="Times New Roman"/>
          <w:color w:val="0D0D0D" w:themeColor="text1" w:themeTint="F2"/>
        </w:rPr>
        <w:t>引用文件</w:t>
      </w:r>
      <w:bookmarkEnd w:id="8"/>
    </w:p>
    <w:p w14:paraId="34AD28B0" w14:textId="77777777" w:rsidR="00E32E48" w:rsidRPr="000908ED" w:rsidRDefault="005C5833">
      <w:pPr>
        <w:spacing w:line="360" w:lineRule="auto"/>
        <w:ind w:firstLineChars="200" w:firstLine="480"/>
        <w:jc w:val="left"/>
        <w:rPr>
          <w:color w:val="0D0D0D" w:themeColor="text1" w:themeTint="F2"/>
        </w:rPr>
      </w:pPr>
      <w:r w:rsidRPr="000908ED">
        <w:rPr>
          <w:color w:val="0D0D0D" w:themeColor="text1" w:themeTint="F2"/>
        </w:rPr>
        <w:t>本标准在制定过程中主要引用和参考了以下标准：</w:t>
      </w:r>
    </w:p>
    <w:p w14:paraId="71FEBE41"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w:t>
      </w:r>
      <w:r w:rsidRPr="000908ED">
        <w:rPr>
          <w:rFonts w:hint="eastAsia"/>
          <w:color w:val="0D0D0D" w:themeColor="text1" w:themeTint="F2"/>
        </w:rPr>
        <w:t>1</w:t>
      </w:r>
      <w:r w:rsidRPr="000908ED">
        <w:rPr>
          <w:rFonts w:hint="eastAsia"/>
          <w:color w:val="0D0D0D" w:themeColor="text1" w:themeTint="F2"/>
        </w:rPr>
        <w:t>）</w:t>
      </w:r>
      <w:r w:rsidRPr="000908ED">
        <w:rPr>
          <w:rFonts w:hint="eastAsia"/>
          <w:color w:val="0D0D0D" w:themeColor="text1" w:themeTint="F2"/>
        </w:rPr>
        <w:t xml:space="preserve">GB/T 176 </w:t>
      </w:r>
      <w:r w:rsidRPr="000908ED">
        <w:rPr>
          <w:rFonts w:hint="eastAsia"/>
          <w:color w:val="0D0D0D" w:themeColor="text1" w:themeTint="F2"/>
        </w:rPr>
        <w:t>水泥化学分析方法</w:t>
      </w:r>
    </w:p>
    <w:p w14:paraId="54D5A70B" w14:textId="367C730C"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引用该标准中第</w:t>
      </w:r>
      <w:r w:rsidRPr="000908ED">
        <w:rPr>
          <w:color w:val="0D0D0D" w:themeColor="text1" w:themeTint="F2"/>
        </w:rPr>
        <w:t>6</w:t>
      </w:r>
      <w:r w:rsidRPr="000908ED">
        <w:rPr>
          <w:rFonts w:hint="eastAsia"/>
          <w:color w:val="0D0D0D" w:themeColor="text1" w:themeTint="F2"/>
        </w:rPr>
        <w:t>章</w:t>
      </w:r>
      <w:r w:rsidRPr="000908ED">
        <w:rPr>
          <w:color w:val="0D0D0D" w:themeColor="text1" w:themeTint="F2"/>
        </w:rPr>
        <w:t>4</w:t>
      </w:r>
      <w:r w:rsidRPr="000908ED">
        <w:rPr>
          <w:rFonts w:hint="eastAsia"/>
          <w:color w:val="0D0D0D" w:themeColor="text1" w:themeTint="F2"/>
        </w:rPr>
        <w:t>小节内容作为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盐水泥烧失量指标的检测方法依据；引用该标准中第</w:t>
      </w:r>
      <w:r w:rsidRPr="000908ED">
        <w:rPr>
          <w:color w:val="0D0D0D" w:themeColor="text1" w:themeTint="F2"/>
        </w:rPr>
        <w:t>6</w:t>
      </w:r>
      <w:r w:rsidRPr="000908ED">
        <w:rPr>
          <w:rFonts w:hint="eastAsia"/>
          <w:color w:val="0D0D0D" w:themeColor="text1" w:themeTint="F2"/>
        </w:rPr>
        <w:t>章</w:t>
      </w:r>
      <w:r w:rsidRPr="000908ED">
        <w:rPr>
          <w:color w:val="0D0D0D" w:themeColor="text1" w:themeTint="F2"/>
        </w:rPr>
        <w:t>13</w:t>
      </w:r>
      <w:r w:rsidRPr="000908ED">
        <w:rPr>
          <w:rFonts w:hint="eastAsia"/>
          <w:color w:val="0D0D0D" w:themeColor="text1" w:themeTint="F2"/>
        </w:rPr>
        <w:t>小节内容作为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盐水泥氯离子指标的检测方法依据；引用该标准中第</w:t>
      </w:r>
      <w:r w:rsidRPr="000908ED">
        <w:rPr>
          <w:color w:val="0D0D0D" w:themeColor="text1" w:themeTint="F2"/>
        </w:rPr>
        <w:t>6</w:t>
      </w:r>
      <w:r w:rsidRPr="000908ED">
        <w:rPr>
          <w:rFonts w:hint="eastAsia"/>
          <w:color w:val="0D0D0D" w:themeColor="text1" w:themeTint="F2"/>
        </w:rPr>
        <w:t>章</w:t>
      </w:r>
      <w:r w:rsidRPr="000908ED">
        <w:rPr>
          <w:color w:val="0D0D0D" w:themeColor="text1" w:themeTint="F2"/>
        </w:rPr>
        <w:t>14</w:t>
      </w:r>
      <w:r w:rsidRPr="000908ED">
        <w:rPr>
          <w:rFonts w:hint="eastAsia"/>
          <w:color w:val="0D0D0D" w:themeColor="text1" w:themeTint="F2"/>
        </w:rPr>
        <w:t>小节内容作为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盐水泥碱含量指标的检测方法依据。</w:t>
      </w:r>
    </w:p>
    <w:p w14:paraId="23762C56"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w:t>
      </w:r>
      <w:r w:rsidRPr="000908ED">
        <w:rPr>
          <w:rFonts w:hint="eastAsia"/>
          <w:color w:val="0D0D0D" w:themeColor="text1" w:themeTint="F2"/>
        </w:rPr>
        <w:t>2</w:t>
      </w:r>
      <w:r w:rsidRPr="000908ED">
        <w:rPr>
          <w:rFonts w:hint="eastAsia"/>
          <w:color w:val="0D0D0D" w:themeColor="text1" w:themeTint="F2"/>
        </w:rPr>
        <w:t>）</w:t>
      </w:r>
      <w:r w:rsidRPr="000908ED">
        <w:rPr>
          <w:color w:val="0D0D0D" w:themeColor="text1" w:themeTint="F2"/>
        </w:rPr>
        <w:t xml:space="preserve">GB/T 203 </w:t>
      </w:r>
      <w:r w:rsidRPr="000908ED">
        <w:rPr>
          <w:color w:val="0D0D0D" w:themeColor="text1" w:themeTint="F2"/>
        </w:rPr>
        <w:t>用于水泥中的粒化高炉矿渣</w:t>
      </w:r>
    </w:p>
    <w:p w14:paraId="078FA2D5" w14:textId="77777777" w:rsidR="00E32E48" w:rsidRPr="000908ED" w:rsidRDefault="005C5833">
      <w:pPr>
        <w:tabs>
          <w:tab w:val="left" w:pos="2317"/>
        </w:tabs>
        <w:spacing w:line="360" w:lineRule="auto"/>
        <w:ind w:firstLineChars="200" w:firstLine="480"/>
        <w:jc w:val="left"/>
        <w:rPr>
          <w:color w:val="0D0D0D" w:themeColor="text1" w:themeTint="F2"/>
        </w:rPr>
      </w:pPr>
      <w:r w:rsidRPr="000908ED">
        <w:rPr>
          <w:rFonts w:hint="eastAsia"/>
          <w:color w:val="0D0D0D" w:themeColor="text1" w:themeTint="F2"/>
        </w:rPr>
        <w:t>引用该标准</w:t>
      </w:r>
      <w:r w:rsidRPr="000908ED">
        <w:rPr>
          <w:color w:val="0D0D0D" w:themeColor="text1" w:themeTint="F2"/>
        </w:rPr>
        <w:t>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w:t>
      </w:r>
      <w:r w:rsidRPr="000908ED">
        <w:rPr>
          <w:color w:val="0D0D0D" w:themeColor="text1" w:themeTint="F2"/>
        </w:rPr>
        <w:t>原材料粒化高炉矿渣的规范要求</w:t>
      </w:r>
      <w:r w:rsidRPr="000908ED">
        <w:rPr>
          <w:rFonts w:hint="eastAsia"/>
          <w:color w:val="0D0D0D" w:themeColor="text1" w:themeTint="F2"/>
        </w:rPr>
        <w:t>。</w:t>
      </w:r>
    </w:p>
    <w:p w14:paraId="2C6672B6"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lastRenderedPageBreak/>
        <w:t>（</w:t>
      </w:r>
      <w:r w:rsidRPr="000908ED">
        <w:rPr>
          <w:rFonts w:hint="eastAsia"/>
          <w:color w:val="0D0D0D" w:themeColor="text1" w:themeTint="F2"/>
        </w:rPr>
        <w:t>3</w:t>
      </w:r>
      <w:r w:rsidRPr="000908ED">
        <w:rPr>
          <w:rFonts w:hint="eastAsia"/>
          <w:color w:val="0D0D0D" w:themeColor="text1" w:themeTint="F2"/>
        </w:rPr>
        <w:t>）</w:t>
      </w:r>
      <w:r w:rsidRPr="000908ED">
        <w:rPr>
          <w:rFonts w:hint="eastAsia"/>
          <w:color w:val="0D0D0D" w:themeColor="text1" w:themeTint="F2"/>
        </w:rPr>
        <w:t>GB</w:t>
      </w:r>
      <w:r w:rsidRPr="000908ED">
        <w:rPr>
          <w:color w:val="0D0D0D" w:themeColor="text1" w:themeTint="F2"/>
        </w:rPr>
        <w:t>/</w:t>
      </w:r>
      <w:r w:rsidRPr="000908ED">
        <w:rPr>
          <w:rFonts w:hint="eastAsia"/>
          <w:color w:val="0D0D0D" w:themeColor="text1" w:themeTint="F2"/>
        </w:rPr>
        <w:t>T 749</w:t>
      </w:r>
      <w:r w:rsidRPr="000908ED">
        <w:rPr>
          <w:color w:val="0D0D0D" w:themeColor="text1" w:themeTint="F2"/>
        </w:rPr>
        <w:t xml:space="preserve"> </w:t>
      </w:r>
      <w:r w:rsidRPr="000908ED">
        <w:rPr>
          <w:rFonts w:hint="eastAsia"/>
          <w:color w:val="0D0D0D" w:themeColor="text1" w:themeTint="F2"/>
        </w:rPr>
        <w:t>水泥抗硫酸盐侵蚀试验方法</w:t>
      </w:r>
    </w:p>
    <w:p w14:paraId="714B85D5"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引用该标准作为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盐水泥抗硫酸盐侵蚀系数指标的检测方法依据。</w:t>
      </w:r>
    </w:p>
    <w:p w14:paraId="795A34C9"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w:t>
      </w:r>
      <w:r w:rsidRPr="000908ED">
        <w:rPr>
          <w:rFonts w:hint="eastAsia"/>
          <w:color w:val="0D0D0D" w:themeColor="text1" w:themeTint="F2"/>
        </w:rPr>
        <w:t>4</w:t>
      </w:r>
      <w:r w:rsidRPr="000908ED">
        <w:rPr>
          <w:rFonts w:hint="eastAsia"/>
          <w:color w:val="0D0D0D" w:themeColor="text1" w:themeTint="F2"/>
        </w:rPr>
        <w:t>）</w:t>
      </w:r>
      <w:r w:rsidRPr="000908ED">
        <w:rPr>
          <w:color w:val="0D0D0D" w:themeColor="text1" w:themeTint="F2"/>
        </w:rPr>
        <w:t xml:space="preserve">GB/T 1346 </w:t>
      </w:r>
      <w:r w:rsidRPr="000908ED">
        <w:rPr>
          <w:color w:val="0D0D0D" w:themeColor="text1" w:themeTint="F2"/>
        </w:rPr>
        <w:t>水泥标准稠度用水量、凝结时间、安定性检验方法</w:t>
      </w:r>
    </w:p>
    <w:p w14:paraId="14A7FF54"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引用该标注作为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盐水泥凝结时间、安定性检验方法</w:t>
      </w:r>
    </w:p>
    <w:p w14:paraId="0BFAFA2F"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w:t>
      </w:r>
      <w:r w:rsidRPr="000908ED">
        <w:rPr>
          <w:rFonts w:hint="eastAsia"/>
          <w:color w:val="0D0D0D" w:themeColor="text1" w:themeTint="F2"/>
        </w:rPr>
        <w:t>5</w:t>
      </w:r>
      <w:r w:rsidRPr="000908ED">
        <w:rPr>
          <w:rFonts w:hint="eastAsia"/>
          <w:color w:val="0D0D0D" w:themeColor="text1" w:themeTint="F2"/>
        </w:rPr>
        <w:t>）</w:t>
      </w:r>
      <w:r w:rsidRPr="000908ED">
        <w:rPr>
          <w:color w:val="0D0D0D" w:themeColor="text1" w:themeTint="F2"/>
        </w:rPr>
        <w:t xml:space="preserve">GB/T 5483 </w:t>
      </w:r>
      <w:r w:rsidRPr="000908ED">
        <w:rPr>
          <w:color w:val="0D0D0D" w:themeColor="text1" w:themeTint="F2"/>
        </w:rPr>
        <w:t>天然石膏</w:t>
      </w:r>
    </w:p>
    <w:p w14:paraId="365C872F" w14:textId="77777777" w:rsidR="00E32E48" w:rsidRPr="000908ED" w:rsidRDefault="005C5833">
      <w:pPr>
        <w:tabs>
          <w:tab w:val="left" w:pos="2317"/>
        </w:tabs>
        <w:spacing w:line="360" w:lineRule="auto"/>
        <w:ind w:firstLineChars="200" w:firstLine="480"/>
        <w:jc w:val="left"/>
        <w:rPr>
          <w:color w:val="0D0D0D" w:themeColor="text1" w:themeTint="F2"/>
        </w:rPr>
      </w:pPr>
      <w:r w:rsidRPr="000908ED">
        <w:rPr>
          <w:rFonts w:hint="eastAsia"/>
          <w:color w:val="0D0D0D" w:themeColor="text1" w:themeTint="F2"/>
        </w:rPr>
        <w:t>引用该标准</w:t>
      </w:r>
      <w:r w:rsidRPr="000908ED">
        <w:rPr>
          <w:color w:val="0D0D0D" w:themeColor="text1" w:themeTint="F2"/>
        </w:rPr>
        <w:t>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w:t>
      </w:r>
      <w:r w:rsidRPr="000908ED">
        <w:rPr>
          <w:color w:val="0D0D0D" w:themeColor="text1" w:themeTint="F2"/>
        </w:rPr>
        <w:t>原材料</w:t>
      </w:r>
      <w:r w:rsidRPr="000908ED">
        <w:rPr>
          <w:rFonts w:hint="eastAsia"/>
          <w:color w:val="0D0D0D" w:themeColor="text1" w:themeTint="F2"/>
        </w:rPr>
        <w:t>石膏</w:t>
      </w:r>
      <w:r w:rsidRPr="000908ED">
        <w:rPr>
          <w:color w:val="0D0D0D" w:themeColor="text1" w:themeTint="F2"/>
        </w:rPr>
        <w:t>的规范要求</w:t>
      </w:r>
      <w:r w:rsidRPr="000908ED">
        <w:rPr>
          <w:rFonts w:hint="eastAsia"/>
          <w:color w:val="0D0D0D" w:themeColor="text1" w:themeTint="F2"/>
        </w:rPr>
        <w:t>。</w:t>
      </w:r>
    </w:p>
    <w:p w14:paraId="16BAF310"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w:t>
      </w:r>
      <w:r w:rsidRPr="000908ED">
        <w:rPr>
          <w:rFonts w:hint="eastAsia"/>
          <w:color w:val="0D0D0D" w:themeColor="text1" w:themeTint="F2"/>
        </w:rPr>
        <w:t>6</w:t>
      </w:r>
      <w:r w:rsidRPr="000908ED">
        <w:rPr>
          <w:rFonts w:hint="eastAsia"/>
          <w:color w:val="0D0D0D" w:themeColor="text1" w:themeTint="F2"/>
        </w:rPr>
        <w:t>）</w:t>
      </w:r>
      <w:r w:rsidRPr="000908ED">
        <w:rPr>
          <w:color w:val="0D0D0D" w:themeColor="text1" w:themeTint="F2"/>
        </w:rPr>
        <w:t xml:space="preserve">GB/T </w:t>
      </w:r>
      <w:r w:rsidRPr="000908ED">
        <w:rPr>
          <w:rFonts w:hint="eastAsia"/>
          <w:color w:val="0D0D0D" w:themeColor="text1" w:themeTint="F2"/>
        </w:rPr>
        <w:t xml:space="preserve">8074 </w:t>
      </w:r>
      <w:r w:rsidRPr="000908ED">
        <w:rPr>
          <w:rFonts w:hint="eastAsia"/>
          <w:color w:val="0D0D0D" w:themeColor="text1" w:themeTint="F2"/>
        </w:rPr>
        <w:t>水泥比表面积测定方法</w:t>
      </w:r>
      <w:r w:rsidRPr="000908ED">
        <w:rPr>
          <w:rFonts w:hint="eastAsia"/>
          <w:color w:val="0D0D0D" w:themeColor="text1" w:themeTint="F2"/>
        </w:rPr>
        <w:t xml:space="preserve"> </w:t>
      </w:r>
      <w:r w:rsidRPr="000908ED">
        <w:rPr>
          <w:color w:val="0D0D0D" w:themeColor="text1" w:themeTint="F2"/>
        </w:rPr>
        <w:t xml:space="preserve"> </w:t>
      </w:r>
      <w:proofErr w:type="gramStart"/>
      <w:r w:rsidRPr="000908ED">
        <w:rPr>
          <w:rFonts w:hint="eastAsia"/>
          <w:color w:val="0D0D0D" w:themeColor="text1" w:themeTint="F2"/>
        </w:rPr>
        <w:t>勃</w:t>
      </w:r>
      <w:proofErr w:type="gramEnd"/>
      <w:r w:rsidRPr="000908ED">
        <w:rPr>
          <w:rFonts w:hint="eastAsia"/>
          <w:color w:val="0D0D0D" w:themeColor="text1" w:themeTint="F2"/>
        </w:rPr>
        <w:t>氏法</w:t>
      </w:r>
    </w:p>
    <w:p w14:paraId="1D0B7040" w14:textId="77777777" w:rsidR="00E32E48" w:rsidRPr="000908ED" w:rsidRDefault="005C5833">
      <w:pPr>
        <w:spacing w:line="360" w:lineRule="auto"/>
        <w:ind w:firstLineChars="200" w:firstLine="480"/>
        <w:jc w:val="left"/>
        <w:rPr>
          <w:color w:val="0D0D0D" w:themeColor="text1" w:themeTint="F2"/>
        </w:rPr>
      </w:pPr>
      <w:r w:rsidRPr="000908ED">
        <w:rPr>
          <w:color w:val="0D0D0D" w:themeColor="text1" w:themeTint="F2"/>
        </w:rPr>
        <w:t>引用该标准作为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盐水泥比表面积指标的检测方法依据</w:t>
      </w:r>
      <w:r w:rsidRPr="000908ED">
        <w:rPr>
          <w:color w:val="0D0D0D" w:themeColor="text1" w:themeTint="F2"/>
        </w:rPr>
        <w:t>。</w:t>
      </w:r>
    </w:p>
    <w:p w14:paraId="5ADE0D02"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w:t>
      </w:r>
      <w:r w:rsidRPr="000908ED">
        <w:rPr>
          <w:rFonts w:hint="eastAsia"/>
          <w:color w:val="0D0D0D" w:themeColor="text1" w:themeTint="F2"/>
        </w:rPr>
        <w:t>7</w:t>
      </w:r>
      <w:r w:rsidRPr="000908ED">
        <w:rPr>
          <w:rFonts w:hint="eastAsia"/>
          <w:color w:val="0D0D0D" w:themeColor="text1" w:themeTint="F2"/>
        </w:rPr>
        <w:t>）</w:t>
      </w:r>
      <w:r w:rsidRPr="000908ED">
        <w:rPr>
          <w:color w:val="0D0D0D" w:themeColor="text1" w:themeTint="F2"/>
        </w:rPr>
        <w:t>GB</w:t>
      </w:r>
      <w:r w:rsidRPr="000908ED">
        <w:rPr>
          <w:rFonts w:hint="eastAsia"/>
          <w:color w:val="0D0D0D" w:themeColor="text1" w:themeTint="F2"/>
        </w:rPr>
        <w:t>/</w:t>
      </w:r>
      <w:r w:rsidRPr="000908ED">
        <w:rPr>
          <w:color w:val="0D0D0D" w:themeColor="text1" w:themeTint="F2"/>
        </w:rPr>
        <w:t xml:space="preserve">T 9774 </w:t>
      </w:r>
      <w:r w:rsidRPr="000908ED">
        <w:rPr>
          <w:color w:val="0D0D0D" w:themeColor="text1" w:themeTint="F2"/>
        </w:rPr>
        <w:t>水泥包装袋</w:t>
      </w:r>
    </w:p>
    <w:p w14:paraId="13A5E3B1" w14:textId="77777777" w:rsidR="00E32E48" w:rsidRPr="000908ED" w:rsidRDefault="005C5833">
      <w:pPr>
        <w:spacing w:line="360" w:lineRule="auto"/>
        <w:ind w:firstLineChars="200" w:firstLine="480"/>
        <w:jc w:val="left"/>
        <w:rPr>
          <w:color w:val="0D0D0D" w:themeColor="text1" w:themeTint="F2"/>
        </w:rPr>
      </w:pPr>
      <w:r w:rsidRPr="000908ED">
        <w:rPr>
          <w:color w:val="0D0D0D" w:themeColor="text1" w:themeTint="F2"/>
        </w:rPr>
        <w:t>引用该标准作为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盐水泥的包装规范要求</w:t>
      </w:r>
      <w:r w:rsidRPr="000908ED">
        <w:rPr>
          <w:color w:val="0D0D0D" w:themeColor="text1" w:themeTint="F2"/>
        </w:rPr>
        <w:t>。</w:t>
      </w:r>
    </w:p>
    <w:p w14:paraId="5E1CA83C"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w:t>
      </w:r>
      <w:r w:rsidRPr="000908ED">
        <w:rPr>
          <w:rFonts w:hint="eastAsia"/>
          <w:color w:val="0D0D0D" w:themeColor="text1" w:themeTint="F2"/>
        </w:rPr>
        <w:t>8</w:t>
      </w:r>
      <w:r w:rsidRPr="000908ED">
        <w:rPr>
          <w:rFonts w:hint="eastAsia"/>
          <w:color w:val="0D0D0D" w:themeColor="text1" w:themeTint="F2"/>
        </w:rPr>
        <w:t>）</w:t>
      </w:r>
      <w:r w:rsidRPr="000908ED">
        <w:rPr>
          <w:color w:val="0D0D0D" w:themeColor="text1" w:themeTint="F2"/>
        </w:rPr>
        <w:t xml:space="preserve">GB/T 12573 </w:t>
      </w:r>
      <w:r w:rsidRPr="000908ED">
        <w:rPr>
          <w:color w:val="0D0D0D" w:themeColor="text1" w:themeTint="F2"/>
        </w:rPr>
        <w:t>水泥取样方法</w:t>
      </w:r>
    </w:p>
    <w:p w14:paraId="0C6EE2B6" w14:textId="77777777" w:rsidR="00E32E48" w:rsidRPr="000908ED" w:rsidRDefault="005C5833">
      <w:pPr>
        <w:spacing w:line="360" w:lineRule="auto"/>
        <w:ind w:firstLineChars="200" w:firstLine="480"/>
        <w:jc w:val="left"/>
        <w:rPr>
          <w:color w:val="0D0D0D" w:themeColor="text1" w:themeTint="F2"/>
        </w:rPr>
      </w:pPr>
      <w:r w:rsidRPr="000908ED">
        <w:rPr>
          <w:color w:val="0D0D0D" w:themeColor="text1" w:themeTint="F2"/>
        </w:rPr>
        <w:t>引用该标准作为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盐水泥的取样规范要求</w:t>
      </w:r>
      <w:r w:rsidRPr="000908ED">
        <w:rPr>
          <w:color w:val="0D0D0D" w:themeColor="text1" w:themeTint="F2"/>
        </w:rPr>
        <w:t>。</w:t>
      </w:r>
    </w:p>
    <w:p w14:paraId="14FC1C96"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w:t>
      </w:r>
      <w:r w:rsidRPr="000908ED">
        <w:rPr>
          <w:rFonts w:hint="eastAsia"/>
          <w:color w:val="0D0D0D" w:themeColor="text1" w:themeTint="F2"/>
        </w:rPr>
        <w:t>9</w:t>
      </w:r>
      <w:r w:rsidRPr="000908ED">
        <w:rPr>
          <w:rFonts w:hint="eastAsia"/>
          <w:color w:val="0D0D0D" w:themeColor="text1" w:themeTint="F2"/>
        </w:rPr>
        <w:t>）</w:t>
      </w:r>
      <w:r w:rsidRPr="000908ED">
        <w:rPr>
          <w:color w:val="0D0D0D" w:themeColor="text1" w:themeTint="F2"/>
        </w:rPr>
        <w:t xml:space="preserve">GB/T </w:t>
      </w:r>
      <w:r w:rsidRPr="000908ED">
        <w:rPr>
          <w:rFonts w:hint="eastAsia"/>
          <w:color w:val="0D0D0D" w:themeColor="text1" w:themeTint="F2"/>
        </w:rPr>
        <w:t>12959-2008</w:t>
      </w:r>
      <w:r w:rsidRPr="000908ED">
        <w:rPr>
          <w:rFonts w:hint="eastAsia"/>
          <w:color w:val="0D0D0D" w:themeColor="text1" w:themeTint="F2"/>
        </w:rPr>
        <w:t>水泥水化热测定方法</w:t>
      </w:r>
    </w:p>
    <w:p w14:paraId="26E17060" w14:textId="77777777" w:rsidR="00E32E48" w:rsidRPr="000908ED" w:rsidRDefault="005C5833">
      <w:pPr>
        <w:spacing w:line="360" w:lineRule="auto"/>
        <w:ind w:firstLineChars="200" w:firstLine="480"/>
        <w:jc w:val="left"/>
        <w:rPr>
          <w:color w:val="0D0D0D" w:themeColor="text1" w:themeTint="F2"/>
        </w:rPr>
      </w:pPr>
      <w:r w:rsidRPr="000908ED">
        <w:rPr>
          <w:color w:val="0D0D0D" w:themeColor="text1" w:themeTint="F2"/>
        </w:rPr>
        <w:t>引用该标准作为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盐水泥水化热的检测方法依据</w:t>
      </w:r>
      <w:r w:rsidRPr="000908ED">
        <w:rPr>
          <w:color w:val="0D0D0D" w:themeColor="text1" w:themeTint="F2"/>
        </w:rPr>
        <w:t>。</w:t>
      </w:r>
    </w:p>
    <w:p w14:paraId="31A0CA19"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w:t>
      </w:r>
      <w:r w:rsidRPr="000908ED">
        <w:rPr>
          <w:rFonts w:hint="eastAsia"/>
          <w:color w:val="0D0D0D" w:themeColor="text1" w:themeTint="F2"/>
        </w:rPr>
        <w:t>1</w:t>
      </w:r>
      <w:r w:rsidRPr="000908ED">
        <w:rPr>
          <w:color w:val="0D0D0D" w:themeColor="text1" w:themeTint="F2"/>
        </w:rPr>
        <w:t>0</w:t>
      </w:r>
      <w:r w:rsidRPr="000908ED">
        <w:rPr>
          <w:rFonts w:hint="eastAsia"/>
          <w:color w:val="0D0D0D" w:themeColor="text1" w:themeTint="F2"/>
        </w:rPr>
        <w:t>）</w:t>
      </w:r>
      <w:r w:rsidRPr="000908ED">
        <w:rPr>
          <w:rFonts w:hint="eastAsia"/>
          <w:color w:val="0D0D0D" w:themeColor="text1" w:themeTint="F2"/>
        </w:rPr>
        <w:t xml:space="preserve">GB/T 17671 </w:t>
      </w:r>
      <w:proofErr w:type="gramStart"/>
      <w:r w:rsidRPr="000908ED">
        <w:rPr>
          <w:rFonts w:hint="eastAsia"/>
          <w:color w:val="0D0D0D" w:themeColor="text1" w:themeTint="F2"/>
        </w:rPr>
        <w:t>水泥胶砂强度</w:t>
      </w:r>
      <w:proofErr w:type="gramEnd"/>
      <w:r w:rsidRPr="000908ED">
        <w:rPr>
          <w:rFonts w:hint="eastAsia"/>
          <w:color w:val="0D0D0D" w:themeColor="text1" w:themeTint="F2"/>
        </w:rPr>
        <w:t>检验方法（</w:t>
      </w:r>
      <w:r w:rsidRPr="000908ED">
        <w:rPr>
          <w:rFonts w:hint="eastAsia"/>
          <w:color w:val="0D0D0D" w:themeColor="text1" w:themeTint="F2"/>
        </w:rPr>
        <w:t>ISO</w:t>
      </w:r>
      <w:r w:rsidRPr="000908ED">
        <w:rPr>
          <w:rFonts w:hint="eastAsia"/>
          <w:color w:val="0D0D0D" w:themeColor="text1" w:themeTint="F2"/>
        </w:rPr>
        <w:t>法）</w:t>
      </w:r>
    </w:p>
    <w:p w14:paraId="0075F5E8" w14:textId="77777777" w:rsidR="00E32E48" w:rsidRPr="000908ED" w:rsidRDefault="005C5833">
      <w:pPr>
        <w:spacing w:line="360" w:lineRule="auto"/>
        <w:ind w:firstLineChars="200" w:firstLine="480"/>
        <w:jc w:val="left"/>
        <w:rPr>
          <w:color w:val="0D0D0D" w:themeColor="text1" w:themeTint="F2"/>
        </w:rPr>
      </w:pPr>
      <w:r w:rsidRPr="000908ED">
        <w:rPr>
          <w:color w:val="0D0D0D" w:themeColor="text1" w:themeTint="F2"/>
        </w:rPr>
        <w:t>引用该标准作为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盐水泥强度指标检测方法依据</w:t>
      </w:r>
      <w:r w:rsidRPr="000908ED">
        <w:rPr>
          <w:color w:val="0D0D0D" w:themeColor="text1" w:themeTint="F2"/>
        </w:rPr>
        <w:t>。</w:t>
      </w:r>
    </w:p>
    <w:p w14:paraId="48676A12"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w:t>
      </w:r>
      <w:r w:rsidRPr="000908ED">
        <w:rPr>
          <w:rFonts w:hint="eastAsia"/>
          <w:color w:val="0D0D0D" w:themeColor="text1" w:themeTint="F2"/>
        </w:rPr>
        <w:t>1</w:t>
      </w:r>
      <w:r w:rsidRPr="000908ED">
        <w:rPr>
          <w:color w:val="0D0D0D" w:themeColor="text1" w:themeTint="F2"/>
        </w:rPr>
        <w:t>1</w:t>
      </w:r>
      <w:r w:rsidRPr="000908ED">
        <w:rPr>
          <w:rFonts w:hint="eastAsia"/>
          <w:color w:val="0D0D0D" w:themeColor="text1" w:themeTint="F2"/>
        </w:rPr>
        <w:t>）</w:t>
      </w:r>
      <w:r w:rsidRPr="000908ED">
        <w:rPr>
          <w:rFonts w:hint="eastAsia"/>
          <w:color w:val="0D0D0D" w:themeColor="text1" w:themeTint="F2"/>
        </w:rPr>
        <w:t xml:space="preserve">GB/T 18046 </w:t>
      </w:r>
      <w:r w:rsidRPr="000908ED">
        <w:rPr>
          <w:rFonts w:hint="eastAsia"/>
          <w:color w:val="0D0D0D" w:themeColor="text1" w:themeTint="F2"/>
        </w:rPr>
        <w:t>用于水泥、砂浆和混凝土中的粒化高炉矿渣粉</w:t>
      </w:r>
    </w:p>
    <w:p w14:paraId="425D157F" w14:textId="77777777" w:rsidR="00E32E48" w:rsidRPr="000908ED" w:rsidRDefault="005C5833">
      <w:pPr>
        <w:tabs>
          <w:tab w:val="left" w:pos="2317"/>
        </w:tabs>
        <w:spacing w:line="360" w:lineRule="auto"/>
        <w:ind w:firstLineChars="200" w:firstLine="480"/>
        <w:jc w:val="left"/>
        <w:rPr>
          <w:color w:val="0D0D0D" w:themeColor="text1" w:themeTint="F2"/>
        </w:rPr>
      </w:pPr>
      <w:r w:rsidRPr="000908ED">
        <w:rPr>
          <w:rFonts w:hint="eastAsia"/>
          <w:color w:val="0D0D0D" w:themeColor="text1" w:themeTint="F2"/>
        </w:rPr>
        <w:t>引用该标准</w:t>
      </w:r>
      <w:r w:rsidRPr="000908ED">
        <w:rPr>
          <w:color w:val="0D0D0D" w:themeColor="text1" w:themeTint="F2"/>
        </w:rPr>
        <w:t>作为</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w:t>
      </w:r>
      <w:r w:rsidRPr="000908ED">
        <w:rPr>
          <w:color w:val="0D0D0D" w:themeColor="text1" w:themeTint="F2"/>
        </w:rPr>
        <w:t>原材料粒化高炉矿渣</w:t>
      </w:r>
      <w:r w:rsidRPr="000908ED">
        <w:rPr>
          <w:rFonts w:hint="eastAsia"/>
          <w:color w:val="0D0D0D" w:themeColor="text1" w:themeTint="F2"/>
        </w:rPr>
        <w:t>粉</w:t>
      </w:r>
      <w:r w:rsidRPr="000908ED">
        <w:rPr>
          <w:color w:val="0D0D0D" w:themeColor="text1" w:themeTint="F2"/>
        </w:rPr>
        <w:t>的规范要求</w:t>
      </w:r>
      <w:r w:rsidRPr="000908ED">
        <w:rPr>
          <w:rFonts w:hint="eastAsia"/>
          <w:color w:val="0D0D0D" w:themeColor="text1" w:themeTint="F2"/>
        </w:rPr>
        <w:t>。</w:t>
      </w:r>
    </w:p>
    <w:p w14:paraId="080E9018" w14:textId="3FD29FE4" w:rsidR="00E32E48" w:rsidRPr="000908ED" w:rsidRDefault="00CA7235" w:rsidP="00B137E6">
      <w:pPr>
        <w:pStyle w:val="3"/>
        <w:spacing w:beforeLines="50" w:before="156"/>
        <w:rPr>
          <w:rFonts w:ascii="Times New Roman" w:hAnsi="Times New Roman" w:cs="Times New Roman"/>
          <w:color w:val="0D0D0D" w:themeColor="text1" w:themeTint="F2"/>
        </w:rPr>
      </w:pPr>
      <w:bookmarkStart w:id="9" w:name="_Toc90068252"/>
      <w:r w:rsidRPr="000908ED">
        <w:rPr>
          <w:rFonts w:ascii="Times New Roman" w:hAnsi="Times New Roman" w:cs="Times New Roman"/>
          <w:color w:val="0D0D0D" w:themeColor="text1" w:themeTint="F2"/>
        </w:rPr>
        <w:t>2</w:t>
      </w:r>
      <w:r w:rsidR="005C5833" w:rsidRPr="000908ED">
        <w:rPr>
          <w:rFonts w:ascii="Times New Roman" w:hAnsi="Times New Roman" w:cs="Times New Roman"/>
          <w:color w:val="0D0D0D" w:themeColor="text1" w:themeTint="F2"/>
        </w:rPr>
        <w:t xml:space="preserve"> </w:t>
      </w:r>
      <w:r w:rsidR="005C5833" w:rsidRPr="000908ED">
        <w:rPr>
          <w:rFonts w:ascii="Times New Roman" w:hAnsi="Times New Roman" w:cs="Times New Roman" w:hint="eastAsia"/>
          <w:color w:val="0D0D0D" w:themeColor="text1" w:themeTint="F2"/>
        </w:rPr>
        <w:t>分类</w:t>
      </w:r>
      <w:r w:rsidR="005C5833" w:rsidRPr="000908ED">
        <w:rPr>
          <w:rFonts w:ascii="Times New Roman" w:hAnsi="Times New Roman" w:cs="Times New Roman"/>
          <w:color w:val="0D0D0D" w:themeColor="text1" w:themeTint="F2"/>
        </w:rPr>
        <w:t>和</w:t>
      </w:r>
      <w:r w:rsidR="000D06B7" w:rsidRPr="000908ED">
        <w:rPr>
          <w:rFonts w:ascii="Times New Roman" w:hAnsi="Times New Roman" w:cs="Times New Roman" w:hint="eastAsia"/>
          <w:color w:val="0D0D0D" w:themeColor="text1" w:themeTint="F2"/>
        </w:rPr>
        <w:t>代号</w:t>
      </w:r>
      <w:bookmarkEnd w:id="9"/>
    </w:p>
    <w:p w14:paraId="31BA8BDC" w14:textId="672F6F31" w:rsidR="00E32E48" w:rsidRPr="000908ED" w:rsidRDefault="005C5833">
      <w:pPr>
        <w:spacing w:line="360" w:lineRule="auto"/>
        <w:ind w:firstLineChars="200" w:firstLine="480"/>
        <w:jc w:val="left"/>
        <w:rPr>
          <w:bCs/>
          <w:color w:val="0D0D0D" w:themeColor="text1" w:themeTint="F2"/>
        </w:rPr>
      </w:pPr>
      <w:r w:rsidRPr="000908ED">
        <w:rPr>
          <w:rFonts w:hint="eastAsia"/>
          <w:bCs/>
          <w:color w:val="0D0D0D" w:themeColor="text1" w:themeTint="F2"/>
        </w:rPr>
        <w:t>本标准中，</w:t>
      </w:r>
      <w:proofErr w:type="gramStart"/>
      <w:r w:rsidRPr="000908ED">
        <w:rPr>
          <w:rFonts w:hint="eastAsia"/>
          <w:bCs/>
          <w:color w:val="0D0D0D" w:themeColor="text1" w:themeTint="F2"/>
        </w:rPr>
        <w:t>矿渣硫铝酸</w:t>
      </w:r>
      <w:proofErr w:type="gramEnd"/>
      <w:r w:rsidRPr="000908ED">
        <w:rPr>
          <w:rFonts w:hint="eastAsia"/>
          <w:bCs/>
          <w:color w:val="0D0D0D" w:themeColor="text1" w:themeTint="F2"/>
        </w:rPr>
        <w:t>盐水泥英文全称</w:t>
      </w:r>
      <w:r w:rsidRPr="000908ED">
        <w:rPr>
          <w:color w:val="0D0D0D" w:themeColor="text1" w:themeTint="F2"/>
        </w:rPr>
        <w:t xml:space="preserve">slag </w:t>
      </w:r>
      <w:proofErr w:type="spellStart"/>
      <w:r w:rsidRPr="000908ED">
        <w:rPr>
          <w:color w:val="0D0D0D" w:themeColor="text1" w:themeTint="F2"/>
        </w:rPr>
        <w:t>sulfoaluminate</w:t>
      </w:r>
      <w:proofErr w:type="spellEnd"/>
      <w:r w:rsidRPr="000908ED">
        <w:rPr>
          <w:color w:val="0D0D0D" w:themeColor="text1" w:themeTint="F2"/>
        </w:rPr>
        <w:t xml:space="preserve"> cement</w:t>
      </w:r>
      <w:r w:rsidRPr="000908ED">
        <w:rPr>
          <w:rFonts w:hint="eastAsia"/>
          <w:color w:val="0D0D0D" w:themeColor="text1" w:themeTint="F2"/>
        </w:rPr>
        <w:t>，</w:t>
      </w:r>
      <w:r w:rsidRPr="000908ED">
        <w:rPr>
          <w:rFonts w:hint="eastAsia"/>
          <w:bCs/>
          <w:color w:val="0D0D0D" w:themeColor="text1" w:themeTint="F2"/>
        </w:rPr>
        <w:t>代号为</w:t>
      </w:r>
      <w:r w:rsidRPr="000908ED">
        <w:rPr>
          <w:bCs/>
          <w:color w:val="0D0D0D" w:themeColor="text1" w:themeTint="F2"/>
        </w:rPr>
        <w:t>S</w:t>
      </w:r>
      <w:r w:rsidRPr="000908ED">
        <w:rPr>
          <w:rFonts w:ascii="Arial" w:hAnsi="Arial" w:cs="Arial" w:hint="eastAsia"/>
          <w:color w:val="0D0D0D" w:themeColor="text1" w:themeTint="F2"/>
        </w:rPr>
        <w:sym w:font="Wingdings" w:char="F09E"/>
      </w:r>
      <w:r w:rsidRPr="000908ED">
        <w:rPr>
          <w:bCs/>
          <w:color w:val="0D0D0D" w:themeColor="text1" w:themeTint="F2"/>
        </w:rPr>
        <w:t>SAC</w:t>
      </w:r>
      <w:r w:rsidRPr="000908ED">
        <w:rPr>
          <w:rFonts w:hint="eastAsia"/>
          <w:bCs/>
          <w:color w:val="0D0D0D" w:themeColor="text1" w:themeTint="F2"/>
        </w:rPr>
        <w:t>。依据其强度，将</w:t>
      </w:r>
      <w:proofErr w:type="gramStart"/>
      <w:r w:rsidRPr="000908ED">
        <w:rPr>
          <w:rFonts w:hint="eastAsia"/>
          <w:bCs/>
          <w:color w:val="0D0D0D" w:themeColor="text1" w:themeTint="F2"/>
        </w:rPr>
        <w:t>矿渣硫铝酸</w:t>
      </w:r>
      <w:proofErr w:type="gramEnd"/>
      <w:r w:rsidRPr="000908ED">
        <w:rPr>
          <w:rFonts w:hint="eastAsia"/>
          <w:bCs/>
          <w:color w:val="0D0D0D" w:themeColor="text1" w:themeTint="F2"/>
        </w:rPr>
        <w:t>盐水泥分为</w:t>
      </w:r>
      <w:r w:rsidR="00E410FF" w:rsidRPr="000908ED">
        <w:rPr>
          <w:rFonts w:hint="eastAsia"/>
          <w:bCs/>
          <w:color w:val="0D0D0D" w:themeColor="text1" w:themeTint="F2"/>
        </w:rPr>
        <w:t>42.5</w:t>
      </w:r>
      <w:r w:rsidR="00E410FF" w:rsidRPr="000908ED">
        <w:rPr>
          <w:rFonts w:hint="eastAsia"/>
          <w:bCs/>
          <w:color w:val="0D0D0D" w:themeColor="text1" w:themeTint="F2"/>
        </w:rPr>
        <w:t>、</w:t>
      </w:r>
      <w:r w:rsidR="00E410FF" w:rsidRPr="000908ED">
        <w:rPr>
          <w:rFonts w:hint="eastAsia"/>
          <w:bCs/>
          <w:color w:val="0D0D0D" w:themeColor="text1" w:themeTint="F2"/>
        </w:rPr>
        <w:t>52.5</w:t>
      </w:r>
      <w:r w:rsidR="00E410FF" w:rsidRPr="000908ED">
        <w:rPr>
          <w:rFonts w:hint="eastAsia"/>
          <w:bCs/>
          <w:color w:val="0D0D0D" w:themeColor="text1" w:themeTint="F2"/>
        </w:rPr>
        <w:t>和</w:t>
      </w:r>
      <w:r w:rsidR="00E410FF" w:rsidRPr="000908ED">
        <w:rPr>
          <w:rFonts w:hint="eastAsia"/>
          <w:bCs/>
          <w:color w:val="0D0D0D" w:themeColor="text1" w:themeTint="F2"/>
        </w:rPr>
        <w:t>52.5 R</w:t>
      </w:r>
      <w:r w:rsidRPr="000908ED">
        <w:rPr>
          <w:rFonts w:hint="eastAsia"/>
          <w:bCs/>
          <w:color w:val="0D0D0D" w:themeColor="text1" w:themeTint="F2"/>
        </w:rPr>
        <w:t>三个等级</w:t>
      </w:r>
      <w:r w:rsidR="00E410FF" w:rsidRPr="000908ED">
        <w:rPr>
          <w:rFonts w:hint="eastAsia"/>
          <w:bCs/>
          <w:color w:val="0D0D0D" w:themeColor="text1" w:themeTint="F2"/>
        </w:rPr>
        <w:t>。</w:t>
      </w:r>
    </w:p>
    <w:p w14:paraId="78CE8B13" w14:textId="53C8D22D" w:rsidR="00E32E48" w:rsidRPr="000908ED" w:rsidRDefault="00CA7235" w:rsidP="00B137E6">
      <w:pPr>
        <w:pStyle w:val="3"/>
        <w:spacing w:beforeLines="50" w:before="156"/>
        <w:rPr>
          <w:rFonts w:ascii="Times New Roman" w:hAnsi="Times New Roman" w:cs="Times New Roman"/>
          <w:color w:val="0D0D0D" w:themeColor="text1" w:themeTint="F2"/>
        </w:rPr>
      </w:pPr>
      <w:bookmarkStart w:id="10" w:name="_Toc90068253"/>
      <w:r w:rsidRPr="000908ED">
        <w:rPr>
          <w:rFonts w:ascii="Times New Roman" w:hAnsi="Times New Roman" w:cs="Times New Roman"/>
          <w:color w:val="0D0D0D" w:themeColor="text1" w:themeTint="F2"/>
        </w:rPr>
        <w:t>3</w:t>
      </w:r>
      <w:r w:rsidR="005C5833" w:rsidRPr="000908ED">
        <w:rPr>
          <w:rFonts w:ascii="Times New Roman" w:hAnsi="Times New Roman" w:cs="Times New Roman"/>
          <w:color w:val="0D0D0D" w:themeColor="text1" w:themeTint="F2"/>
        </w:rPr>
        <w:t xml:space="preserve"> </w:t>
      </w:r>
      <w:r w:rsidR="005C5833" w:rsidRPr="000908ED">
        <w:rPr>
          <w:rFonts w:ascii="Times New Roman" w:hAnsi="Times New Roman" w:cs="Times New Roman" w:hint="eastAsia"/>
          <w:color w:val="0D0D0D" w:themeColor="text1" w:themeTint="F2"/>
        </w:rPr>
        <w:t>组分</w:t>
      </w:r>
      <w:r w:rsidR="005D613A" w:rsidRPr="000908ED">
        <w:rPr>
          <w:rFonts w:ascii="Times New Roman" w:hAnsi="Times New Roman" w:cs="Times New Roman" w:hint="eastAsia"/>
          <w:color w:val="0D0D0D" w:themeColor="text1" w:themeTint="F2"/>
        </w:rPr>
        <w:t>和</w:t>
      </w:r>
      <w:r w:rsidR="005C5833" w:rsidRPr="000908ED">
        <w:rPr>
          <w:rFonts w:ascii="Times New Roman" w:hAnsi="Times New Roman" w:cs="Times New Roman" w:hint="eastAsia"/>
          <w:color w:val="0D0D0D" w:themeColor="text1" w:themeTint="F2"/>
        </w:rPr>
        <w:t>材料</w:t>
      </w:r>
      <w:r w:rsidR="005C5833" w:rsidRPr="000908ED">
        <w:rPr>
          <w:rFonts w:ascii="Times New Roman" w:hAnsi="Times New Roman" w:cs="Times New Roman"/>
          <w:color w:val="0D0D0D" w:themeColor="text1" w:themeTint="F2"/>
        </w:rPr>
        <w:t>要求</w:t>
      </w:r>
      <w:bookmarkEnd w:id="10"/>
    </w:p>
    <w:p w14:paraId="783A0EF6" w14:textId="4A29EC3E" w:rsidR="000F7F49" w:rsidRPr="000908ED" w:rsidRDefault="005C5833" w:rsidP="000F7F49">
      <w:pPr>
        <w:spacing w:line="360" w:lineRule="auto"/>
        <w:ind w:firstLineChars="200" w:firstLine="480"/>
        <w:jc w:val="left"/>
        <w:rPr>
          <w:color w:val="0D0D0D" w:themeColor="text1" w:themeTint="F2"/>
        </w:rPr>
      </w:pP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盐水泥的组分应符合表</w:t>
      </w:r>
      <w:r w:rsidR="00361139" w:rsidRPr="000908ED">
        <w:rPr>
          <w:rFonts w:hint="eastAsia"/>
          <w:color w:val="0D0D0D" w:themeColor="text1" w:themeTint="F2"/>
        </w:rPr>
        <w:t>2</w:t>
      </w:r>
      <w:r w:rsidR="00361139" w:rsidRPr="000908ED">
        <w:rPr>
          <w:color w:val="0D0D0D" w:themeColor="text1" w:themeTint="F2"/>
        </w:rPr>
        <w:t>.</w:t>
      </w:r>
      <w:r w:rsidRPr="000908ED">
        <w:rPr>
          <w:rFonts w:hint="eastAsia"/>
          <w:color w:val="0D0D0D" w:themeColor="text1" w:themeTint="F2"/>
        </w:rPr>
        <w:t>1</w:t>
      </w:r>
      <w:r w:rsidRPr="000908ED">
        <w:rPr>
          <w:rFonts w:hint="eastAsia"/>
          <w:color w:val="0D0D0D" w:themeColor="text1" w:themeTint="F2"/>
        </w:rPr>
        <w:t>的规定。</w:t>
      </w:r>
      <w:r w:rsidR="000F7F49" w:rsidRPr="000908ED">
        <w:rPr>
          <w:rFonts w:hint="eastAsia"/>
          <w:color w:val="0D0D0D" w:themeColor="text1" w:themeTint="F2"/>
        </w:rPr>
        <w:t>在</w:t>
      </w:r>
      <w:proofErr w:type="gramStart"/>
      <w:r w:rsidR="000F7F49" w:rsidRPr="000908ED">
        <w:rPr>
          <w:rFonts w:hint="eastAsia"/>
          <w:color w:val="0D0D0D" w:themeColor="text1" w:themeTint="F2"/>
        </w:rPr>
        <w:t>矿渣硫铝酸</w:t>
      </w:r>
      <w:proofErr w:type="gramEnd"/>
      <w:r w:rsidR="000F7F49" w:rsidRPr="000908ED">
        <w:rPr>
          <w:rFonts w:hint="eastAsia"/>
          <w:color w:val="0D0D0D" w:themeColor="text1" w:themeTint="F2"/>
        </w:rPr>
        <w:t>盐水泥的研发和标准验证试验中，研究发现</w:t>
      </w:r>
      <w:r w:rsidR="00E073D3" w:rsidRPr="000908ED">
        <w:rPr>
          <w:rFonts w:hint="eastAsia"/>
          <w:color w:val="0D0D0D" w:themeColor="text1" w:themeTint="F2"/>
        </w:rPr>
        <w:t>当采用上述组分时，</w:t>
      </w:r>
      <w:proofErr w:type="gramStart"/>
      <w:r w:rsidR="00E073D3" w:rsidRPr="000908ED">
        <w:rPr>
          <w:rFonts w:hint="eastAsia"/>
          <w:color w:val="0D0D0D" w:themeColor="text1" w:themeTint="F2"/>
        </w:rPr>
        <w:t>矿渣硫铝酸</w:t>
      </w:r>
      <w:proofErr w:type="gramEnd"/>
      <w:r w:rsidR="00E073D3" w:rsidRPr="000908ED">
        <w:rPr>
          <w:rFonts w:hint="eastAsia"/>
          <w:color w:val="0D0D0D" w:themeColor="text1" w:themeTint="F2"/>
        </w:rPr>
        <w:t>盐水泥能满足本标准规定的技术要求。</w:t>
      </w:r>
    </w:p>
    <w:p w14:paraId="4558F2B8" w14:textId="77777777" w:rsidR="005D613A" w:rsidRPr="000908ED" w:rsidRDefault="005D613A" w:rsidP="005D613A">
      <w:pPr>
        <w:spacing w:line="360" w:lineRule="auto"/>
        <w:jc w:val="left"/>
        <w:rPr>
          <w:color w:val="0D0D0D" w:themeColor="text1" w:themeTint="F2"/>
        </w:rPr>
      </w:pPr>
    </w:p>
    <w:p w14:paraId="46CE224C" w14:textId="6F2ED440" w:rsidR="003709AC" w:rsidRPr="000908ED" w:rsidRDefault="003709AC" w:rsidP="00CA7235">
      <w:pPr>
        <w:spacing w:beforeLines="50" w:before="156"/>
        <w:jc w:val="center"/>
        <w:rPr>
          <w:color w:val="0D0D0D" w:themeColor="text1" w:themeTint="F2"/>
        </w:rPr>
      </w:pPr>
      <w:r w:rsidRPr="000908ED">
        <w:rPr>
          <w:rFonts w:hint="eastAsia"/>
        </w:rPr>
        <w:t>表</w:t>
      </w:r>
      <w:r w:rsidR="00550D50" w:rsidRPr="000908ED">
        <w:t>2.</w:t>
      </w:r>
      <w:r w:rsidRPr="000908ED">
        <w:t>1</w:t>
      </w:r>
      <w:r w:rsidRPr="000908ED">
        <w:rPr>
          <w:color w:val="0D0D0D" w:themeColor="text1" w:themeTint="F2"/>
        </w:rPr>
        <w:t xml:space="preserve"> </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盐水泥的组分</w:t>
      </w:r>
    </w:p>
    <w:p w14:paraId="6D069D5E" w14:textId="77777777" w:rsidR="003709AC" w:rsidRPr="000908ED" w:rsidRDefault="003709AC" w:rsidP="003709AC">
      <w:pPr>
        <w:pStyle w:val="aff1"/>
        <w:ind w:firstLine="480"/>
        <w:jc w:val="right"/>
        <w:rPr>
          <w:color w:val="0D0D0D" w:themeColor="text1" w:themeTint="F2"/>
          <w:sz w:val="24"/>
          <w:szCs w:val="24"/>
        </w:rPr>
      </w:pPr>
      <w:r w:rsidRPr="000908ED">
        <w:rPr>
          <w:rFonts w:hAnsi="宋体" w:hint="eastAsia"/>
          <w:color w:val="0D0D0D" w:themeColor="text1" w:themeTint="F2"/>
          <w:sz w:val="24"/>
          <w:szCs w:val="24"/>
        </w:rPr>
        <w:t>单位为</w:t>
      </w:r>
      <w:r w:rsidRPr="000908ED">
        <w:rPr>
          <w:rFonts w:ascii="Times New Roman"/>
          <w:color w:val="0D0D0D" w:themeColor="text1" w:themeTint="F2"/>
          <w:sz w:val="24"/>
          <w:szCs w:val="24"/>
        </w:rPr>
        <w:t xml:space="preserve"> %</w:t>
      </w:r>
    </w:p>
    <w:tbl>
      <w:tblPr>
        <w:tblW w:w="93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3402"/>
        <w:gridCol w:w="1833"/>
        <w:gridCol w:w="1701"/>
        <w:gridCol w:w="2419"/>
      </w:tblGrid>
      <w:tr w:rsidR="008178B2" w:rsidRPr="000908ED" w14:paraId="59F8A8BC" w14:textId="77777777" w:rsidTr="00A75642">
        <w:trPr>
          <w:cantSplit/>
          <w:trHeight w:val="340"/>
          <w:jc w:val="center"/>
        </w:trPr>
        <w:tc>
          <w:tcPr>
            <w:tcW w:w="3402" w:type="dxa"/>
            <w:vMerge w:val="restart"/>
            <w:vAlign w:val="center"/>
          </w:tcPr>
          <w:p w14:paraId="31CFFE3C" w14:textId="77777777" w:rsidR="003709AC" w:rsidRPr="000908ED" w:rsidRDefault="003709AC" w:rsidP="00A75642">
            <w:pPr>
              <w:pStyle w:val="aff1"/>
              <w:ind w:firstLineChars="0" w:firstLine="0"/>
              <w:jc w:val="center"/>
              <w:rPr>
                <w:rFonts w:ascii="Times New Roman"/>
                <w:color w:val="0D0D0D" w:themeColor="text1" w:themeTint="F2"/>
                <w:sz w:val="24"/>
                <w:szCs w:val="24"/>
              </w:rPr>
            </w:pPr>
            <w:r w:rsidRPr="000908ED">
              <w:rPr>
                <w:rFonts w:ascii="Times New Roman"/>
                <w:color w:val="0D0D0D" w:themeColor="text1" w:themeTint="F2"/>
                <w:sz w:val="24"/>
                <w:szCs w:val="24"/>
              </w:rPr>
              <w:t>名称</w:t>
            </w:r>
          </w:p>
        </w:tc>
        <w:tc>
          <w:tcPr>
            <w:tcW w:w="5953" w:type="dxa"/>
            <w:gridSpan w:val="3"/>
            <w:vAlign w:val="center"/>
          </w:tcPr>
          <w:p w14:paraId="13590A9B" w14:textId="77777777" w:rsidR="003709AC" w:rsidRPr="000908ED" w:rsidRDefault="003709AC" w:rsidP="00A75642">
            <w:pPr>
              <w:pStyle w:val="aff1"/>
              <w:ind w:firstLineChars="0" w:firstLine="0"/>
              <w:jc w:val="center"/>
              <w:rPr>
                <w:rFonts w:ascii="Times New Roman"/>
                <w:color w:val="0D0D0D" w:themeColor="text1" w:themeTint="F2"/>
                <w:sz w:val="24"/>
                <w:szCs w:val="24"/>
              </w:rPr>
            </w:pPr>
            <w:r w:rsidRPr="000908ED">
              <w:rPr>
                <w:rFonts w:ascii="Times New Roman" w:hint="eastAsia"/>
                <w:color w:val="0D0D0D" w:themeColor="text1" w:themeTint="F2"/>
                <w:sz w:val="24"/>
                <w:szCs w:val="24"/>
              </w:rPr>
              <w:t>组分（质量分数）</w:t>
            </w:r>
          </w:p>
        </w:tc>
      </w:tr>
      <w:tr w:rsidR="008178B2" w:rsidRPr="000908ED" w14:paraId="22B3B5EF" w14:textId="77777777" w:rsidTr="00436360">
        <w:trPr>
          <w:cantSplit/>
          <w:trHeight w:val="340"/>
          <w:jc w:val="center"/>
        </w:trPr>
        <w:tc>
          <w:tcPr>
            <w:tcW w:w="3402" w:type="dxa"/>
            <w:vMerge/>
            <w:vAlign w:val="center"/>
          </w:tcPr>
          <w:p w14:paraId="336E18A0" w14:textId="77777777" w:rsidR="003709AC" w:rsidRPr="000908ED" w:rsidRDefault="003709AC" w:rsidP="00A75642">
            <w:pPr>
              <w:pStyle w:val="aff1"/>
              <w:ind w:firstLineChars="0" w:firstLine="0"/>
              <w:jc w:val="center"/>
              <w:rPr>
                <w:rFonts w:ascii="Times New Roman"/>
                <w:color w:val="0D0D0D" w:themeColor="text1" w:themeTint="F2"/>
                <w:sz w:val="24"/>
                <w:szCs w:val="24"/>
              </w:rPr>
            </w:pPr>
          </w:p>
        </w:tc>
        <w:tc>
          <w:tcPr>
            <w:tcW w:w="1833" w:type="dxa"/>
            <w:vAlign w:val="center"/>
          </w:tcPr>
          <w:p w14:paraId="21B39449" w14:textId="77777777" w:rsidR="003709AC" w:rsidRPr="000908ED" w:rsidRDefault="003709AC" w:rsidP="00A75642">
            <w:pPr>
              <w:pStyle w:val="aff1"/>
              <w:ind w:firstLineChars="0" w:firstLine="0"/>
              <w:jc w:val="center"/>
              <w:rPr>
                <w:rFonts w:ascii="Times New Roman"/>
                <w:color w:val="0D0D0D" w:themeColor="text1" w:themeTint="F2"/>
                <w:sz w:val="24"/>
                <w:szCs w:val="24"/>
              </w:rPr>
            </w:pPr>
            <w:r w:rsidRPr="000908ED">
              <w:rPr>
                <w:rFonts w:ascii="Times New Roman"/>
                <w:color w:val="0D0D0D" w:themeColor="text1" w:themeTint="F2"/>
                <w:sz w:val="24"/>
                <w:szCs w:val="24"/>
              </w:rPr>
              <w:t>水泥熟料</w:t>
            </w:r>
          </w:p>
        </w:tc>
        <w:tc>
          <w:tcPr>
            <w:tcW w:w="1701" w:type="dxa"/>
            <w:vAlign w:val="center"/>
          </w:tcPr>
          <w:p w14:paraId="014C660D" w14:textId="77777777" w:rsidR="003709AC" w:rsidRPr="000908ED" w:rsidRDefault="003709AC" w:rsidP="00A75642">
            <w:pPr>
              <w:pStyle w:val="aff1"/>
              <w:ind w:firstLineChars="0" w:firstLine="0"/>
              <w:jc w:val="center"/>
              <w:rPr>
                <w:rFonts w:ascii="Times New Roman"/>
                <w:color w:val="0D0D0D" w:themeColor="text1" w:themeTint="F2"/>
                <w:sz w:val="24"/>
                <w:szCs w:val="24"/>
              </w:rPr>
            </w:pPr>
            <w:r w:rsidRPr="000908ED">
              <w:rPr>
                <w:rFonts w:ascii="Times New Roman"/>
                <w:color w:val="0D0D0D" w:themeColor="text1" w:themeTint="F2"/>
                <w:sz w:val="24"/>
                <w:szCs w:val="24"/>
              </w:rPr>
              <w:t>石膏</w:t>
            </w:r>
          </w:p>
        </w:tc>
        <w:tc>
          <w:tcPr>
            <w:tcW w:w="2419" w:type="dxa"/>
            <w:vAlign w:val="center"/>
          </w:tcPr>
          <w:p w14:paraId="6AF3B6AB" w14:textId="77777777" w:rsidR="003709AC" w:rsidRPr="000908ED" w:rsidRDefault="003709AC" w:rsidP="00A75642">
            <w:pPr>
              <w:pStyle w:val="aff1"/>
              <w:ind w:firstLineChars="0" w:firstLine="0"/>
              <w:jc w:val="center"/>
              <w:rPr>
                <w:rFonts w:ascii="Times New Roman"/>
                <w:color w:val="0D0D0D" w:themeColor="text1" w:themeTint="F2"/>
                <w:sz w:val="24"/>
                <w:szCs w:val="24"/>
              </w:rPr>
            </w:pPr>
            <w:r w:rsidRPr="000908ED">
              <w:rPr>
                <w:rFonts w:ascii="Times New Roman"/>
                <w:color w:val="0D0D0D" w:themeColor="text1" w:themeTint="F2"/>
                <w:sz w:val="24"/>
                <w:szCs w:val="24"/>
              </w:rPr>
              <w:t>粒化高炉矿渣（粉）</w:t>
            </w:r>
          </w:p>
        </w:tc>
      </w:tr>
      <w:tr w:rsidR="008178B2" w:rsidRPr="000908ED" w14:paraId="43973C84" w14:textId="77777777" w:rsidTr="00436360">
        <w:trPr>
          <w:cantSplit/>
          <w:trHeight w:val="340"/>
          <w:jc w:val="center"/>
        </w:trPr>
        <w:tc>
          <w:tcPr>
            <w:tcW w:w="3402" w:type="dxa"/>
            <w:vAlign w:val="center"/>
          </w:tcPr>
          <w:p w14:paraId="635761EC" w14:textId="77777777" w:rsidR="003709AC" w:rsidRPr="000908ED" w:rsidRDefault="003709AC" w:rsidP="00A75642">
            <w:pPr>
              <w:pStyle w:val="aff1"/>
              <w:ind w:firstLineChars="0" w:firstLine="0"/>
              <w:jc w:val="center"/>
              <w:rPr>
                <w:rFonts w:ascii="Times New Roman"/>
                <w:color w:val="0D0D0D" w:themeColor="text1" w:themeTint="F2"/>
                <w:sz w:val="24"/>
                <w:szCs w:val="24"/>
              </w:rPr>
            </w:pPr>
            <w:proofErr w:type="gramStart"/>
            <w:r w:rsidRPr="000908ED">
              <w:rPr>
                <w:rFonts w:hint="eastAsia"/>
                <w:color w:val="0D0D0D" w:themeColor="text1" w:themeTint="F2"/>
                <w:sz w:val="24"/>
                <w:szCs w:val="24"/>
              </w:rPr>
              <w:lastRenderedPageBreak/>
              <w:t>矿渣硫铝酸</w:t>
            </w:r>
            <w:proofErr w:type="gramEnd"/>
            <w:r w:rsidRPr="000908ED">
              <w:rPr>
                <w:rFonts w:hint="eastAsia"/>
                <w:color w:val="0D0D0D" w:themeColor="text1" w:themeTint="F2"/>
                <w:sz w:val="24"/>
                <w:szCs w:val="24"/>
              </w:rPr>
              <w:t>盐水泥</w:t>
            </w:r>
          </w:p>
        </w:tc>
        <w:tc>
          <w:tcPr>
            <w:tcW w:w="1833" w:type="dxa"/>
            <w:vAlign w:val="center"/>
          </w:tcPr>
          <w:p w14:paraId="2A547B3E" w14:textId="6CE30BDA" w:rsidR="003709AC" w:rsidRPr="000908ED" w:rsidRDefault="003709AC" w:rsidP="00A75642">
            <w:pPr>
              <w:pStyle w:val="aff1"/>
              <w:ind w:firstLineChars="0" w:firstLine="0"/>
              <w:jc w:val="center"/>
              <w:rPr>
                <w:rFonts w:ascii="Times New Roman"/>
                <w:color w:val="0D0D0D" w:themeColor="text1" w:themeTint="F2"/>
                <w:sz w:val="24"/>
                <w:szCs w:val="24"/>
              </w:rPr>
            </w:pPr>
            <w:r w:rsidRPr="000908ED">
              <w:rPr>
                <w:rFonts w:ascii="Times New Roman"/>
                <w:color w:val="0D0D0D" w:themeColor="text1" w:themeTint="F2"/>
                <w:sz w:val="24"/>
                <w:szCs w:val="24"/>
              </w:rPr>
              <w:t>2~1</w:t>
            </w:r>
            <w:r w:rsidR="00960B2D" w:rsidRPr="000908ED">
              <w:rPr>
                <w:rFonts w:ascii="Times New Roman"/>
                <w:color w:val="0D0D0D" w:themeColor="text1" w:themeTint="F2"/>
                <w:sz w:val="24"/>
                <w:szCs w:val="24"/>
              </w:rPr>
              <w:t>0</w:t>
            </w:r>
          </w:p>
        </w:tc>
        <w:tc>
          <w:tcPr>
            <w:tcW w:w="1701" w:type="dxa"/>
            <w:vAlign w:val="center"/>
          </w:tcPr>
          <w:p w14:paraId="0608D191" w14:textId="14E237F2" w:rsidR="003709AC" w:rsidRPr="000908ED" w:rsidRDefault="003709AC" w:rsidP="00A75642">
            <w:pPr>
              <w:pStyle w:val="aff1"/>
              <w:ind w:firstLineChars="0" w:firstLine="0"/>
              <w:jc w:val="center"/>
              <w:rPr>
                <w:rFonts w:ascii="Times New Roman"/>
                <w:color w:val="0D0D0D" w:themeColor="text1" w:themeTint="F2"/>
                <w:sz w:val="24"/>
                <w:szCs w:val="24"/>
              </w:rPr>
            </w:pPr>
            <w:r w:rsidRPr="000908ED">
              <w:rPr>
                <w:rFonts w:ascii="Times New Roman"/>
                <w:color w:val="0D0D0D" w:themeColor="text1" w:themeTint="F2"/>
                <w:sz w:val="24"/>
                <w:szCs w:val="24"/>
              </w:rPr>
              <w:t>8~2</w:t>
            </w:r>
            <w:r w:rsidR="00960B2D" w:rsidRPr="000908ED">
              <w:rPr>
                <w:rFonts w:ascii="Times New Roman"/>
                <w:color w:val="0D0D0D" w:themeColor="text1" w:themeTint="F2"/>
                <w:sz w:val="24"/>
                <w:szCs w:val="24"/>
              </w:rPr>
              <w:t>5</w:t>
            </w:r>
          </w:p>
        </w:tc>
        <w:tc>
          <w:tcPr>
            <w:tcW w:w="2419" w:type="dxa"/>
            <w:vAlign w:val="center"/>
          </w:tcPr>
          <w:p w14:paraId="1B5C6B90" w14:textId="77777777" w:rsidR="003709AC" w:rsidRPr="000908ED" w:rsidRDefault="003709AC" w:rsidP="00A75642">
            <w:pPr>
              <w:pStyle w:val="aff1"/>
              <w:ind w:firstLineChars="0" w:firstLine="0"/>
              <w:jc w:val="center"/>
              <w:rPr>
                <w:rFonts w:ascii="Times New Roman"/>
                <w:color w:val="0D0D0D" w:themeColor="text1" w:themeTint="F2"/>
                <w:sz w:val="24"/>
                <w:szCs w:val="24"/>
              </w:rPr>
            </w:pPr>
            <w:r w:rsidRPr="000908ED">
              <w:rPr>
                <w:rFonts w:ascii="Times New Roman"/>
                <w:color w:val="0D0D0D" w:themeColor="text1" w:themeTint="F2"/>
                <w:sz w:val="24"/>
                <w:szCs w:val="24"/>
              </w:rPr>
              <w:t>65~90</w:t>
            </w:r>
          </w:p>
        </w:tc>
      </w:tr>
    </w:tbl>
    <w:p w14:paraId="1D1D868A" w14:textId="77777777" w:rsidR="00436360" w:rsidRPr="000908ED" w:rsidRDefault="00436360" w:rsidP="00436360">
      <w:pPr>
        <w:snapToGrid w:val="0"/>
        <w:ind w:firstLineChars="200" w:firstLine="260"/>
        <w:jc w:val="left"/>
        <w:rPr>
          <w:color w:val="0D0D0D" w:themeColor="text1" w:themeTint="F2"/>
          <w:sz w:val="13"/>
          <w:szCs w:val="13"/>
        </w:rPr>
      </w:pPr>
    </w:p>
    <w:p w14:paraId="7EDAAFC7" w14:textId="77777777" w:rsidR="00593741" w:rsidRPr="000908ED" w:rsidRDefault="00593741" w:rsidP="00593741">
      <w:pPr>
        <w:spacing w:line="360" w:lineRule="auto"/>
        <w:ind w:firstLineChars="200" w:firstLine="480"/>
        <w:jc w:val="left"/>
        <w:rPr>
          <w:color w:val="0D0D0D" w:themeColor="text1" w:themeTint="F2"/>
        </w:rPr>
      </w:pPr>
      <w:r w:rsidRPr="000908ED">
        <w:rPr>
          <w:rFonts w:hint="eastAsia"/>
          <w:color w:val="0D0D0D" w:themeColor="text1" w:themeTint="F2"/>
        </w:rPr>
        <w:t>水泥熟料以</w:t>
      </w:r>
      <w:proofErr w:type="gramStart"/>
      <w:r w:rsidRPr="000908ED">
        <w:rPr>
          <w:rFonts w:hint="eastAsia"/>
          <w:color w:val="0D0D0D" w:themeColor="text1" w:themeTint="F2"/>
        </w:rPr>
        <w:t>无水硫铝酸</w:t>
      </w:r>
      <w:proofErr w:type="gramEnd"/>
      <w:r w:rsidRPr="000908ED">
        <w:rPr>
          <w:rFonts w:hint="eastAsia"/>
          <w:color w:val="0D0D0D" w:themeColor="text1" w:themeTint="F2"/>
        </w:rPr>
        <w:t>钙和硅酸二钙为主要矿物，</w:t>
      </w:r>
      <w:proofErr w:type="gramStart"/>
      <w:r w:rsidRPr="000908ED">
        <w:rPr>
          <w:rFonts w:hint="eastAsia"/>
          <w:color w:val="0D0D0D" w:themeColor="text1" w:themeTint="F2"/>
        </w:rPr>
        <w:t>无水硫铝酸</w:t>
      </w:r>
      <w:proofErr w:type="gramEnd"/>
      <w:r w:rsidRPr="000908ED">
        <w:rPr>
          <w:rFonts w:hint="eastAsia"/>
          <w:color w:val="0D0D0D" w:themeColor="text1" w:themeTint="F2"/>
        </w:rPr>
        <w:t>钙和硅酸二钙含量之和（质量分数）不小于</w:t>
      </w:r>
      <w:r w:rsidRPr="000908ED">
        <w:rPr>
          <w:rFonts w:hint="eastAsia"/>
          <w:color w:val="0D0D0D" w:themeColor="text1" w:themeTint="F2"/>
        </w:rPr>
        <w:t xml:space="preserve"> 60%</w:t>
      </w:r>
      <w:r w:rsidRPr="000908ED">
        <w:rPr>
          <w:rFonts w:hint="eastAsia"/>
          <w:color w:val="0D0D0D" w:themeColor="text1" w:themeTint="F2"/>
        </w:rPr>
        <w:t>，</w:t>
      </w:r>
      <w:proofErr w:type="gramStart"/>
      <w:r w:rsidRPr="000908ED">
        <w:rPr>
          <w:rFonts w:hint="eastAsia"/>
          <w:color w:val="0D0D0D" w:themeColor="text1" w:themeTint="F2"/>
        </w:rPr>
        <w:t>无水硫铝酸</w:t>
      </w:r>
      <w:proofErr w:type="gramEnd"/>
      <w:r w:rsidRPr="000908ED">
        <w:rPr>
          <w:rFonts w:hint="eastAsia"/>
          <w:color w:val="0D0D0D" w:themeColor="text1" w:themeTint="F2"/>
        </w:rPr>
        <w:t>钙含量（质量分数）不小于</w:t>
      </w:r>
      <w:r w:rsidRPr="000908ED">
        <w:rPr>
          <w:rFonts w:hint="eastAsia"/>
          <w:color w:val="0D0D0D" w:themeColor="text1" w:themeTint="F2"/>
        </w:rPr>
        <w:t xml:space="preserve"> 25%</w:t>
      </w:r>
      <w:r w:rsidRPr="000908ED">
        <w:rPr>
          <w:rFonts w:hint="eastAsia"/>
          <w:color w:val="0D0D0D" w:themeColor="text1" w:themeTint="F2"/>
        </w:rPr>
        <w:t>，硅酸二钙含量（质量分数）不小于</w:t>
      </w:r>
      <w:r w:rsidRPr="000908ED">
        <w:rPr>
          <w:rFonts w:hint="eastAsia"/>
          <w:color w:val="0D0D0D" w:themeColor="text1" w:themeTint="F2"/>
        </w:rPr>
        <w:t xml:space="preserve"> 25%</w:t>
      </w:r>
      <w:r w:rsidRPr="000908ED">
        <w:rPr>
          <w:rFonts w:hint="eastAsia"/>
          <w:color w:val="0D0D0D" w:themeColor="text1" w:themeTint="F2"/>
        </w:rPr>
        <w:t>。水泥熟料中</w:t>
      </w:r>
      <w:proofErr w:type="gramStart"/>
      <w:r w:rsidRPr="000908ED">
        <w:rPr>
          <w:rFonts w:hint="eastAsia"/>
          <w:color w:val="0D0D0D" w:themeColor="text1" w:themeTint="F2"/>
        </w:rPr>
        <w:t>无水硫铝酸</w:t>
      </w:r>
      <w:proofErr w:type="gramEnd"/>
      <w:r w:rsidRPr="000908ED">
        <w:rPr>
          <w:rFonts w:hint="eastAsia"/>
          <w:color w:val="0D0D0D" w:themeColor="text1" w:themeTint="F2"/>
        </w:rPr>
        <w:t>钙和硅酸二钙的含量按标准附录</w:t>
      </w:r>
      <w:r w:rsidRPr="000908ED">
        <w:rPr>
          <w:rFonts w:hint="eastAsia"/>
          <w:color w:val="0D0D0D" w:themeColor="text1" w:themeTint="F2"/>
        </w:rPr>
        <w:t>A</w:t>
      </w:r>
      <w:r w:rsidRPr="000908ED">
        <w:rPr>
          <w:rFonts w:hint="eastAsia"/>
          <w:color w:val="0D0D0D" w:themeColor="text1" w:themeTint="F2"/>
        </w:rPr>
        <w:t>计算。</w:t>
      </w:r>
    </w:p>
    <w:p w14:paraId="2977D7CC" w14:textId="47BFC74E" w:rsidR="00E32E48" w:rsidRPr="000908ED" w:rsidRDefault="005C5833">
      <w:pPr>
        <w:spacing w:line="360" w:lineRule="auto"/>
        <w:ind w:firstLineChars="200" w:firstLine="480"/>
        <w:jc w:val="left"/>
        <w:rPr>
          <w:color w:val="0D0D0D" w:themeColor="text1" w:themeTint="F2"/>
        </w:rPr>
      </w:pP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盐水泥中的石膏</w:t>
      </w:r>
      <w:r w:rsidR="000D06B7" w:rsidRPr="000908ED">
        <w:rPr>
          <w:rFonts w:hint="eastAsia"/>
          <w:color w:val="0D0D0D" w:themeColor="text1" w:themeTint="F2"/>
        </w:rPr>
        <w:t>应符合</w:t>
      </w:r>
      <w:r w:rsidR="000D06B7" w:rsidRPr="000908ED">
        <w:rPr>
          <w:rFonts w:hint="eastAsia"/>
          <w:color w:val="0D0D0D" w:themeColor="text1" w:themeTint="F2"/>
        </w:rPr>
        <w:t xml:space="preserve"> GB/T 5483 </w:t>
      </w:r>
      <w:r w:rsidR="000D06B7" w:rsidRPr="000908ED">
        <w:rPr>
          <w:rFonts w:hint="eastAsia"/>
          <w:color w:val="0D0D0D" w:themeColor="text1" w:themeTint="F2"/>
        </w:rPr>
        <w:t>中规定的</w:t>
      </w:r>
      <w:r w:rsidR="000D06B7" w:rsidRPr="000908ED">
        <w:rPr>
          <w:rFonts w:hint="eastAsia"/>
          <w:color w:val="0D0D0D" w:themeColor="text1" w:themeTint="F2"/>
        </w:rPr>
        <w:t>A</w:t>
      </w:r>
      <w:r w:rsidR="000D06B7" w:rsidRPr="000908ED">
        <w:rPr>
          <w:rFonts w:hint="eastAsia"/>
          <w:color w:val="0D0D0D" w:themeColor="text1" w:themeTint="F2"/>
        </w:rPr>
        <w:t>类二级（含）以上且三氧化硫含量（质量分数）不小于</w:t>
      </w:r>
      <w:r w:rsidR="000D06B7" w:rsidRPr="000908ED">
        <w:rPr>
          <w:rFonts w:hint="eastAsia"/>
          <w:color w:val="0D0D0D" w:themeColor="text1" w:themeTint="F2"/>
        </w:rPr>
        <w:t xml:space="preserve"> 47%</w:t>
      </w:r>
      <w:r w:rsidR="000D06B7" w:rsidRPr="000908ED">
        <w:rPr>
          <w:rFonts w:hint="eastAsia"/>
          <w:color w:val="0D0D0D" w:themeColor="text1" w:themeTint="F2"/>
        </w:rPr>
        <w:t>的硬石膏</w:t>
      </w:r>
      <w:r w:rsidRPr="000908ED">
        <w:rPr>
          <w:rFonts w:hint="eastAsia"/>
          <w:color w:val="0D0D0D" w:themeColor="text1" w:themeTint="F2"/>
        </w:rPr>
        <w:t>。</w:t>
      </w:r>
    </w:p>
    <w:p w14:paraId="759E732B" w14:textId="77777777" w:rsidR="00E32E48"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如</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盐水泥的生产采用粒化高炉矿渣与水泥熟料和石膏共同粉磨的工艺，粒化高炉矿渣应符合</w:t>
      </w:r>
      <w:r w:rsidRPr="000908ED">
        <w:rPr>
          <w:color w:val="0D0D0D" w:themeColor="text1" w:themeTint="F2"/>
        </w:rPr>
        <w:t xml:space="preserve">GB/T 203 </w:t>
      </w:r>
      <w:r w:rsidRPr="000908ED">
        <w:rPr>
          <w:rFonts w:hint="eastAsia"/>
          <w:color w:val="0D0D0D" w:themeColor="text1" w:themeTint="F2"/>
        </w:rPr>
        <w:t>中的规定。</w:t>
      </w:r>
    </w:p>
    <w:p w14:paraId="74D6326A" w14:textId="77777777" w:rsidR="001764E7" w:rsidRPr="000908ED" w:rsidRDefault="005C5833">
      <w:pPr>
        <w:spacing w:line="360" w:lineRule="auto"/>
        <w:ind w:firstLineChars="200" w:firstLine="480"/>
        <w:jc w:val="left"/>
        <w:rPr>
          <w:color w:val="0D0D0D" w:themeColor="text1" w:themeTint="F2"/>
        </w:rPr>
      </w:pPr>
      <w:r w:rsidRPr="000908ED">
        <w:rPr>
          <w:rFonts w:hint="eastAsia"/>
          <w:color w:val="0D0D0D" w:themeColor="text1" w:themeTint="F2"/>
        </w:rPr>
        <w:t>如采用水泥熟料和</w:t>
      </w:r>
      <w:proofErr w:type="gramStart"/>
      <w:r w:rsidRPr="000908ED">
        <w:rPr>
          <w:rFonts w:hint="eastAsia"/>
          <w:color w:val="0D0D0D" w:themeColor="text1" w:themeTint="F2"/>
        </w:rPr>
        <w:t>石膏先粉磨</w:t>
      </w:r>
      <w:proofErr w:type="gramEnd"/>
      <w:r w:rsidR="000D06B7" w:rsidRPr="000908ED">
        <w:rPr>
          <w:rFonts w:hint="eastAsia"/>
          <w:color w:val="0D0D0D" w:themeColor="text1" w:themeTint="F2"/>
        </w:rPr>
        <w:t>，之后</w:t>
      </w:r>
      <w:r w:rsidRPr="000908ED">
        <w:rPr>
          <w:rFonts w:hint="eastAsia"/>
          <w:color w:val="0D0D0D" w:themeColor="text1" w:themeTint="F2"/>
        </w:rPr>
        <w:t>再与粒化高炉</w:t>
      </w:r>
      <w:proofErr w:type="gramStart"/>
      <w:r w:rsidRPr="000908ED">
        <w:rPr>
          <w:rFonts w:hint="eastAsia"/>
          <w:color w:val="0D0D0D" w:themeColor="text1" w:themeTint="F2"/>
        </w:rPr>
        <w:t>矿渣粉混拌</w:t>
      </w:r>
      <w:proofErr w:type="gramEnd"/>
      <w:r w:rsidRPr="000908ED">
        <w:rPr>
          <w:rFonts w:hint="eastAsia"/>
          <w:color w:val="0D0D0D" w:themeColor="text1" w:themeTint="F2"/>
        </w:rPr>
        <w:t>的工艺，粒化高炉</w:t>
      </w:r>
      <w:proofErr w:type="gramStart"/>
      <w:r w:rsidRPr="000908ED">
        <w:rPr>
          <w:rFonts w:hint="eastAsia"/>
          <w:color w:val="0D0D0D" w:themeColor="text1" w:themeTint="F2"/>
        </w:rPr>
        <w:t>矿渣粉应符合</w:t>
      </w:r>
      <w:proofErr w:type="gramEnd"/>
      <w:r w:rsidRPr="000908ED">
        <w:rPr>
          <w:rFonts w:hint="eastAsia"/>
          <w:color w:val="0D0D0D" w:themeColor="text1" w:themeTint="F2"/>
        </w:rPr>
        <w:t xml:space="preserve">GB/T 18046 </w:t>
      </w:r>
      <w:r w:rsidRPr="000908ED">
        <w:rPr>
          <w:rFonts w:hint="eastAsia"/>
          <w:color w:val="0D0D0D" w:themeColor="text1" w:themeTint="F2"/>
        </w:rPr>
        <w:t>中对</w:t>
      </w:r>
      <w:r w:rsidRPr="000908ED">
        <w:rPr>
          <w:rFonts w:hint="eastAsia"/>
          <w:color w:val="0D0D0D" w:themeColor="text1" w:themeTint="F2"/>
        </w:rPr>
        <w:t>S</w:t>
      </w:r>
      <w:r w:rsidRPr="000908ED">
        <w:rPr>
          <w:color w:val="0D0D0D" w:themeColor="text1" w:themeTint="F2"/>
        </w:rPr>
        <w:t>95</w:t>
      </w:r>
      <w:r w:rsidRPr="000908ED">
        <w:rPr>
          <w:rFonts w:hint="eastAsia"/>
          <w:color w:val="0D0D0D" w:themeColor="text1" w:themeTint="F2"/>
        </w:rPr>
        <w:t>级（含）以上粒化高炉矿渣粉的规定。</w:t>
      </w:r>
    </w:p>
    <w:p w14:paraId="5AB52318" w14:textId="59F05ABF" w:rsidR="00E32E48" w:rsidRPr="000908ED" w:rsidRDefault="005C5833">
      <w:pPr>
        <w:spacing w:line="360" w:lineRule="auto"/>
        <w:ind w:firstLineChars="200" w:firstLine="480"/>
        <w:jc w:val="left"/>
        <w:rPr>
          <w:color w:val="0D0D0D" w:themeColor="text1" w:themeTint="F2"/>
        </w:rPr>
      </w:pPr>
      <w:r w:rsidRPr="000908ED">
        <w:rPr>
          <w:color w:val="0D0D0D" w:themeColor="text1" w:themeTint="F2"/>
        </w:rPr>
        <w:t>对</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盐水泥的组分和原材料</w:t>
      </w:r>
      <w:r w:rsidRPr="000908ED">
        <w:rPr>
          <w:color w:val="0D0D0D" w:themeColor="text1" w:themeTint="F2"/>
        </w:rPr>
        <w:t>做出规定和约束有利于保证产品质量和规避后续生产及施工中出现</w:t>
      </w:r>
      <w:r w:rsidRPr="000908ED">
        <w:rPr>
          <w:rFonts w:hint="eastAsia"/>
          <w:color w:val="0D0D0D" w:themeColor="text1" w:themeTint="F2"/>
        </w:rPr>
        <w:t>质量问题</w:t>
      </w:r>
      <w:r w:rsidRPr="000908ED">
        <w:rPr>
          <w:color w:val="0D0D0D" w:themeColor="text1" w:themeTint="F2"/>
        </w:rPr>
        <w:t>。</w:t>
      </w:r>
    </w:p>
    <w:p w14:paraId="72102DE7" w14:textId="6644982D" w:rsidR="00E32E48" w:rsidRPr="000908ED" w:rsidRDefault="00B137E6" w:rsidP="00B137E6">
      <w:pPr>
        <w:pStyle w:val="3"/>
        <w:spacing w:beforeLines="50" w:before="156"/>
        <w:rPr>
          <w:rFonts w:ascii="Times New Roman" w:hAnsi="Times New Roman" w:cs="Times New Roman"/>
          <w:color w:val="0D0D0D" w:themeColor="text1" w:themeTint="F2"/>
        </w:rPr>
      </w:pPr>
      <w:bookmarkStart w:id="11" w:name="_Toc90068254"/>
      <w:r w:rsidRPr="000908ED">
        <w:rPr>
          <w:rFonts w:ascii="Times New Roman" w:hAnsi="Times New Roman" w:cs="Times New Roman"/>
          <w:color w:val="0D0D0D" w:themeColor="text1" w:themeTint="F2"/>
        </w:rPr>
        <w:t>4</w:t>
      </w:r>
      <w:r w:rsidR="005C5833" w:rsidRPr="000908ED">
        <w:rPr>
          <w:rFonts w:ascii="Times New Roman" w:hAnsi="Times New Roman" w:cs="Times New Roman"/>
          <w:color w:val="0D0D0D" w:themeColor="text1" w:themeTint="F2"/>
        </w:rPr>
        <w:t xml:space="preserve"> </w:t>
      </w:r>
      <w:r w:rsidR="005C5833" w:rsidRPr="000908ED">
        <w:rPr>
          <w:rFonts w:ascii="Times New Roman" w:hAnsi="Times New Roman" w:cs="Times New Roman"/>
          <w:color w:val="0D0D0D" w:themeColor="text1" w:themeTint="F2"/>
        </w:rPr>
        <w:t>技术要求及其测定方法</w:t>
      </w:r>
      <w:bookmarkEnd w:id="11"/>
    </w:p>
    <w:p w14:paraId="71BDDD1E" w14:textId="77777777" w:rsidR="00E32E48" w:rsidRPr="000908ED" w:rsidRDefault="005C5833">
      <w:pPr>
        <w:spacing w:line="360" w:lineRule="auto"/>
        <w:ind w:firstLine="465"/>
        <w:jc w:val="left"/>
        <w:rPr>
          <w:color w:val="0D0D0D" w:themeColor="text1" w:themeTint="F2"/>
        </w:rPr>
      </w:pPr>
      <w:r w:rsidRPr="000908ED">
        <w:rPr>
          <w:color w:val="0D0D0D" w:themeColor="text1" w:themeTint="F2"/>
        </w:rPr>
        <w:t>标准制定过程中通过召开工作会议</w:t>
      </w:r>
      <w:r w:rsidRPr="000908ED">
        <w:rPr>
          <w:rFonts w:hint="eastAsia"/>
          <w:color w:val="0D0D0D" w:themeColor="text1" w:themeTint="F2"/>
        </w:rPr>
        <w:t>和视频</w:t>
      </w:r>
      <w:r w:rsidRPr="000908ED">
        <w:rPr>
          <w:color w:val="0D0D0D" w:themeColor="text1" w:themeTint="F2"/>
        </w:rPr>
        <w:t>会议</w:t>
      </w:r>
      <w:r w:rsidRPr="000908ED">
        <w:rPr>
          <w:rFonts w:hint="eastAsia"/>
          <w:color w:val="0D0D0D" w:themeColor="text1" w:themeTint="F2"/>
        </w:rPr>
        <w:t>、开展标准验证试验并分析试验结果</w:t>
      </w:r>
      <w:r w:rsidRPr="000908ED">
        <w:rPr>
          <w:color w:val="0D0D0D" w:themeColor="text1" w:themeTint="F2"/>
        </w:rPr>
        <w:t>等多种形式，最终确定了本标准的各项技术指标要求，具体内容包括：</w:t>
      </w:r>
    </w:p>
    <w:p w14:paraId="1BD8BED0" w14:textId="5828942D" w:rsidR="00E32E48" w:rsidRPr="000908ED" w:rsidRDefault="00B137E6" w:rsidP="00B137E6">
      <w:pPr>
        <w:spacing w:beforeLines="50" w:before="156" w:line="360" w:lineRule="auto"/>
        <w:jc w:val="left"/>
        <w:rPr>
          <w:b/>
          <w:bCs/>
          <w:color w:val="0D0D0D" w:themeColor="text1" w:themeTint="F2"/>
        </w:rPr>
      </w:pPr>
      <w:r w:rsidRPr="000908ED">
        <w:rPr>
          <w:b/>
          <w:bCs/>
          <w:color w:val="0D0D0D" w:themeColor="text1" w:themeTint="F2"/>
        </w:rPr>
        <w:t>4</w:t>
      </w:r>
      <w:r w:rsidR="005C5833" w:rsidRPr="000908ED">
        <w:rPr>
          <w:b/>
          <w:bCs/>
          <w:color w:val="0D0D0D" w:themeColor="text1" w:themeTint="F2"/>
        </w:rPr>
        <w:t>.1</w:t>
      </w:r>
      <w:r w:rsidR="005C5833" w:rsidRPr="000908ED">
        <w:rPr>
          <w:rFonts w:hint="eastAsia"/>
          <w:b/>
          <w:bCs/>
          <w:color w:val="0D0D0D" w:themeColor="text1" w:themeTint="F2"/>
        </w:rPr>
        <w:t>化学</w:t>
      </w:r>
      <w:r w:rsidR="00C4146F" w:rsidRPr="000908ED">
        <w:rPr>
          <w:rFonts w:hint="eastAsia"/>
          <w:b/>
          <w:bCs/>
          <w:color w:val="0D0D0D" w:themeColor="text1" w:themeTint="F2"/>
        </w:rPr>
        <w:t>要求</w:t>
      </w:r>
    </w:p>
    <w:p w14:paraId="306C4E2E" w14:textId="74F2790A" w:rsidR="0097605B" w:rsidRPr="000908ED" w:rsidRDefault="005C5833">
      <w:pPr>
        <w:tabs>
          <w:tab w:val="left" w:pos="7470"/>
        </w:tabs>
        <w:spacing w:line="360" w:lineRule="auto"/>
        <w:ind w:firstLine="420"/>
        <w:rPr>
          <w:color w:val="0D0D0D" w:themeColor="text1" w:themeTint="F2"/>
        </w:rPr>
      </w:pP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盐水泥的化学</w:t>
      </w:r>
      <w:r w:rsidR="00C4146F" w:rsidRPr="000908ED">
        <w:rPr>
          <w:rFonts w:hint="eastAsia"/>
          <w:color w:val="0D0D0D" w:themeColor="text1" w:themeTint="F2"/>
        </w:rPr>
        <w:t>要求</w:t>
      </w:r>
      <w:r w:rsidRPr="000908ED">
        <w:rPr>
          <w:rFonts w:hint="eastAsia"/>
          <w:color w:val="0D0D0D" w:themeColor="text1" w:themeTint="F2"/>
        </w:rPr>
        <w:t>主要包括烧失量、氯离子和</w:t>
      </w:r>
      <w:proofErr w:type="gramStart"/>
      <w:r w:rsidRPr="000908ED">
        <w:rPr>
          <w:rFonts w:hint="eastAsia"/>
          <w:color w:val="0D0D0D" w:themeColor="text1" w:themeTint="F2"/>
        </w:rPr>
        <w:t>碱含量</w:t>
      </w:r>
      <w:proofErr w:type="gramEnd"/>
      <w:r w:rsidRPr="000908ED">
        <w:rPr>
          <w:rFonts w:hint="eastAsia"/>
          <w:color w:val="0D0D0D" w:themeColor="text1" w:themeTint="F2"/>
        </w:rPr>
        <w:t>。</w:t>
      </w:r>
      <w:r w:rsidRPr="000908ED">
        <w:rPr>
          <w:color w:val="0D0D0D" w:themeColor="text1" w:themeTint="F2"/>
        </w:rPr>
        <w:t>检验项目按照标准正文</w:t>
      </w:r>
      <w:r w:rsidRPr="000908ED">
        <w:rPr>
          <w:color w:val="0D0D0D" w:themeColor="text1" w:themeTint="F2"/>
        </w:rPr>
        <w:t>7.1</w:t>
      </w:r>
      <w:r w:rsidRPr="000908ED">
        <w:rPr>
          <w:color w:val="0D0D0D" w:themeColor="text1" w:themeTint="F2"/>
        </w:rPr>
        <w:t>进行</w:t>
      </w:r>
      <w:r w:rsidRPr="000908ED">
        <w:rPr>
          <w:rFonts w:hint="eastAsia"/>
          <w:color w:val="0D0D0D" w:themeColor="text1" w:themeTint="F2"/>
        </w:rPr>
        <w:t>，</w:t>
      </w:r>
      <w:r w:rsidRPr="000908ED">
        <w:rPr>
          <w:color w:val="0D0D0D" w:themeColor="text1" w:themeTint="F2"/>
        </w:rPr>
        <w:t>相关技术要求见表</w:t>
      </w:r>
      <w:r w:rsidR="008F2FAD" w:rsidRPr="000908ED">
        <w:rPr>
          <w:rFonts w:hint="eastAsia"/>
          <w:color w:val="0D0D0D" w:themeColor="text1" w:themeTint="F2"/>
        </w:rPr>
        <w:t>2</w:t>
      </w:r>
      <w:r w:rsidR="008F2FAD" w:rsidRPr="000908ED">
        <w:rPr>
          <w:color w:val="0D0D0D" w:themeColor="text1" w:themeTint="F2"/>
        </w:rPr>
        <w:t>.</w:t>
      </w:r>
      <w:r w:rsidRPr="000908ED">
        <w:rPr>
          <w:rFonts w:hint="eastAsia"/>
          <w:color w:val="0D0D0D" w:themeColor="text1" w:themeTint="F2"/>
        </w:rPr>
        <w:t>2</w:t>
      </w:r>
      <w:r w:rsidRPr="000908ED">
        <w:rPr>
          <w:color w:val="0D0D0D" w:themeColor="text1" w:themeTint="F2"/>
        </w:rPr>
        <w:t>。</w:t>
      </w:r>
    </w:p>
    <w:p w14:paraId="315AC7E4" w14:textId="45FFFC20" w:rsidR="0097605B" w:rsidRPr="000908ED" w:rsidRDefault="003709AC">
      <w:pPr>
        <w:tabs>
          <w:tab w:val="left" w:pos="7470"/>
        </w:tabs>
        <w:spacing w:line="360" w:lineRule="auto"/>
        <w:ind w:firstLine="420"/>
        <w:rPr>
          <w:color w:val="0D0D0D" w:themeColor="text1" w:themeTint="F2"/>
        </w:rPr>
      </w:pPr>
      <w:r w:rsidRPr="000908ED">
        <w:rPr>
          <w:rFonts w:hint="eastAsia"/>
          <w:color w:val="0D0D0D" w:themeColor="text1" w:themeTint="F2"/>
        </w:rPr>
        <w:t>氯离子</w:t>
      </w:r>
      <w:r w:rsidR="0097605B" w:rsidRPr="000908ED">
        <w:rPr>
          <w:rFonts w:hint="eastAsia"/>
          <w:color w:val="0D0D0D" w:themeColor="text1" w:themeTint="F2"/>
        </w:rPr>
        <w:t>和烧失量</w:t>
      </w:r>
      <w:r w:rsidRPr="000908ED">
        <w:rPr>
          <w:rFonts w:hint="eastAsia"/>
          <w:color w:val="0D0D0D" w:themeColor="text1" w:themeTint="F2"/>
        </w:rPr>
        <w:t>的质量百分数参照</w:t>
      </w:r>
      <w:r w:rsidRPr="000908ED">
        <w:rPr>
          <w:rFonts w:hint="eastAsia"/>
          <w:color w:val="0D0D0D" w:themeColor="text1" w:themeTint="F2"/>
        </w:rPr>
        <w:t>GB/</w:t>
      </w:r>
      <w:r w:rsidRPr="000908ED">
        <w:rPr>
          <w:color w:val="0D0D0D" w:themeColor="text1" w:themeTint="F2"/>
        </w:rPr>
        <w:t>T 175</w:t>
      </w:r>
      <w:r w:rsidRPr="000908ED">
        <w:rPr>
          <w:rFonts w:hint="eastAsia"/>
          <w:color w:val="0D0D0D" w:themeColor="text1" w:themeTint="F2"/>
        </w:rPr>
        <w:t>标准规定</w:t>
      </w:r>
      <w:r w:rsidR="0097605B" w:rsidRPr="000908ED">
        <w:rPr>
          <w:rFonts w:hint="eastAsia"/>
          <w:color w:val="0D0D0D" w:themeColor="text1" w:themeTint="F2"/>
        </w:rPr>
        <w:t>。</w:t>
      </w:r>
    </w:p>
    <w:p w14:paraId="3CBAE2D2" w14:textId="6A30EA5A" w:rsidR="005968EF" w:rsidRPr="000908ED" w:rsidRDefault="0097605B" w:rsidP="00B65E28">
      <w:pPr>
        <w:tabs>
          <w:tab w:val="left" w:pos="7470"/>
        </w:tabs>
        <w:spacing w:line="360" w:lineRule="auto"/>
        <w:ind w:firstLine="420"/>
        <w:rPr>
          <w:color w:val="0D0D0D" w:themeColor="text1" w:themeTint="F2"/>
        </w:rPr>
      </w:pPr>
      <w:r w:rsidRPr="000908ED">
        <w:rPr>
          <w:rFonts w:hint="eastAsia"/>
          <w:color w:val="0D0D0D" w:themeColor="text1" w:themeTint="F2"/>
        </w:rPr>
        <w:t>粒化高炉矿渣粉的中钾钠含量较高，通过验证对比试验结果发现：碱含量小于等于</w:t>
      </w:r>
      <w:r w:rsidRPr="000908ED">
        <w:rPr>
          <w:rFonts w:hint="eastAsia"/>
          <w:color w:val="0D0D0D" w:themeColor="text1" w:themeTint="F2"/>
        </w:rPr>
        <w:t>1</w:t>
      </w:r>
      <w:r w:rsidRPr="000908ED">
        <w:rPr>
          <w:color w:val="0D0D0D" w:themeColor="text1" w:themeTint="F2"/>
        </w:rPr>
        <w:t>.0</w:t>
      </w:r>
      <w:r w:rsidRPr="000908ED">
        <w:rPr>
          <w:rFonts w:hint="eastAsia"/>
          <w:color w:val="0D0D0D" w:themeColor="text1" w:themeTint="F2"/>
        </w:rPr>
        <w:t>为合理范围。</w:t>
      </w:r>
    </w:p>
    <w:p w14:paraId="221270B8" w14:textId="07CA6247" w:rsidR="00E32E48" w:rsidRPr="000908ED" w:rsidRDefault="005C5833" w:rsidP="00CA7235">
      <w:pPr>
        <w:spacing w:beforeLines="50" w:before="156"/>
        <w:jc w:val="center"/>
        <w:rPr>
          <w:color w:val="0D0D0D" w:themeColor="text1" w:themeTint="F2"/>
        </w:rPr>
      </w:pPr>
      <w:r w:rsidRPr="000908ED">
        <w:rPr>
          <w:rFonts w:hint="eastAsia"/>
          <w:color w:val="0D0D0D" w:themeColor="text1" w:themeTint="F2"/>
        </w:rPr>
        <w:t>表</w:t>
      </w:r>
      <w:r w:rsidR="00550D50" w:rsidRPr="000908ED">
        <w:rPr>
          <w:rFonts w:hint="eastAsia"/>
          <w:color w:val="0D0D0D" w:themeColor="text1" w:themeTint="F2"/>
        </w:rPr>
        <w:t>2</w:t>
      </w:r>
      <w:r w:rsidR="00550D50" w:rsidRPr="000908ED">
        <w:rPr>
          <w:color w:val="0D0D0D" w:themeColor="text1" w:themeTint="F2"/>
        </w:rPr>
        <w:t>.</w:t>
      </w:r>
      <w:r w:rsidRPr="000908ED">
        <w:rPr>
          <w:rFonts w:hint="eastAsia"/>
          <w:color w:val="0D0D0D" w:themeColor="text1" w:themeTint="F2"/>
        </w:rPr>
        <w:t>2</w:t>
      </w:r>
      <w:r w:rsidRPr="000908ED">
        <w:rPr>
          <w:color w:val="0D0D0D" w:themeColor="text1" w:themeTint="F2"/>
        </w:rPr>
        <w:t xml:space="preserve"> </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盐水泥的化学</w:t>
      </w:r>
      <w:r w:rsidR="00B65E28" w:rsidRPr="000908ED">
        <w:rPr>
          <w:rFonts w:hint="eastAsia"/>
          <w:color w:val="0D0D0D" w:themeColor="text1" w:themeTint="F2"/>
        </w:rPr>
        <w:t>要求</w:t>
      </w:r>
    </w:p>
    <w:p w14:paraId="53D1F40A" w14:textId="77777777" w:rsidR="00EC4EB1" w:rsidRPr="000908ED" w:rsidRDefault="00EC4EB1" w:rsidP="00EC4EB1">
      <w:pPr>
        <w:pStyle w:val="aff1"/>
        <w:ind w:firstLine="480"/>
        <w:jc w:val="right"/>
        <w:rPr>
          <w:sz w:val="32"/>
          <w:szCs w:val="28"/>
        </w:rPr>
      </w:pPr>
      <w:r w:rsidRPr="000908ED">
        <w:rPr>
          <w:rFonts w:hAnsi="宋体" w:hint="eastAsia"/>
          <w:sz w:val="24"/>
          <w:szCs w:val="24"/>
        </w:rPr>
        <w:t>单位为</w:t>
      </w:r>
      <w:r w:rsidRPr="000908ED">
        <w:rPr>
          <w:rFonts w:ascii="Times New Roman"/>
          <w:sz w:val="24"/>
          <w:szCs w:val="24"/>
        </w:rPr>
        <w:t xml:space="preserve"> %</w:t>
      </w:r>
    </w:p>
    <w:tbl>
      <w:tblPr>
        <w:tblW w:w="935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3118"/>
        <w:gridCol w:w="3118"/>
        <w:gridCol w:w="3118"/>
      </w:tblGrid>
      <w:tr w:rsidR="00EC4EB1" w:rsidRPr="000908ED" w14:paraId="42037CB7" w14:textId="77777777" w:rsidTr="00EC4EB1">
        <w:trPr>
          <w:cantSplit/>
          <w:trHeight w:val="397"/>
          <w:jc w:val="center"/>
        </w:trPr>
        <w:tc>
          <w:tcPr>
            <w:tcW w:w="3118" w:type="dxa"/>
            <w:vAlign w:val="center"/>
          </w:tcPr>
          <w:p w14:paraId="388BFF92" w14:textId="77777777" w:rsidR="00EC4EB1" w:rsidRPr="000908ED" w:rsidRDefault="00EC4EB1" w:rsidP="00EC4EB1">
            <w:pPr>
              <w:pStyle w:val="aff1"/>
              <w:ind w:firstLineChars="0" w:firstLine="0"/>
              <w:jc w:val="center"/>
              <w:rPr>
                <w:rFonts w:hAnsi="宋体"/>
                <w:sz w:val="24"/>
                <w:szCs w:val="24"/>
              </w:rPr>
            </w:pPr>
            <w:r w:rsidRPr="000908ED">
              <w:rPr>
                <w:rFonts w:hAnsi="宋体"/>
                <w:sz w:val="24"/>
                <w:szCs w:val="24"/>
              </w:rPr>
              <w:t>烧失量</w:t>
            </w:r>
            <w:r w:rsidRPr="000908ED">
              <w:rPr>
                <w:rFonts w:ascii="Times New Roman" w:hint="eastAsia"/>
                <w:sz w:val="24"/>
                <w:szCs w:val="24"/>
              </w:rPr>
              <w:t>（质量分数）</w:t>
            </w:r>
          </w:p>
        </w:tc>
        <w:tc>
          <w:tcPr>
            <w:tcW w:w="3118" w:type="dxa"/>
            <w:vAlign w:val="center"/>
          </w:tcPr>
          <w:p w14:paraId="6DD85901" w14:textId="77777777" w:rsidR="00EC4EB1" w:rsidRPr="000908ED" w:rsidRDefault="00EC4EB1" w:rsidP="00EC4EB1">
            <w:pPr>
              <w:pStyle w:val="aff1"/>
              <w:ind w:firstLineChars="0" w:firstLine="0"/>
              <w:jc w:val="center"/>
              <w:rPr>
                <w:rFonts w:hAnsi="宋体"/>
                <w:sz w:val="24"/>
                <w:szCs w:val="24"/>
              </w:rPr>
            </w:pPr>
            <w:r w:rsidRPr="000908ED">
              <w:rPr>
                <w:rFonts w:hAnsi="宋体"/>
                <w:sz w:val="24"/>
                <w:szCs w:val="24"/>
              </w:rPr>
              <w:t>氯离子</w:t>
            </w:r>
            <w:r w:rsidRPr="000908ED">
              <w:rPr>
                <w:rFonts w:ascii="Times New Roman" w:hint="eastAsia"/>
                <w:sz w:val="24"/>
                <w:szCs w:val="24"/>
              </w:rPr>
              <w:t>（质量分数）</w:t>
            </w:r>
          </w:p>
        </w:tc>
        <w:tc>
          <w:tcPr>
            <w:tcW w:w="3118" w:type="dxa"/>
            <w:vAlign w:val="center"/>
          </w:tcPr>
          <w:p w14:paraId="1FDB7AD2" w14:textId="77777777" w:rsidR="00EC4EB1" w:rsidRPr="000908ED" w:rsidRDefault="00EC4EB1" w:rsidP="00EC4EB1">
            <w:pPr>
              <w:pStyle w:val="aff1"/>
              <w:ind w:firstLineChars="0" w:firstLine="0"/>
              <w:jc w:val="center"/>
              <w:rPr>
                <w:rFonts w:hAnsi="宋体"/>
                <w:sz w:val="24"/>
                <w:szCs w:val="24"/>
              </w:rPr>
            </w:pPr>
            <w:r w:rsidRPr="000908ED">
              <w:rPr>
                <w:rFonts w:hAnsi="宋体" w:hint="eastAsia"/>
                <w:sz w:val="24"/>
                <w:szCs w:val="24"/>
              </w:rPr>
              <w:t>碱含量</w:t>
            </w:r>
            <w:r w:rsidRPr="000908ED">
              <w:rPr>
                <w:rFonts w:ascii="Times New Roman" w:hint="eastAsia"/>
                <w:sz w:val="24"/>
                <w:szCs w:val="24"/>
              </w:rPr>
              <w:t>（质量分数）</w:t>
            </w:r>
            <w:r w:rsidRPr="000908ED">
              <w:rPr>
                <w:rFonts w:hAnsi="宋体"/>
                <w:sz w:val="24"/>
                <w:szCs w:val="24"/>
                <w:vertAlign w:val="superscript"/>
              </w:rPr>
              <w:t>a</w:t>
            </w:r>
          </w:p>
        </w:tc>
      </w:tr>
      <w:tr w:rsidR="00EC4EB1" w:rsidRPr="000908ED" w14:paraId="0A7C108D" w14:textId="77777777" w:rsidTr="00EC4EB1">
        <w:trPr>
          <w:cantSplit/>
          <w:trHeight w:val="397"/>
          <w:jc w:val="center"/>
        </w:trPr>
        <w:tc>
          <w:tcPr>
            <w:tcW w:w="3118" w:type="dxa"/>
            <w:vAlign w:val="center"/>
          </w:tcPr>
          <w:p w14:paraId="1AD45BB0" w14:textId="77777777" w:rsidR="00EC4EB1" w:rsidRPr="000908ED" w:rsidRDefault="00EC4EB1" w:rsidP="00EC4EB1">
            <w:pPr>
              <w:pStyle w:val="aff1"/>
              <w:ind w:firstLineChars="0" w:firstLine="0"/>
              <w:jc w:val="center"/>
              <w:rPr>
                <w:rFonts w:ascii="Times New Roman"/>
                <w:sz w:val="24"/>
                <w:szCs w:val="24"/>
              </w:rPr>
            </w:pPr>
            <w:r w:rsidRPr="000908ED">
              <w:rPr>
                <w:rFonts w:hAnsi="宋体"/>
                <w:sz w:val="24"/>
                <w:szCs w:val="24"/>
              </w:rPr>
              <w:t>≤</w:t>
            </w:r>
            <w:r w:rsidRPr="000908ED">
              <w:rPr>
                <w:rFonts w:ascii="Times New Roman"/>
                <w:sz w:val="24"/>
                <w:szCs w:val="24"/>
              </w:rPr>
              <w:t xml:space="preserve"> 5.0</w:t>
            </w:r>
          </w:p>
        </w:tc>
        <w:tc>
          <w:tcPr>
            <w:tcW w:w="3118" w:type="dxa"/>
            <w:vAlign w:val="center"/>
          </w:tcPr>
          <w:p w14:paraId="5FCE354B" w14:textId="77777777" w:rsidR="00EC4EB1" w:rsidRPr="000908ED" w:rsidRDefault="00EC4EB1" w:rsidP="00EC4EB1">
            <w:pPr>
              <w:pStyle w:val="aff1"/>
              <w:ind w:firstLineChars="0" w:firstLine="0"/>
              <w:jc w:val="center"/>
              <w:rPr>
                <w:rFonts w:ascii="Times New Roman"/>
                <w:sz w:val="24"/>
                <w:szCs w:val="24"/>
              </w:rPr>
            </w:pPr>
            <w:r w:rsidRPr="000908ED">
              <w:rPr>
                <w:rFonts w:hAnsi="宋体"/>
                <w:sz w:val="24"/>
                <w:szCs w:val="24"/>
              </w:rPr>
              <w:t>≤</w:t>
            </w:r>
            <w:r w:rsidRPr="000908ED">
              <w:rPr>
                <w:rFonts w:ascii="Times New Roman"/>
                <w:sz w:val="24"/>
                <w:szCs w:val="24"/>
              </w:rPr>
              <w:t xml:space="preserve"> 0.06</w:t>
            </w:r>
          </w:p>
        </w:tc>
        <w:tc>
          <w:tcPr>
            <w:tcW w:w="3118" w:type="dxa"/>
            <w:vAlign w:val="center"/>
          </w:tcPr>
          <w:p w14:paraId="04DF6D98" w14:textId="77777777" w:rsidR="00EC4EB1" w:rsidRPr="000908ED" w:rsidRDefault="00EC4EB1" w:rsidP="00EC4EB1">
            <w:pPr>
              <w:pStyle w:val="aff1"/>
              <w:ind w:firstLineChars="0" w:firstLine="0"/>
              <w:jc w:val="center"/>
              <w:rPr>
                <w:rFonts w:ascii="Times New Roman"/>
                <w:sz w:val="24"/>
                <w:szCs w:val="24"/>
              </w:rPr>
            </w:pPr>
            <w:r w:rsidRPr="000908ED">
              <w:rPr>
                <w:rFonts w:hAnsi="宋体"/>
                <w:sz w:val="24"/>
                <w:szCs w:val="24"/>
              </w:rPr>
              <w:t>≤</w:t>
            </w:r>
            <w:r w:rsidRPr="000908ED">
              <w:rPr>
                <w:rFonts w:ascii="Times New Roman"/>
                <w:sz w:val="24"/>
                <w:szCs w:val="24"/>
              </w:rPr>
              <w:t xml:space="preserve"> 1.0</w:t>
            </w:r>
          </w:p>
        </w:tc>
      </w:tr>
      <w:tr w:rsidR="00EC4EB1" w:rsidRPr="000908ED" w14:paraId="400B0E39" w14:textId="77777777" w:rsidTr="00EC4EB1">
        <w:trPr>
          <w:cantSplit/>
          <w:trHeight w:val="397"/>
          <w:jc w:val="center"/>
        </w:trPr>
        <w:tc>
          <w:tcPr>
            <w:tcW w:w="9354" w:type="dxa"/>
            <w:gridSpan w:val="3"/>
            <w:vAlign w:val="center"/>
          </w:tcPr>
          <w:p w14:paraId="5493AAC4" w14:textId="77777777" w:rsidR="00EC4EB1" w:rsidRPr="000908ED" w:rsidRDefault="00EC4EB1" w:rsidP="00EC4EB1">
            <w:pPr>
              <w:pStyle w:val="aff1"/>
              <w:ind w:firstLineChars="0" w:firstLine="0"/>
              <w:rPr>
                <w:rFonts w:hAnsi="宋体"/>
                <w:sz w:val="24"/>
                <w:szCs w:val="24"/>
              </w:rPr>
            </w:pPr>
            <w:r w:rsidRPr="000908ED">
              <w:rPr>
                <w:rFonts w:ascii="Times New Roman"/>
                <w:sz w:val="24"/>
                <w:szCs w:val="24"/>
                <w:vertAlign w:val="superscript"/>
              </w:rPr>
              <w:t>a</w:t>
            </w:r>
            <w:r w:rsidRPr="000908ED">
              <w:rPr>
                <w:rFonts w:ascii="Times New Roman"/>
                <w:sz w:val="24"/>
                <w:szCs w:val="24"/>
              </w:rPr>
              <w:t>碱含量按</w:t>
            </w:r>
            <w:r w:rsidRPr="000908ED">
              <w:rPr>
                <w:rFonts w:ascii="Times New Roman"/>
                <w:sz w:val="24"/>
                <w:szCs w:val="24"/>
              </w:rPr>
              <w:t xml:space="preserve"> Na</w:t>
            </w:r>
            <w:r w:rsidRPr="000908ED">
              <w:rPr>
                <w:rFonts w:ascii="Times New Roman"/>
                <w:sz w:val="24"/>
                <w:szCs w:val="24"/>
                <w:vertAlign w:val="subscript"/>
              </w:rPr>
              <w:t>2</w:t>
            </w:r>
            <w:r w:rsidRPr="000908ED">
              <w:rPr>
                <w:rFonts w:ascii="Times New Roman"/>
                <w:sz w:val="24"/>
                <w:szCs w:val="24"/>
              </w:rPr>
              <w:t>O+0.658K</w:t>
            </w:r>
            <w:r w:rsidRPr="000908ED">
              <w:rPr>
                <w:rFonts w:ascii="Times New Roman"/>
                <w:sz w:val="24"/>
                <w:szCs w:val="24"/>
                <w:vertAlign w:val="subscript"/>
              </w:rPr>
              <w:t>2</w:t>
            </w:r>
            <w:r w:rsidRPr="000908ED">
              <w:rPr>
                <w:rFonts w:ascii="Times New Roman"/>
                <w:sz w:val="24"/>
                <w:szCs w:val="24"/>
              </w:rPr>
              <w:t xml:space="preserve">O </w:t>
            </w:r>
            <w:r w:rsidRPr="000908ED">
              <w:rPr>
                <w:rFonts w:ascii="Times New Roman"/>
                <w:sz w:val="24"/>
                <w:szCs w:val="24"/>
              </w:rPr>
              <w:t>计算值表示。</w:t>
            </w:r>
          </w:p>
        </w:tc>
      </w:tr>
    </w:tbl>
    <w:p w14:paraId="40FB1809" w14:textId="2A9124D2" w:rsidR="007E32AC" w:rsidRPr="000908ED" w:rsidRDefault="007E32AC" w:rsidP="007E32AC">
      <w:pPr>
        <w:spacing w:beforeLines="50" w:before="156" w:line="360" w:lineRule="auto"/>
        <w:jc w:val="left"/>
        <w:rPr>
          <w:b/>
          <w:bCs/>
          <w:color w:val="0D0D0D" w:themeColor="text1" w:themeTint="F2"/>
        </w:rPr>
      </w:pPr>
      <w:r w:rsidRPr="000908ED">
        <w:rPr>
          <w:b/>
          <w:bCs/>
          <w:color w:val="0D0D0D" w:themeColor="text1" w:themeTint="F2"/>
        </w:rPr>
        <w:t>4.2</w:t>
      </w:r>
      <w:r w:rsidRPr="000908ED">
        <w:rPr>
          <w:rFonts w:hint="eastAsia"/>
          <w:b/>
          <w:bCs/>
          <w:color w:val="0D0D0D" w:themeColor="text1" w:themeTint="F2"/>
        </w:rPr>
        <w:t>物理</w:t>
      </w:r>
      <w:r w:rsidR="00897511" w:rsidRPr="000908ED">
        <w:rPr>
          <w:rFonts w:hint="eastAsia"/>
          <w:b/>
          <w:bCs/>
          <w:color w:val="0D0D0D" w:themeColor="text1" w:themeTint="F2"/>
        </w:rPr>
        <w:t>要求</w:t>
      </w:r>
    </w:p>
    <w:p w14:paraId="68DBE83E" w14:textId="469FA491" w:rsidR="005968EF" w:rsidRPr="000908ED" w:rsidRDefault="005968EF" w:rsidP="005968EF">
      <w:pPr>
        <w:tabs>
          <w:tab w:val="left" w:pos="7470"/>
        </w:tabs>
        <w:spacing w:line="360" w:lineRule="auto"/>
        <w:ind w:firstLine="420"/>
        <w:rPr>
          <w:color w:val="0D0D0D" w:themeColor="text1" w:themeTint="F2"/>
        </w:rPr>
      </w:pP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w:t>
      </w:r>
      <w:r w:rsidR="00897511" w:rsidRPr="000908ED">
        <w:rPr>
          <w:rFonts w:hint="eastAsia"/>
          <w:color w:val="0D0D0D" w:themeColor="text1" w:themeTint="F2"/>
        </w:rPr>
        <w:t>物理要求</w:t>
      </w:r>
      <w:r w:rsidRPr="000908ED">
        <w:rPr>
          <w:rFonts w:hint="eastAsia"/>
          <w:color w:val="0D0D0D" w:themeColor="text1" w:themeTint="F2"/>
        </w:rPr>
        <w:t>主要包括</w:t>
      </w:r>
      <w:r w:rsidR="003A3EDB" w:rsidRPr="000908ED">
        <w:rPr>
          <w:rFonts w:hint="eastAsia"/>
          <w:color w:val="0D0D0D" w:themeColor="text1" w:themeTint="F2"/>
        </w:rPr>
        <w:t>比表面积</w:t>
      </w:r>
      <w:r w:rsidRPr="000908ED">
        <w:rPr>
          <w:rFonts w:hint="eastAsia"/>
          <w:color w:val="0D0D0D" w:themeColor="text1" w:themeTint="F2"/>
        </w:rPr>
        <w:t>、</w:t>
      </w:r>
      <w:r w:rsidR="005C427C" w:rsidRPr="000908ED">
        <w:rPr>
          <w:rFonts w:hint="eastAsia"/>
          <w:color w:val="0D0D0D" w:themeColor="text1" w:themeTint="F2"/>
        </w:rPr>
        <w:t>凝结时间</w:t>
      </w:r>
      <w:r w:rsidRPr="000908ED">
        <w:rPr>
          <w:rFonts w:hint="eastAsia"/>
          <w:color w:val="0D0D0D" w:themeColor="text1" w:themeTint="F2"/>
        </w:rPr>
        <w:t>和</w:t>
      </w:r>
      <w:r w:rsidR="003A3EDB" w:rsidRPr="000908ED">
        <w:rPr>
          <w:rFonts w:hint="eastAsia"/>
          <w:color w:val="0D0D0D" w:themeColor="text1" w:themeTint="F2"/>
        </w:rPr>
        <w:t>安定性</w:t>
      </w:r>
      <w:r w:rsidRPr="000908ED">
        <w:rPr>
          <w:rFonts w:hint="eastAsia"/>
          <w:color w:val="0D0D0D" w:themeColor="text1" w:themeTint="F2"/>
        </w:rPr>
        <w:t>。</w:t>
      </w:r>
      <w:r w:rsidRPr="000908ED">
        <w:rPr>
          <w:color w:val="0D0D0D" w:themeColor="text1" w:themeTint="F2"/>
        </w:rPr>
        <w:t>相关技术要求见表</w:t>
      </w:r>
      <w:r w:rsidRPr="000908ED">
        <w:rPr>
          <w:rFonts w:hint="eastAsia"/>
          <w:color w:val="0D0D0D" w:themeColor="text1" w:themeTint="F2"/>
        </w:rPr>
        <w:t>2</w:t>
      </w:r>
      <w:r w:rsidR="003A3EDB" w:rsidRPr="000908ED">
        <w:rPr>
          <w:color w:val="0D0D0D" w:themeColor="text1" w:themeTint="F2"/>
        </w:rPr>
        <w:t>.3</w:t>
      </w:r>
      <w:r w:rsidRPr="000908ED">
        <w:rPr>
          <w:color w:val="0D0D0D" w:themeColor="text1" w:themeTint="F2"/>
        </w:rPr>
        <w:t>。</w:t>
      </w:r>
    </w:p>
    <w:p w14:paraId="7FFCBA37" w14:textId="363FCFC2" w:rsidR="005C427C" w:rsidRPr="000908ED" w:rsidRDefault="000A24F1" w:rsidP="005968EF">
      <w:pPr>
        <w:tabs>
          <w:tab w:val="left" w:pos="7470"/>
        </w:tabs>
        <w:spacing w:line="360" w:lineRule="auto"/>
        <w:ind w:firstLine="420"/>
        <w:rPr>
          <w:color w:val="0D0D0D" w:themeColor="text1" w:themeTint="F2"/>
        </w:rPr>
      </w:pPr>
      <w:proofErr w:type="gramStart"/>
      <w:r w:rsidRPr="000908ED">
        <w:rPr>
          <w:rFonts w:hint="eastAsia"/>
          <w:color w:val="0D0D0D" w:themeColor="text1" w:themeTint="F2"/>
        </w:rPr>
        <w:lastRenderedPageBreak/>
        <w:t>矿渣硫铝酸</w:t>
      </w:r>
      <w:proofErr w:type="gramEnd"/>
      <w:r w:rsidRPr="000908ED">
        <w:rPr>
          <w:rFonts w:hint="eastAsia"/>
          <w:color w:val="0D0D0D" w:themeColor="text1" w:themeTint="F2"/>
        </w:rPr>
        <w:t>盐水泥的</w:t>
      </w:r>
      <w:r w:rsidR="005C427C" w:rsidRPr="000908ED">
        <w:rPr>
          <w:rFonts w:hint="eastAsia"/>
          <w:color w:val="0D0D0D" w:themeColor="text1" w:themeTint="F2"/>
        </w:rPr>
        <w:t>比表面积参照</w:t>
      </w:r>
      <w:r w:rsidR="005C427C" w:rsidRPr="000908ED">
        <w:rPr>
          <w:rFonts w:hint="eastAsia"/>
          <w:color w:val="0D0D0D" w:themeColor="text1" w:themeTint="F2"/>
        </w:rPr>
        <w:t>G</w:t>
      </w:r>
      <w:r w:rsidR="005C427C" w:rsidRPr="000908ED">
        <w:rPr>
          <w:color w:val="0D0D0D" w:themeColor="text1" w:themeTint="F2"/>
        </w:rPr>
        <w:t>B/T 8074</w:t>
      </w:r>
      <w:r w:rsidR="00BD4BAF" w:rsidRPr="000908ED">
        <w:rPr>
          <w:rFonts w:hint="eastAsia"/>
          <w:color w:val="0D0D0D" w:themeColor="text1" w:themeTint="F2"/>
        </w:rPr>
        <w:t>进行</w:t>
      </w:r>
      <w:r w:rsidR="005C427C" w:rsidRPr="000908ED">
        <w:rPr>
          <w:rFonts w:hint="eastAsia"/>
          <w:color w:val="0D0D0D" w:themeColor="text1" w:themeTint="F2"/>
        </w:rPr>
        <w:t>测定，凝结时间和安定性参照</w:t>
      </w:r>
      <w:r w:rsidR="005C427C" w:rsidRPr="000908ED">
        <w:rPr>
          <w:rFonts w:hint="eastAsia"/>
          <w:color w:val="0D0D0D" w:themeColor="text1" w:themeTint="F2"/>
        </w:rPr>
        <w:t>G</w:t>
      </w:r>
      <w:r w:rsidR="005C427C" w:rsidRPr="000908ED">
        <w:rPr>
          <w:color w:val="0D0D0D" w:themeColor="text1" w:themeTint="F2"/>
        </w:rPr>
        <w:t>B/T 1346</w:t>
      </w:r>
      <w:r w:rsidR="00BD4BAF" w:rsidRPr="000908ED">
        <w:rPr>
          <w:rFonts w:hint="eastAsia"/>
          <w:color w:val="0D0D0D" w:themeColor="text1" w:themeTint="F2"/>
        </w:rPr>
        <w:t>进行</w:t>
      </w:r>
      <w:r w:rsidR="005C427C" w:rsidRPr="000908ED">
        <w:rPr>
          <w:rFonts w:hint="eastAsia"/>
          <w:color w:val="0D0D0D" w:themeColor="text1" w:themeTint="F2"/>
        </w:rPr>
        <w:t>测定。</w:t>
      </w:r>
    </w:p>
    <w:p w14:paraId="2EA42DEA" w14:textId="3797F76F" w:rsidR="005C427C" w:rsidRPr="000908ED" w:rsidRDefault="005C427C" w:rsidP="005C427C">
      <w:pPr>
        <w:spacing w:beforeLines="50" w:before="156"/>
        <w:jc w:val="center"/>
        <w:rPr>
          <w:color w:val="0D0D0D" w:themeColor="text1" w:themeTint="F2"/>
        </w:rPr>
      </w:pPr>
      <w:r w:rsidRPr="000908ED">
        <w:rPr>
          <w:rFonts w:hint="eastAsia"/>
          <w:color w:val="0D0D0D" w:themeColor="text1" w:themeTint="F2"/>
        </w:rPr>
        <w:t>表</w:t>
      </w:r>
      <w:r w:rsidRPr="000908ED">
        <w:rPr>
          <w:rFonts w:hint="eastAsia"/>
          <w:color w:val="0D0D0D" w:themeColor="text1" w:themeTint="F2"/>
        </w:rPr>
        <w:t>2</w:t>
      </w:r>
      <w:r w:rsidRPr="000908ED">
        <w:rPr>
          <w:color w:val="0D0D0D" w:themeColor="text1" w:themeTint="F2"/>
        </w:rPr>
        <w:t xml:space="preserve">.3 </w:t>
      </w: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盐水泥的物理</w:t>
      </w:r>
      <w:r w:rsidR="000342EE" w:rsidRPr="000908ED">
        <w:rPr>
          <w:rFonts w:hint="eastAsia"/>
          <w:color w:val="0D0D0D" w:themeColor="text1" w:themeTint="F2"/>
        </w:rPr>
        <w:t>要求</w:t>
      </w:r>
    </w:p>
    <w:tbl>
      <w:tblPr>
        <w:tblW w:w="935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70"/>
        <w:gridCol w:w="2134"/>
        <w:gridCol w:w="4552"/>
      </w:tblGrid>
      <w:tr w:rsidR="005C427C" w:rsidRPr="000908ED" w14:paraId="27325994" w14:textId="77777777" w:rsidTr="000A0D09">
        <w:trPr>
          <w:jc w:val="center"/>
        </w:trPr>
        <w:tc>
          <w:tcPr>
            <w:tcW w:w="4804" w:type="dxa"/>
            <w:gridSpan w:val="2"/>
            <w:tcBorders>
              <w:bottom w:val="single" w:sz="4" w:space="0" w:color="auto"/>
              <w:right w:val="single" w:sz="4" w:space="0" w:color="auto"/>
            </w:tcBorders>
            <w:vAlign w:val="center"/>
          </w:tcPr>
          <w:p w14:paraId="070C21D2" w14:textId="77777777" w:rsidR="005C427C" w:rsidRPr="000908ED" w:rsidRDefault="005C427C" w:rsidP="000A0D09">
            <w:pPr>
              <w:pStyle w:val="aff1"/>
              <w:widowControl w:val="0"/>
              <w:ind w:firstLineChars="0" w:firstLine="0"/>
              <w:jc w:val="center"/>
              <w:rPr>
                <w:rFonts w:ascii="Times New Roman"/>
                <w:sz w:val="24"/>
                <w:szCs w:val="24"/>
              </w:rPr>
            </w:pPr>
            <w:r w:rsidRPr="000908ED">
              <w:rPr>
                <w:rFonts w:ascii="Times New Roman"/>
                <w:sz w:val="24"/>
                <w:szCs w:val="24"/>
              </w:rPr>
              <w:t>项</w:t>
            </w:r>
            <w:r w:rsidRPr="000908ED">
              <w:rPr>
                <w:rFonts w:ascii="Times New Roman"/>
                <w:sz w:val="24"/>
                <w:szCs w:val="24"/>
              </w:rPr>
              <w:t xml:space="preserve">     </w:t>
            </w:r>
            <w:r w:rsidRPr="000908ED">
              <w:rPr>
                <w:rFonts w:ascii="Times New Roman"/>
                <w:sz w:val="24"/>
                <w:szCs w:val="24"/>
              </w:rPr>
              <w:t>目</w:t>
            </w:r>
          </w:p>
        </w:tc>
        <w:tc>
          <w:tcPr>
            <w:tcW w:w="4552" w:type="dxa"/>
            <w:tcBorders>
              <w:left w:val="single" w:sz="4" w:space="0" w:color="auto"/>
              <w:bottom w:val="single" w:sz="4" w:space="0" w:color="auto"/>
            </w:tcBorders>
            <w:vAlign w:val="center"/>
          </w:tcPr>
          <w:p w14:paraId="777A3AE5" w14:textId="77777777" w:rsidR="005C427C" w:rsidRPr="000908ED" w:rsidRDefault="005C427C" w:rsidP="000A0D09">
            <w:pPr>
              <w:pStyle w:val="aff1"/>
              <w:widowControl w:val="0"/>
              <w:ind w:firstLineChars="0" w:firstLine="0"/>
              <w:jc w:val="center"/>
              <w:rPr>
                <w:rFonts w:ascii="Times New Roman"/>
                <w:sz w:val="24"/>
                <w:szCs w:val="24"/>
              </w:rPr>
            </w:pPr>
            <w:r w:rsidRPr="000908ED">
              <w:rPr>
                <w:rFonts w:ascii="Times New Roman"/>
                <w:sz w:val="24"/>
                <w:szCs w:val="24"/>
              </w:rPr>
              <w:t>指</w:t>
            </w:r>
            <w:r w:rsidRPr="000908ED">
              <w:rPr>
                <w:rFonts w:ascii="Times New Roman"/>
                <w:sz w:val="24"/>
                <w:szCs w:val="24"/>
              </w:rPr>
              <w:t xml:space="preserve">     </w:t>
            </w:r>
            <w:r w:rsidRPr="000908ED">
              <w:rPr>
                <w:rFonts w:ascii="Times New Roman"/>
                <w:sz w:val="24"/>
                <w:szCs w:val="24"/>
              </w:rPr>
              <w:t>标</w:t>
            </w:r>
          </w:p>
        </w:tc>
      </w:tr>
      <w:tr w:rsidR="005C427C" w:rsidRPr="000908ED" w14:paraId="70020A02" w14:textId="77777777" w:rsidTr="000A0D09">
        <w:trPr>
          <w:jc w:val="center"/>
        </w:trPr>
        <w:tc>
          <w:tcPr>
            <w:tcW w:w="4804" w:type="dxa"/>
            <w:gridSpan w:val="2"/>
            <w:tcBorders>
              <w:top w:val="single" w:sz="4" w:space="0" w:color="auto"/>
              <w:left w:val="single" w:sz="8" w:space="0" w:color="auto"/>
              <w:bottom w:val="single" w:sz="4" w:space="0" w:color="auto"/>
              <w:right w:val="single" w:sz="4" w:space="0" w:color="auto"/>
            </w:tcBorders>
            <w:vAlign w:val="center"/>
          </w:tcPr>
          <w:p w14:paraId="51A35C4E" w14:textId="77777777" w:rsidR="005C427C" w:rsidRPr="000908ED" w:rsidRDefault="005C427C" w:rsidP="000A0D09">
            <w:pPr>
              <w:pStyle w:val="aff1"/>
              <w:widowControl w:val="0"/>
              <w:ind w:firstLineChars="0" w:firstLine="0"/>
              <w:jc w:val="center"/>
              <w:rPr>
                <w:rFonts w:ascii="Times New Roman"/>
                <w:sz w:val="24"/>
                <w:szCs w:val="24"/>
              </w:rPr>
            </w:pPr>
            <w:r w:rsidRPr="000908ED">
              <w:rPr>
                <w:rFonts w:ascii="Times New Roman"/>
                <w:sz w:val="24"/>
                <w:szCs w:val="24"/>
              </w:rPr>
              <w:t>比表面积</w:t>
            </w:r>
            <w:r w:rsidRPr="000908ED">
              <w:rPr>
                <w:rFonts w:ascii="Times New Roman" w:hint="eastAsia"/>
                <w:sz w:val="24"/>
                <w:szCs w:val="24"/>
              </w:rPr>
              <w:t xml:space="preserve"> /</w:t>
            </w:r>
            <w:r w:rsidRPr="000908ED">
              <w:rPr>
                <w:rFonts w:ascii="Times New Roman" w:hint="eastAsia"/>
                <w:sz w:val="24"/>
                <w:szCs w:val="24"/>
              </w:rPr>
              <w:t>（</w:t>
            </w:r>
            <w:r w:rsidRPr="000908ED">
              <w:rPr>
                <w:rFonts w:ascii="Times New Roman"/>
                <w:sz w:val="24"/>
                <w:szCs w:val="24"/>
              </w:rPr>
              <w:t>m</w:t>
            </w:r>
            <w:r w:rsidRPr="000908ED">
              <w:rPr>
                <w:rFonts w:ascii="Times New Roman"/>
                <w:sz w:val="24"/>
                <w:szCs w:val="24"/>
                <w:vertAlign w:val="superscript"/>
              </w:rPr>
              <w:t>2</w:t>
            </w:r>
            <w:r w:rsidRPr="000908ED">
              <w:rPr>
                <w:rFonts w:ascii="Times New Roman"/>
                <w:sz w:val="24"/>
                <w:szCs w:val="24"/>
              </w:rPr>
              <w:t>/kg</w:t>
            </w:r>
            <w:r w:rsidRPr="000908ED">
              <w:rPr>
                <w:rFonts w:ascii="Times New Roman" w:hint="eastAsia"/>
                <w:sz w:val="24"/>
                <w:szCs w:val="24"/>
              </w:rPr>
              <w:t>）</w:t>
            </w:r>
          </w:p>
        </w:tc>
        <w:tc>
          <w:tcPr>
            <w:tcW w:w="4552" w:type="dxa"/>
            <w:tcBorders>
              <w:top w:val="single" w:sz="4" w:space="0" w:color="auto"/>
              <w:left w:val="single" w:sz="4" w:space="0" w:color="auto"/>
              <w:bottom w:val="single" w:sz="4" w:space="0" w:color="auto"/>
              <w:right w:val="single" w:sz="8" w:space="0" w:color="auto"/>
            </w:tcBorders>
            <w:vAlign w:val="center"/>
          </w:tcPr>
          <w:p w14:paraId="0318F880" w14:textId="77777777" w:rsidR="005C427C" w:rsidRPr="000908ED" w:rsidRDefault="005C427C" w:rsidP="000A0D09">
            <w:pPr>
              <w:pStyle w:val="aff1"/>
              <w:widowControl w:val="0"/>
              <w:ind w:firstLineChars="0" w:firstLine="0"/>
              <w:jc w:val="center"/>
              <w:rPr>
                <w:rFonts w:ascii="Times New Roman"/>
                <w:sz w:val="24"/>
                <w:szCs w:val="24"/>
              </w:rPr>
            </w:pPr>
            <w:r w:rsidRPr="000908ED">
              <w:rPr>
                <w:rFonts w:ascii="Times New Roman" w:hint="eastAsia"/>
                <w:sz w:val="24"/>
                <w:szCs w:val="24"/>
              </w:rPr>
              <w:t>400</w:t>
            </w:r>
            <w:r w:rsidRPr="000908ED">
              <w:rPr>
                <w:rFonts w:ascii="Times New Roman"/>
                <w:sz w:val="24"/>
                <w:szCs w:val="24"/>
              </w:rPr>
              <w:t xml:space="preserve"> ~ </w:t>
            </w:r>
            <w:r w:rsidRPr="000908ED">
              <w:rPr>
                <w:rFonts w:ascii="Times New Roman" w:hint="eastAsia"/>
                <w:sz w:val="24"/>
                <w:szCs w:val="24"/>
              </w:rPr>
              <w:t>5</w:t>
            </w:r>
            <w:r w:rsidRPr="000908ED">
              <w:rPr>
                <w:rFonts w:ascii="Times New Roman"/>
                <w:sz w:val="24"/>
                <w:szCs w:val="24"/>
              </w:rPr>
              <w:t>0</w:t>
            </w:r>
            <w:r w:rsidRPr="000908ED">
              <w:rPr>
                <w:rFonts w:ascii="Times New Roman" w:hint="eastAsia"/>
                <w:sz w:val="24"/>
                <w:szCs w:val="24"/>
              </w:rPr>
              <w:t>0</w:t>
            </w:r>
          </w:p>
        </w:tc>
      </w:tr>
      <w:tr w:rsidR="005C427C" w:rsidRPr="000908ED" w14:paraId="40F06917" w14:textId="77777777" w:rsidTr="000A0D09">
        <w:trPr>
          <w:jc w:val="center"/>
        </w:trPr>
        <w:tc>
          <w:tcPr>
            <w:tcW w:w="2670" w:type="dxa"/>
            <w:vMerge w:val="restart"/>
            <w:tcBorders>
              <w:top w:val="single" w:sz="4" w:space="0" w:color="auto"/>
              <w:bottom w:val="single" w:sz="4" w:space="0" w:color="auto"/>
              <w:right w:val="single" w:sz="4" w:space="0" w:color="auto"/>
            </w:tcBorders>
            <w:vAlign w:val="center"/>
          </w:tcPr>
          <w:p w14:paraId="1946E1D2" w14:textId="77777777" w:rsidR="005C427C" w:rsidRPr="000908ED" w:rsidRDefault="005C427C" w:rsidP="000A0D09">
            <w:pPr>
              <w:pStyle w:val="aff1"/>
              <w:widowControl w:val="0"/>
              <w:ind w:firstLineChars="0" w:firstLine="0"/>
              <w:jc w:val="center"/>
              <w:rPr>
                <w:rFonts w:ascii="Times New Roman"/>
                <w:sz w:val="24"/>
                <w:szCs w:val="24"/>
              </w:rPr>
            </w:pPr>
            <w:r w:rsidRPr="000908ED">
              <w:rPr>
                <w:rFonts w:ascii="Times New Roman"/>
                <w:sz w:val="24"/>
                <w:szCs w:val="24"/>
              </w:rPr>
              <w:t>凝结时间</w:t>
            </w:r>
            <w:r w:rsidRPr="000908ED">
              <w:rPr>
                <w:rFonts w:ascii="Times New Roman" w:hint="eastAsia"/>
                <w:sz w:val="24"/>
                <w:szCs w:val="24"/>
              </w:rPr>
              <w:t xml:space="preserve"> </w:t>
            </w:r>
            <w:r w:rsidRPr="000908ED">
              <w:rPr>
                <w:rFonts w:ascii="Times New Roman"/>
                <w:sz w:val="24"/>
                <w:szCs w:val="24"/>
              </w:rPr>
              <w:t>/ min</w:t>
            </w:r>
          </w:p>
        </w:tc>
        <w:tc>
          <w:tcPr>
            <w:tcW w:w="2134" w:type="dxa"/>
            <w:tcBorders>
              <w:top w:val="single" w:sz="4" w:space="0" w:color="auto"/>
              <w:left w:val="single" w:sz="4" w:space="0" w:color="auto"/>
              <w:bottom w:val="single" w:sz="4" w:space="0" w:color="auto"/>
              <w:right w:val="single" w:sz="4" w:space="0" w:color="auto"/>
            </w:tcBorders>
            <w:vAlign w:val="center"/>
          </w:tcPr>
          <w:p w14:paraId="4F51FFD8" w14:textId="77777777" w:rsidR="005C427C" w:rsidRPr="000908ED" w:rsidRDefault="005C427C" w:rsidP="000A0D09">
            <w:pPr>
              <w:pStyle w:val="aff1"/>
              <w:widowControl w:val="0"/>
              <w:ind w:firstLineChars="0" w:firstLine="0"/>
              <w:jc w:val="center"/>
              <w:rPr>
                <w:rFonts w:ascii="Times New Roman"/>
                <w:sz w:val="24"/>
                <w:szCs w:val="24"/>
              </w:rPr>
            </w:pPr>
            <w:r w:rsidRPr="000908ED">
              <w:rPr>
                <w:rFonts w:ascii="Times New Roman"/>
                <w:sz w:val="24"/>
                <w:szCs w:val="24"/>
              </w:rPr>
              <w:t>初凝</w:t>
            </w:r>
          </w:p>
        </w:tc>
        <w:tc>
          <w:tcPr>
            <w:tcW w:w="4552" w:type="dxa"/>
            <w:tcBorders>
              <w:top w:val="single" w:sz="4" w:space="0" w:color="auto"/>
              <w:left w:val="single" w:sz="4" w:space="0" w:color="auto"/>
              <w:bottom w:val="single" w:sz="4" w:space="0" w:color="auto"/>
            </w:tcBorders>
            <w:vAlign w:val="center"/>
          </w:tcPr>
          <w:p w14:paraId="17D0D10C" w14:textId="77777777" w:rsidR="005C427C" w:rsidRPr="000908ED" w:rsidRDefault="005C427C" w:rsidP="000A0D09">
            <w:pPr>
              <w:pStyle w:val="aff1"/>
              <w:widowControl w:val="0"/>
              <w:ind w:firstLineChars="0" w:firstLine="0"/>
              <w:jc w:val="center"/>
              <w:rPr>
                <w:rFonts w:ascii="Times New Roman"/>
                <w:sz w:val="24"/>
                <w:szCs w:val="24"/>
              </w:rPr>
            </w:pPr>
            <w:r w:rsidRPr="000908ED">
              <w:rPr>
                <w:rFonts w:ascii="Times New Roman" w:hint="eastAsia"/>
                <w:sz w:val="24"/>
                <w:szCs w:val="24"/>
              </w:rPr>
              <w:t>≥</w:t>
            </w:r>
            <w:r w:rsidRPr="000908ED">
              <w:rPr>
                <w:rFonts w:ascii="Times New Roman"/>
                <w:sz w:val="24"/>
                <w:szCs w:val="24"/>
              </w:rPr>
              <w:t xml:space="preserve"> 45</w:t>
            </w:r>
          </w:p>
        </w:tc>
      </w:tr>
      <w:tr w:rsidR="005C427C" w:rsidRPr="000908ED" w14:paraId="2ABD32F6" w14:textId="77777777" w:rsidTr="000A0D09">
        <w:trPr>
          <w:jc w:val="center"/>
        </w:trPr>
        <w:tc>
          <w:tcPr>
            <w:tcW w:w="2670" w:type="dxa"/>
            <w:vMerge/>
            <w:tcBorders>
              <w:top w:val="single" w:sz="4" w:space="0" w:color="auto"/>
              <w:bottom w:val="single" w:sz="4" w:space="0" w:color="auto"/>
              <w:right w:val="single" w:sz="4" w:space="0" w:color="auto"/>
            </w:tcBorders>
            <w:vAlign w:val="center"/>
          </w:tcPr>
          <w:p w14:paraId="61FC65E1" w14:textId="77777777" w:rsidR="005C427C" w:rsidRPr="000908ED" w:rsidRDefault="005C427C" w:rsidP="000A0D09">
            <w:pPr>
              <w:pStyle w:val="aff1"/>
              <w:widowControl w:val="0"/>
              <w:ind w:firstLineChars="0" w:firstLine="0"/>
              <w:jc w:val="center"/>
              <w:rPr>
                <w:rFonts w:ascii="Times New Roman"/>
                <w:sz w:val="24"/>
                <w:szCs w:val="24"/>
              </w:rPr>
            </w:pPr>
          </w:p>
        </w:tc>
        <w:tc>
          <w:tcPr>
            <w:tcW w:w="2134" w:type="dxa"/>
            <w:tcBorders>
              <w:top w:val="single" w:sz="4" w:space="0" w:color="auto"/>
              <w:left w:val="single" w:sz="4" w:space="0" w:color="auto"/>
              <w:bottom w:val="single" w:sz="4" w:space="0" w:color="auto"/>
              <w:right w:val="single" w:sz="4" w:space="0" w:color="auto"/>
            </w:tcBorders>
            <w:vAlign w:val="center"/>
          </w:tcPr>
          <w:p w14:paraId="2ADD505E" w14:textId="77777777" w:rsidR="005C427C" w:rsidRPr="000908ED" w:rsidRDefault="005C427C" w:rsidP="000A0D09">
            <w:pPr>
              <w:pStyle w:val="aff1"/>
              <w:widowControl w:val="0"/>
              <w:ind w:firstLineChars="0" w:firstLine="0"/>
              <w:jc w:val="center"/>
              <w:rPr>
                <w:rFonts w:ascii="Times New Roman"/>
                <w:sz w:val="24"/>
                <w:szCs w:val="24"/>
              </w:rPr>
            </w:pPr>
            <w:r w:rsidRPr="000908ED">
              <w:rPr>
                <w:rFonts w:ascii="Times New Roman"/>
                <w:sz w:val="24"/>
                <w:szCs w:val="24"/>
              </w:rPr>
              <w:t>终凝</w:t>
            </w:r>
          </w:p>
        </w:tc>
        <w:tc>
          <w:tcPr>
            <w:tcW w:w="4552" w:type="dxa"/>
            <w:tcBorders>
              <w:top w:val="single" w:sz="4" w:space="0" w:color="auto"/>
              <w:left w:val="single" w:sz="4" w:space="0" w:color="auto"/>
              <w:bottom w:val="single" w:sz="4" w:space="0" w:color="auto"/>
            </w:tcBorders>
            <w:vAlign w:val="center"/>
          </w:tcPr>
          <w:p w14:paraId="0760E1A5" w14:textId="77777777" w:rsidR="005C427C" w:rsidRPr="000908ED" w:rsidRDefault="005C427C" w:rsidP="000A0D09">
            <w:pPr>
              <w:pStyle w:val="aff1"/>
              <w:widowControl w:val="0"/>
              <w:ind w:firstLineChars="0" w:firstLine="0"/>
              <w:jc w:val="center"/>
              <w:rPr>
                <w:rFonts w:ascii="Times New Roman"/>
                <w:sz w:val="24"/>
                <w:szCs w:val="24"/>
              </w:rPr>
            </w:pPr>
            <w:r w:rsidRPr="000908ED">
              <w:rPr>
                <w:rFonts w:hAnsi="宋体"/>
                <w:sz w:val="24"/>
                <w:szCs w:val="24"/>
              </w:rPr>
              <w:t>≤</w:t>
            </w:r>
            <w:r w:rsidRPr="000908ED">
              <w:rPr>
                <w:rFonts w:ascii="Times New Roman"/>
                <w:sz w:val="24"/>
                <w:szCs w:val="24"/>
              </w:rPr>
              <w:t xml:space="preserve"> 600</w:t>
            </w:r>
          </w:p>
        </w:tc>
      </w:tr>
      <w:tr w:rsidR="005C427C" w:rsidRPr="000908ED" w14:paraId="672F5ECE" w14:textId="77777777" w:rsidTr="000A0D09">
        <w:trPr>
          <w:jc w:val="center"/>
        </w:trPr>
        <w:tc>
          <w:tcPr>
            <w:tcW w:w="4804" w:type="dxa"/>
            <w:gridSpan w:val="2"/>
            <w:tcBorders>
              <w:top w:val="single" w:sz="4" w:space="0" w:color="auto"/>
              <w:right w:val="single" w:sz="4" w:space="0" w:color="auto"/>
            </w:tcBorders>
            <w:vAlign w:val="center"/>
          </w:tcPr>
          <w:p w14:paraId="3758CDCD" w14:textId="77777777" w:rsidR="005C427C" w:rsidRPr="000908ED" w:rsidRDefault="005C427C" w:rsidP="000A0D09">
            <w:pPr>
              <w:pStyle w:val="aff1"/>
              <w:widowControl w:val="0"/>
              <w:ind w:firstLineChars="0" w:firstLine="0"/>
              <w:jc w:val="center"/>
              <w:rPr>
                <w:rFonts w:ascii="Times New Roman"/>
                <w:sz w:val="24"/>
                <w:szCs w:val="24"/>
              </w:rPr>
            </w:pPr>
            <w:r w:rsidRPr="000908ED">
              <w:rPr>
                <w:rFonts w:ascii="Times New Roman"/>
                <w:sz w:val="24"/>
                <w:szCs w:val="24"/>
              </w:rPr>
              <w:t>安</w:t>
            </w:r>
            <w:r w:rsidRPr="000908ED">
              <w:rPr>
                <w:rFonts w:ascii="Times New Roman"/>
                <w:sz w:val="24"/>
                <w:szCs w:val="24"/>
              </w:rPr>
              <w:t xml:space="preserve"> </w:t>
            </w:r>
            <w:r w:rsidRPr="000908ED">
              <w:rPr>
                <w:rFonts w:ascii="Times New Roman"/>
                <w:sz w:val="24"/>
                <w:szCs w:val="24"/>
              </w:rPr>
              <w:t>定</w:t>
            </w:r>
            <w:r w:rsidRPr="000908ED">
              <w:rPr>
                <w:rFonts w:ascii="Times New Roman"/>
                <w:sz w:val="24"/>
                <w:szCs w:val="24"/>
              </w:rPr>
              <w:t xml:space="preserve"> </w:t>
            </w:r>
            <w:r w:rsidRPr="000908ED">
              <w:rPr>
                <w:rFonts w:ascii="Times New Roman"/>
                <w:sz w:val="24"/>
                <w:szCs w:val="24"/>
              </w:rPr>
              <w:t>性</w:t>
            </w:r>
          </w:p>
        </w:tc>
        <w:tc>
          <w:tcPr>
            <w:tcW w:w="4552" w:type="dxa"/>
            <w:tcBorders>
              <w:top w:val="single" w:sz="4" w:space="0" w:color="auto"/>
              <w:left w:val="single" w:sz="4" w:space="0" w:color="auto"/>
            </w:tcBorders>
            <w:vAlign w:val="center"/>
          </w:tcPr>
          <w:p w14:paraId="64DC016B" w14:textId="6733CE13" w:rsidR="005C427C" w:rsidRPr="000908ED" w:rsidRDefault="00AB639F" w:rsidP="000A0D09">
            <w:pPr>
              <w:pStyle w:val="aff1"/>
              <w:widowControl w:val="0"/>
              <w:ind w:firstLineChars="0" w:firstLine="0"/>
              <w:jc w:val="center"/>
              <w:rPr>
                <w:rFonts w:ascii="Times New Roman"/>
                <w:sz w:val="24"/>
                <w:szCs w:val="24"/>
              </w:rPr>
            </w:pPr>
            <w:r w:rsidRPr="000908ED">
              <w:rPr>
                <w:rFonts w:ascii="Times New Roman" w:hint="eastAsia"/>
                <w:sz w:val="24"/>
                <w:szCs w:val="24"/>
              </w:rPr>
              <w:t>沸煮法合格</w:t>
            </w:r>
          </w:p>
        </w:tc>
      </w:tr>
    </w:tbl>
    <w:p w14:paraId="05E0940B" w14:textId="4229A3E8" w:rsidR="00E32E48" w:rsidRPr="000908ED" w:rsidRDefault="00B137E6" w:rsidP="00B137E6">
      <w:pPr>
        <w:spacing w:beforeLines="50" w:before="156" w:line="360" w:lineRule="auto"/>
        <w:jc w:val="left"/>
        <w:rPr>
          <w:b/>
          <w:bCs/>
          <w:color w:val="0D0D0D" w:themeColor="text1" w:themeTint="F2"/>
        </w:rPr>
      </w:pPr>
      <w:r w:rsidRPr="000908ED">
        <w:rPr>
          <w:b/>
          <w:bCs/>
          <w:color w:val="0D0D0D" w:themeColor="text1" w:themeTint="F2"/>
        </w:rPr>
        <w:t>4</w:t>
      </w:r>
      <w:r w:rsidR="005C5833" w:rsidRPr="000908ED">
        <w:rPr>
          <w:b/>
          <w:bCs/>
          <w:color w:val="0D0D0D" w:themeColor="text1" w:themeTint="F2"/>
        </w:rPr>
        <w:t>.</w:t>
      </w:r>
      <w:r w:rsidR="00660A15" w:rsidRPr="000908ED">
        <w:rPr>
          <w:b/>
          <w:bCs/>
          <w:color w:val="0D0D0D" w:themeColor="text1" w:themeTint="F2"/>
        </w:rPr>
        <w:t>3</w:t>
      </w:r>
      <w:r w:rsidR="005C5833" w:rsidRPr="000908ED">
        <w:rPr>
          <w:rFonts w:hint="eastAsia"/>
          <w:b/>
          <w:bCs/>
          <w:color w:val="0D0D0D" w:themeColor="text1" w:themeTint="F2"/>
        </w:rPr>
        <w:t>强度</w:t>
      </w:r>
      <w:r w:rsidR="00B115EF" w:rsidRPr="000908ED">
        <w:rPr>
          <w:rFonts w:hint="eastAsia"/>
          <w:b/>
          <w:bCs/>
          <w:color w:val="0D0D0D" w:themeColor="text1" w:themeTint="F2"/>
        </w:rPr>
        <w:t>要求</w:t>
      </w:r>
    </w:p>
    <w:p w14:paraId="10F6D87A" w14:textId="720FC922" w:rsidR="0097605B" w:rsidRPr="000908ED" w:rsidRDefault="005C5833">
      <w:pPr>
        <w:spacing w:line="360" w:lineRule="auto"/>
        <w:ind w:firstLine="465"/>
        <w:jc w:val="left"/>
        <w:rPr>
          <w:color w:val="0D0D0D" w:themeColor="text1" w:themeTint="F2"/>
        </w:rPr>
      </w:pP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盐水泥的强度</w:t>
      </w:r>
      <w:r w:rsidR="00B115EF" w:rsidRPr="000908ED">
        <w:rPr>
          <w:rFonts w:hint="eastAsia"/>
          <w:color w:val="0D0D0D" w:themeColor="text1" w:themeTint="F2"/>
        </w:rPr>
        <w:t>要求</w:t>
      </w:r>
      <w:r w:rsidRPr="000908ED">
        <w:rPr>
          <w:rFonts w:hint="eastAsia"/>
          <w:color w:val="0D0D0D" w:themeColor="text1" w:themeTint="F2"/>
        </w:rPr>
        <w:t>主要包括抗压强度和抗折强度，龄期为</w:t>
      </w:r>
      <w:r w:rsidRPr="000908ED">
        <w:rPr>
          <w:rFonts w:hint="eastAsia"/>
          <w:color w:val="0D0D0D" w:themeColor="text1" w:themeTint="F2"/>
        </w:rPr>
        <w:t>1d</w:t>
      </w:r>
      <w:r w:rsidRPr="000908ED">
        <w:rPr>
          <w:rFonts w:hint="eastAsia"/>
          <w:color w:val="0D0D0D" w:themeColor="text1" w:themeTint="F2"/>
        </w:rPr>
        <w:t>、</w:t>
      </w:r>
      <w:r w:rsidRPr="000908ED">
        <w:rPr>
          <w:rFonts w:hint="eastAsia"/>
          <w:color w:val="0D0D0D" w:themeColor="text1" w:themeTint="F2"/>
        </w:rPr>
        <w:t>3d</w:t>
      </w:r>
      <w:r w:rsidRPr="000908ED">
        <w:rPr>
          <w:rFonts w:hint="eastAsia"/>
          <w:color w:val="0D0D0D" w:themeColor="text1" w:themeTint="F2"/>
        </w:rPr>
        <w:t>、</w:t>
      </w:r>
      <w:r w:rsidRPr="000908ED">
        <w:rPr>
          <w:rFonts w:hint="eastAsia"/>
          <w:color w:val="0D0D0D" w:themeColor="text1" w:themeTint="F2"/>
        </w:rPr>
        <w:t>7d</w:t>
      </w:r>
      <w:r w:rsidRPr="000908ED">
        <w:rPr>
          <w:rFonts w:hint="eastAsia"/>
          <w:color w:val="0D0D0D" w:themeColor="text1" w:themeTint="F2"/>
        </w:rPr>
        <w:t>和</w:t>
      </w:r>
      <w:r w:rsidRPr="000908ED">
        <w:rPr>
          <w:rFonts w:hint="eastAsia"/>
          <w:color w:val="0D0D0D" w:themeColor="text1" w:themeTint="F2"/>
        </w:rPr>
        <w:t>2</w:t>
      </w:r>
      <w:r w:rsidRPr="000908ED">
        <w:rPr>
          <w:color w:val="0D0D0D" w:themeColor="text1" w:themeTint="F2"/>
        </w:rPr>
        <w:t>8</w:t>
      </w:r>
      <w:r w:rsidR="009D71CC" w:rsidRPr="000908ED">
        <w:rPr>
          <w:rFonts w:hint="eastAsia"/>
          <w:color w:val="0D0D0D" w:themeColor="text1" w:themeTint="F2"/>
        </w:rPr>
        <w:t>d</w:t>
      </w:r>
      <w:r w:rsidRPr="000908ED">
        <w:rPr>
          <w:rFonts w:hint="eastAsia"/>
          <w:color w:val="0D0D0D" w:themeColor="text1" w:themeTint="F2"/>
        </w:rPr>
        <w:t>。</w:t>
      </w:r>
      <w:r w:rsidRPr="000908ED">
        <w:rPr>
          <w:color w:val="0D0D0D" w:themeColor="text1" w:themeTint="F2"/>
        </w:rPr>
        <w:t>相关技术要求见表</w:t>
      </w:r>
      <w:r w:rsidR="004F7457" w:rsidRPr="000908ED">
        <w:rPr>
          <w:color w:val="0D0D0D" w:themeColor="text1" w:themeTint="F2"/>
        </w:rPr>
        <w:t>2.4</w:t>
      </w:r>
      <w:r w:rsidRPr="000908ED">
        <w:rPr>
          <w:color w:val="0D0D0D" w:themeColor="text1" w:themeTint="F2"/>
        </w:rPr>
        <w:t>。</w:t>
      </w:r>
    </w:p>
    <w:p w14:paraId="139C2B7D" w14:textId="6049DAD7" w:rsidR="00E32E48" w:rsidRPr="000908ED" w:rsidRDefault="00BD4BAF" w:rsidP="00907676">
      <w:pPr>
        <w:spacing w:line="360" w:lineRule="auto"/>
        <w:ind w:firstLine="465"/>
        <w:jc w:val="left"/>
        <w:rPr>
          <w:color w:val="0D0D0D" w:themeColor="text1" w:themeTint="F2"/>
        </w:rPr>
      </w:pP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盐水泥的强度参照</w:t>
      </w:r>
      <w:r w:rsidRPr="000908ED">
        <w:rPr>
          <w:rFonts w:hint="eastAsia"/>
          <w:color w:val="0D0D0D" w:themeColor="text1" w:themeTint="F2"/>
        </w:rPr>
        <w:t>G</w:t>
      </w:r>
      <w:r w:rsidRPr="000908ED">
        <w:rPr>
          <w:color w:val="0D0D0D" w:themeColor="text1" w:themeTint="F2"/>
        </w:rPr>
        <w:t xml:space="preserve">B/T </w:t>
      </w:r>
      <w:r w:rsidR="008129D8" w:rsidRPr="000908ED">
        <w:rPr>
          <w:color w:val="0D0D0D" w:themeColor="text1" w:themeTint="F2"/>
        </w:rPr>
        <w:t>17671</w:t>
      </w:r>
      <w:r w:rsidR="008129D8" w:rsidRPr="000908ED">
        <w:rPr>
          <w:rFonts w:hint="eastAsia"/>
          <w:color w:val="0D0D0D" w:themeColor="text1" w:themeTint="F2"/>
        </w:rPr>
        <w:t>进行测定。</w:t>
      </w:r>
      <w:r w:rsidR="003709AC" w:rsidRPr="000908ED">
        <w:rPr>
          <w:rFonts w:hint="eastAsia"/>
          <w:color w:val="0D0D0D" w:themeColor="text1" w:themeTint="F2"/>
        </w:rPr>
        <w:t>为突出</w:t>
      </w:r>
      <w:r w:rsidR="003709AC" w:rsidRPr="000908ED">
        <w:rPr>
          <w:rFonts w:hAnsi="宋体"/>
          <w:color w:val="0D0D0D" w:themeColor="text1" w:themeTint="F2"/>
          <w:szCs w:val="21"/>
        </w:rPr>
        <w:t>5</w:t>
      </w:r>
      <w:r w:rsidR="003709AC" w:rsidRPr="000908ED">
        <w:rPr>
          <w:rFonts w:hAnsi="宋体" w:hint="eastAsia"/>
          <w:color w:val="0D0D0D" w:themeColor="text1" w:themeTint="F2"/>
          <w:szCs w:val="21"/>
        </w:rPr>
        <w:t>2.5R</w:t>
      </w:r>
      <w:r w:rsidR="003709AC" w:rsidRPr="000908ED">
        <w:rPr>
          <w:rFonts w:hAnsi="宋体" w:hint="eastAsia"/>
          <w:color w:val="0D0D0D" w:themeColor="text1" w:themeTint="F2"/>
          <w:szCs w:val="21"/>
        </w:rPr>
        <w:t>型</w:t>
      </w:r>
      <w:proofErr w:type="gramStart"/>
      <w:r w:rsidR="003709AC" w:rsidRPr="000908ED">
        <w:rPr>
          <w:rFonts w:hAnsi="宋体" w:hint="eastAsia"/>
          <w:color w:val="0D0D0D" w:themeColor="text1" w:themeTint="F2"/>
          <w:szCs w:val="21"/>
        </w:rPr>
        <w:t>矿渣硫铝酸</w:t>
      </w:r>
      <w:proofErr w:type="gramEnd"/>
      <w:r w:rsidR="003709AC" w:rsidRPr="000908ED">
        <w:rPr>
          <w:rFonts w:hAnsi="宋体" w:hint="eastAsia"/>
          <w:color w:val="0D0D0D" w:themeColor="text1" w:themeTint="F2"/>
          <w:szCs w:val="21"/>
        </w:rPr>
        <w:t>盐水泥优异的早强特性，</w:t>
      </w:r>
      <w:r w:rsidR="008178B2" w:rsidRPr="000908ED">
        <w:rPr>
          <w:rFonts w:hAnsi="宋体" w:hint="eastAsia"/>
          <w:color w:val="0D0D0D" w:themeColor="text1" w:themeTint="F2"/>
          <w:szCs w:val="21"/>
        </w:rPr>
        <w:t>本标准</w:t>
      </w:r>
      <w:proofErr w:type="gramStart"/>
      <w:r w:rsidR="003709AC" w:rsidRPr="000908ED">
        <w:rPr>
          <w:rFonts w:hAnsi="宋体" w:hint="eastAsia"/>
          <w:color w:val="0D0D0D" w:themeColor="text1" w:themeTint="F2"/>
          <w:szCs w:val="21"/>
        </w:rPr>
        <w:t>特针对</w:t>
      </w:r>
      <w:proofErr w:type="gramEnd"/>
      <w:r w:rsidR="003709AC" w:rsidRPr="000908ED">
        <w:rPr>
          <w:rFonts w:hAnsi="宋体" w:hint="eastAsia"/>
          <w:color w:val="0D0D0D" w:themeColor="text1" w:themeTint="F2"/>
          <w:szCs w:val="21"/>
        </w:rPr>
        <w:t>其</w:t>
      </w:r>
      <w:r w:rsidR="008178B2" w:rsidRPr="000908ED">
        <w:rPr>
          <w:rFonts w:hAnsi="宋体" w:hint="eastAsia"/>
          <w:color w:val="0D0D0D" w:themeColor="text1" w:themeTint="F2"/>
          <w:szCs w:val="21"/>
        </w:rPr>
        <w:t>早期强度</w:t>
      </w:r>
      <w:r w:rsidR="003709AC" w:rsidRPr="000908ED">
        <w:rPr>
          <w:rFonts w:hAnsi="宋体" w:hint="eastAsia"/>
          <w:color w:val="0D0D0D" w:themeColor="text1" w:themeTint="F2"/>
          <w:szCs w:val="21"/>
        </w:rPr>
        <w:t>提出指标要求</w:t>
      </w:r>
      <w:r w:rsidR="0097605B" w:rsidRPr="000908ED">
        <w:rPr>
          <w:rFonts w:hAnsi="宋体" w:hint="eastAsia"/>
          <w:color w:val="0D0D0D" w:themeColor="text1" w:themeTint="F2"/>
          <w:szCs w:val="21"/>
        </w:rPr>
        <w:t>。通过对比验证试验确定</w:t>
      </w:r>
      <w:r w:rsidR="008178B2" w:rsidRPr="000908ED">
        <w:rPr>
          <w:rFonts w:hAnsi="宋体" w:hint="eastAsia"/>
          <w:color w:val="0D0D0D" w:themeColor="text1" w:themeTint="F2"/>
          <w:szCs w:val="21"/>
        </w:rPr>
        <w:t>，</w:t>
      </w:r>
      <w:r w:rsidR="003709AC" w:rsidRPr="000908ED">
        <w:rPr>
          <w:rFonts w:hAnsi="宋体" w:hint="eastAsia"/>
          <w:color w:val="0D0D0D" w:themeColor="text1" w:themeTint="F2"/>
          <w:szCs w:val="21"/>
        </w:rPr>
        <w:t>1d</w:t>
      </w:r>
      <w:r w:rsidR="003709AC" w:rsidRPr="000908ED">
        <w:rPr>
          <w:rFonts w:hAnsi="宋体" w:hint="eastAsia"/>
          <w:color w:val="0D0D0D" w:themeColor="text1" w:themeTint="F2"/>
          <w:szCs w:val="21"/>
        </w:rPr>
        <w:t>抗压强度须大于等于</w:t>
      </w:r>
      <w:r w:rsidR="003709AC" w:rsidRPr="000908ED">
        <w:rPr>
          <w:rFonts w:hAnsi="宋体" w:hint="eastAsia"/>
          <w:color w:val="0D0D0D" w:themeColor="text1" w:themeTint="F2"/>
          <w:szCs w:val="21"/>
        </w:rPr>
        <w:t>6</w:t>
      </w:r>
      <w:r w:rsidR="003709AC" w:rsidRPr="000908ED">
        <w:rPr>
          <w:rFonts w:hAnsi="宋体"/>
          <w:color w:val="0D0D0D" w:themeColor="text1" w:themeTint="F2"/>
          <w:szCs w:val="21"/>
        </w:rPr>
        <w:t xml:space="preserve">.5 </w:t>
      </w:r>
      <w:r w:rsidR="003709AC" w:rsidRPr="000908ED">
        <w:rPr>
          <w:rFonts w:hAnsi="宋体" w:hint="eastAsia"/>
          <w:color w:val="0D0D0D" w:themeColor="text1" w:themeTint="F2"/>
          <w:szCs w:val="21"/>
        </w:rPr>
        <w:t>MPa</w:t>
      </w:r>
      <w:r w:rsidR="003709AC" w:rsidRPr="000908ED">
        <w:rPr>
          <w:rFonts w:hAnsi="宋体" w:hint="eastAsia"/>
          <w:color w:val="0D0D0D" w:themeColor="text1" w:themeTint="F2"/>
          <w:szCs w:val="21"/>
        </w:rPr>
        <w:t>，</w:t>
      </w:r>
      <w:r w:rsidR="003709AC" w:rsidRPr="000908ED">
        <w:rPr>
          <w:rFonts w:hAnsi="宋体" w:hint="eastAsia"/>
          <w:color w:val="0D0D0D" w:themeColor="text1" w:themeTint="F2"/>
          <w:szCs w:val="21"/>
        </w:rPr>
        <w:t>1d</w:t>
      </w:r>
      <w:r w:rsidR="003709AC" w:rsidRPr="000908ED">
        <w:rPr>
          <w:rFonts w:hAnsi="宋体" w:hint="eastAsia"/>
          <w:color w:val="0D0D0D" w:themeColor="text1" w:themeTint="F2"/>
          <w:szCs w:val="21"/>
        </w:rPr>
        <w:t>抗</w:t>
      </w:r>
      <w:r w:rsidR="008178B2" w:rsidRPr="000908ED">
        <w:rPr>
          <w:rFonts w:hAnsi="宋体" w:hint="eastAsia"/>
          <w:color w:val="0D0D0D" w:themeColor="text1" w:themeTint="F2"/>
          <w:szCs w:val="21"/>
        </w:rPr>
        <w:t>折</w:t>
      </w:r>
      <w:r w:rsidR="003709AC" w:rsidRPr="000908ED">
        <w:rPr>
          <w:rFonts w:hAnsi="宋体" w:hint="eastAsia"/>
          <w:color w:val="0D0D0D" w:themeColor="text1" w:themeTint="F2"/>
          <w:szCs w:val="21"/>
        </w:rPr>
        <w:t>强度须大于等于</w:t>
      </w:r>
      <w:r w:rsidR="008178B2" w:rsidRPr="000908ED">
        <w:rPr>
          <w:rFonts w:hAnsi="宋体"/>
          <w:color w:val="0D0D0D" w:themeColor="text1" w:themeTint="F2"/>
          <w:szCs w:val="21"/>
        </w:rPr>
        <w:t>1</w:t>
      </w:r>
      <w:r w:rsidR="003709AC" w:rsidRPr="000908ED">
        <w:rPr>
          <w:rFonts w:hAnsi="宋体"/>
          <w:color w:val="0D0D0D" w:themeColor="text1" w:themeTint="F2"/>
          <w:szCs w:val="21"/>
        </w:rPr>
        <w:t xml:space="preserve">.5 </w:t>
      </w:r>
      <w:r w:rsidR="003709AC" w:rsidRPr="000908ED">
        <w:rPr>
          <w:rFonts w:hAnsi="宋体" w:hint="eastAsia"/>
          <w:color w:val="0D0D0D" w:themeColor="text1" w:themeTint="F2"/>
          <w:szCs w:val="21"/>
        </w:rPr>
        <w:t>MPa</w:t>
      </w:r>
      <w:r w:rsidR="0097605B" w:rsidRPr="000908ED">
        <w:rPr>
          <w:rFonts w:hAnsi="宋体" w:hint="eastAsia"/>
          <w:color w:val="0D0D0D" w:themeColor="text1" w:themeTint="F2"/>
          <w:szCs w:val="21"/>
        </w:rPr>
        <w:t>。</w:t>
      </w:r>
    </w:p>
    <w:p w14:paraId="44CB383B" w14:textId="4082B2D3" w:rsidR="0097605B" w:rsidRPr="000908ED" w:rsidRDefault="0097605B">
      <w:pPr>
        <w:spacing w:line="360" w:lineRule="auto"/>
        <w:ind w:firstLine="465"/>
        <w:jc w:val="left"/>
        <w:rPr>
          <w:color w:val="0D0D0D" w:themeColor="text1" w:themeTint="F2"/>
        </w:rPr>
      </w:pPr>
      <w:r w:rsidRPr="000908ED">
        <w:rPr>
          <w:rFonts w:hint="eastAsia"/>
          <w:color w:val="0D0D0D" w:themeColor="text1" w:themeTint="F2"/>
        </w:rPr>
        <w:t>本标准规定了</w:t>
      </w:r>
      <w:r w:rsidRPr="000908ED">
        <w:rPr>
          <w:color w:val="0D0D0D" w:themeColor="text1" w:themeTint="F2"/>
        </w:rPr>
        <w:t>3</w:t>
      </w:r>
      <w:r w:rsidR="009D71CC" w:rsidRPr="000908ED">
        <w:rPr>
          <w:rFonts w:hint="eastAsia"/>
          <w:color w:val="0D0D0D" w:themeColor="text1" w:themeTint="F2"/>
        </w:rPr>
        <w:t>d</w:t>
      </w:r>
      <w:r w:rsidRPr="000908ED">
        <w:rPr>
          <w:rFonts w:hint="eastAsia"/>
          <w:color w:val="0D0D0D" w:themeColor="text1" w:themeTint="F2"/>
        </w:rPr>
        <w:t>和</w:t>
      </w:r>
      <w:r w:rsidRPr="000908ED">
        <w:rPr>
          <w:rFonts w:hint="eastAsia"/>
          <w:color w:val="0D0D0D" w:themeColor="text1" w:themeTint="F2"/>
        </w:rPr>
        <w:t>7</w:t>
      </w:r>
      <w:r w:rsidR="009D71CC" w:rsidRPr="000908ED">
        <w:rPr>
          <w:rFonts w:hint="eastAsia"/>
          <w:color w:val="0D0D0D" w:themeColor="text1" w:themeTint="F2"/>
        </w:rPr>
        <w:t>d</w:t>
      </w:r>
      <w:r w:rsidRPr="000908ED">
        <w:rPr>
          <w:rFonts w:hint="eastAsia"/>
          <w:color w:val="0D0D0D" w:themeColor="text1" w:themeTint="F2"/>
        </w:rPr>
        <w:t>的水化热，</w:t>
      </w:r>
      <w:r w:rsidR="00AC3F2E" w:rsidRPr="000908ED">
        <w:rPr>
          <w:rFonts w:hint="eastAsia"/>
          <w:color w:val="0D0D0D" w:themeColor="text1" w:themeTint="F2"/>
        </w:rPr>
        <w:t>因此，本标准也规定了相应龄期的抗压强度和抗折</w:t>
      </w:r>
      <w:r w:rsidR="00B115EF" w:rsidRPr="000908ED">
        <w:rPr>
          <w:rFonts w:hint="eastAsia"/>
          <w:color w:val="0D0D0D" w:themeColor="text1" w:themeTint="F2"/>
        </w:rPr>
        <w:t>强度要求</w:t>
      </w:r>
      <w:r w:rsidR="00AC3F2E" w:rsidRPr="000908ED">
        <w:rPr>
          <w:rFonts w:hint="eastAsia"/>
          <w:color w:val="0D0D0D" w:themeColor="text1" w:themeTint="F2"/>
        </w:rPr>
        <w:t>。</w:t>
      </w:r>
    </w:p>
    <w:p w14:paraId="693D0471" w14:textId="1D9DD557" w:rsidR="00E32E48" w:rsidRPr="000908ED" w:rsidRDefault="005C5833" w:rsidP="00CA7235">
      <w:pPr>
        <w:spacing w:beforeLines="50" w:before="156"/>
        <w:jc w:val="center"/>
        <w:rPr>
          <w:color w:val="0D0D0D" w:themeColor="text1" w:themeTint="F2"/>
        </w:rPr>
      </w:pPr>
      <w:r w:rsidRPr="000908ED">
        <w:rPr>
          <w:color w:val="0D0D0D" w:themeColor="text1" w:themeTint="F2"/>
        </w:rPr>
        <w:t>表</w:t>
      </w:r>
      <w:r w:rsidR="004F7457" w:rsidRPr="000908ED">
        <w:rPr>
          <w:rFonts w:hint="eastAsia"/>
          <w:color w:val="0D0D0D" w:themeColor="text1" w:themeTint="F2"/>
        </w:rPr>
        <w:t>2</w:t>
      </w:r>
      <w:r w:rsidR="004F7457" w:rsidRPr="000908ED">
        <w:rPr>
          <w:color w:val="0D0D0D" w:themeColor="text1" w:themeTint="F2"/>
        </w:rPr>
        <w:t>.4</w:t>
      </w:r>
      <w:r w:rsidRPr="000908ED">
        <w:rPr>
          <w:color w:val="0D0D0D" w:themeColor="text1" w:themeTint="F2"/>
        </w:rPr>
        <w:t xml:space="preserve"> </w:t>
      </w:r>
      <w:proofErr w:type="gramStart"/>
      <w:r w:rsidRPr="000908ED">
        <w:rPr>
          <w:color w:val="0D0D0D" w:themeColor="text1" w:themeTint="F2"/>
        </w:rPr>
        <w:t>矿渣硫铝酸</w:t>
      </w:r>
      <w:proofErr w:type="gramEnd"/>
      <w:r w:rsidRPr="000908ED">
        <w:rPr>
          <w:color w:val="0D0D0D" w:themeColor="text1" w:themeTint="F2"/>
        </w:rPr>
        <w:t>盐水泥的强度</w:t>
      </w:r>
      <w:r w:rsidR="00F04BC4" w:rsidRPr="000908ED">
        <w:rPr>
          <w:rFonts w:hint="eastAsia"/>
          <w:color w:val="0D0D0D" w:themeColor="text1" w:themeTint="F2"/>
        </w:rPr>
        <w:t>要求</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14"/>
        <w:gridCol w:w="967"/>
        <w:gridCol w:w="967"/>
        <w:gridCol w:w="967"/>
        <w:gridCol w:w="970"/>
        <w:gridCol w:w="967"/>
        <w:gridCol w:w="967"/>
        <w:gridCol w:w="967"/>
        <w:gridCol w:w="970"/>
      </w:tblGrid>
      <w:tr w:rsidR="00B753F9" w:rsidRPr="000908ED" w14:paraId="4E78F987" w14:textId="77777777">
        <w:trPr>
          <w:jc w:val="center"/>
        </w:trPr>
        <w:tc>
          <w:tcPr>
            <w:tcW w:w="1417" w:type="dxa"/>
            <w:vMerge w:val="restart"/>
            <w:vAlign w:val="center"/>
          </w:tcPr>
          <w:p w14:paraId="64E05F6E"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强度等级</w:t>
            </w:r>
          </w:p>
        </w:tc>
        <w:tc>
          <w:tcPr>
            <w:tcW w:w="3402" w:type="dxa"/>
            <w:gridSpan w:val="4"/>
            <w:vAlign w:val="center"/>
          </w:tcPr>
          <w:p w14:paraId="0EB9ECE2"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抗压强度</w:t>
            </w:r>
            <w:r w:rsidRPr="000908ED">
              <w:rPr>
                <w:rFonts w:ascii="Times New Roman" w:hint="eastAsia"/>
                <w:color w:val="0D0D0D" w:themeColor="text1" w:themeTint="F2"/>
                <w:szCs w:val="21"/>
              </w:rPr>
              <w:t>（</w:t>
            </w:r>
            <w:r w:rsidRPr="000908ED">
              <w:rPr>
                <w:rFonts w:ascii="Times New Roman" w:hint="eastAsia"/>
                <w:color w:val="0D0D0D" w:themeColor="text1" w:themeTint="F2"/>
                <w:szCs w:val="21"/>
              </w:rPr>
              <w:t>MPa</w:t>
            </w:r>
            <w:r w:rsidRPr="000908ED">
              <w:rPr>
                <w:rFonts w:ascii="Times New Roman" w:hint="eastAsia"/>
                <w:color w:val="0D0D0D" w:themeColor="text1" w:themeTint="F2"/>
                <w:szCs w:val="21"/>
              </w:rPr>
              <w:t>）</w:t>
            </w:r>
          </w:p>
        </w:tc>
        <w:tc>
          <w:tcPr>
            <w:tcW w:w="3402" w:type="dxa"/>
            <w:gridSpan w:val="4"/>
            <w:vAlign w:val="center"/>
          </w:tcPr>
          <w:p w14:paraId="0DC15F7D"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抗折强度</w:t>
            </w:r>
            <w:r w:rsidR="00411FE6" w:rsidRPr="000908ED">
              <w:rPr>
                <w:rFonts w:ascii="Times New Roman" w:hint="eastAsia"/>
                <w:color w:val="0D0D0D" w:themeColor="text1" w:themeTint="F2"/>
                <w:szCs w:val="21"/>
              </w:rPr>
              <w:t>（</w:t>
            </w:r>
            <w:r w:rsidR="00411FE6" w:rsidRPr="000908ED">
              <w:rPr>
                <w:rFonts w:ascii="Times New Roman" w:hint="eastAsia"/>
                <w:color w:val="0D0D0D" w:themeColor="text1" w:themeTint="F2"/>
                <w:szCs w:val="21"/>
              </w:rPr>
              <w:t>MPa</w:t>
            </w:r>
            <w:r w:rsidR="00411FE6" w:rsidRPr="000908ED">
              <w:rPr>
                <w:rFonts w:ascii="Times New Roman" w:hint="eastAsia"/>
                <w:color w:val="0D0D0D" w:themeColor="text1" w:themeTint="F2"/>
                <w:szCs w:val="21"/>
              </w:rPr>
              <w:t>）</w:t>
            </w:r>
          </w:p>
        </w:tc>
      </w:tr>
      <w:tr w:rsidR="00B753F9" w:rsidRPr="000908ED" w14:paraId="5C167091" w14:textId="77777777">
        <w:trPr>
          <w:jc w:val="center"/>
        </w:trPr>
        <w:tc>
          <w:tcPr>
            <w:tcW w:w="1417" w:type="dxa"/>
            <w:vMerge/>
            <w:vAlign w:val="center"/>
          </w:tcPr>
          <w:p w14:paraId="120995F3" w14:textId="77777777" w:rsidR="00E32E48" w:rsidRPr="000908ED" w:rsidRDefault="00E32E48">
            <w:pPr>
              <w:pStyle w:val="aff1"/>
              <w:widowControl w:val="0"/>
              <w:ind w:firstLineChars="0" w:firstLine="0"/>
              <w:jc w:val="center"/>
              <w:rPr>
                <w:rFonts w:ascii="Times New Roman"/>
                <w:color w:val="0D0D0D" w:themeColor="text1" w:themeTint="F2"/>
                <w:szCs w:val="21"/>
              </w:rPr>
            </w:pPr>
          </w:p>
        </w:tc>
        <w:tc>
          <w:tcPr>
            <w:tcW w:w="850" w:type="dxa"/>
            <w:vAlign w:val="center"/>
          </w:tcPr>
          <w:p w14:paraId="14CA3FF4"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1 d</w:t>
            </w:r>
          </w:p>
        </w:tc>
        <w:tc>
          <w:tcPr>
            <w:tcW w:w="850" w:type="dxa"/>
            <w:vAlign w:val="center"/>
          </w:tcPr>
          <w:p w14:paraId="2E0441B8"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3 d</w:t>
            </w:r>
          </w:p>
        </w:tc>
        <w:tc>
          <w:tcPr>
            <w:tcW w:w="850" w:type="dxa"/>
            <w:vAlign w:val="center"/>
          </w:tcPr>
          <w:p w14:paraId="7459EDA8"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7 d</w:t>
            </w:r>
          </w:p>
        </w:tc>
        <w:tc>
          <w:tcPr>
            <w:tcW w:w="852" w:type="dxa"/>
            <w:vAlign w:val="center"/>
          </w:tcPr>
          <w:p w14:paraId="38FF409D"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28 d</w:t>
            </w:r>
          </w:p>
        </w:tc>
        <w:tc>
          <w:tcPr>
            <w:tcW w:w="850" w:type="dxa"/>
            <w:vAlign w:val="center"/>
          </w:tcPr>
          <w:p w14:paraId="335EA72B"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1 d</w:t>
            </w:r>
          </w:p>
        </w:tc>
        <w:tc>
          <w:tcPr>
            <w:tcW w:w="850" w:type="dxa"/>
            <w:vAlign w:val="center"/>
          </w:tcPr>
          <w:p w14:paraId="513FF82F"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3 d</w:t>
            </w:r>
          </w:p>
        </w:tc>
        <w:tc>
          <w:tcPr>
            <w:tcW w:w="850" w:type="dxa"/>
            <w:vAlign w:val="center"/>
          </w:tcPr>
          <w:p w14:paraId="1E20FB91"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7 d</w:t>
            </w:r>
          </w:p>
        </w:tc>
        <w:tc>
          <w:tcPr>
            <w:tcW w:w="852" w:type="dxa"/>
            <w:vAlign w:val="center"/>
          </w:tcPr>
          <w:p w14:paraId="725FB101"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28 d</w:t>
            </w:r>
          </w:p>
        </w:tc>
      </w:tr>
      <w:tr w:rsidR="00B753F9" w:rsidRPr="000908ED" w14:paraId="3A79388B" w14:textId="77777777">
        <w:trPr>
          <w:jc w:val="center"/>
        </w:trPr>
        <w:tc>
          <w:tcPr>
            <w:tcW w:w="1417" w:type="dxa"/>
            <w:vAlign w:val="center"/>
          </w:tcPr>
          <w:p w14:paraId="63E95898"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42.5</w:t>
            </w:r>
          </w:p>
        </w:tc>
        <w:tc>
          <w:tcPr>
            <w:tcW w:w="850" w:type="dxa"/>
          </w:tcPr>
          <w:p w14:paraId="09F8AAF8"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w:t>
            </w:r>
          </w:p>
        </w:tc>
        <w:tc>
          <w:tcPr>
            <w:tcW w:w="850" w:type="dxa"/>
          </w:tcPr>
          <w:p w14:paraId="23C3A737"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≥17.0</w:t>
            </w:r>
          </w:p>
        </w:tc>
        <w:tc>
          <w:tcPr>
            <w:tcW w:w="850" w:type="dxa"/>
          </w:tcPr>
          <w:p w14:paraId="23F2A886"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≥30.0</w:t>
            </w:r>
          </w:p>
        </w:tc>
        <w:tc>
          <w:tcPr>
            <w:tcW w:w="852" w:type="dxa"/>
          </w:tcPr>
          <w:p w14:paraId="2F37D15B"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≥42.5</w:t>
            </w:r>
          </w:p>
        </w:tc>
        <w:tc>
          <w:tcPr>
            <w:tcW w:w="850" w:type="dxa"/>
          </w:tcPr>
          <w:p w14:paraId="0B675E23"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w:t>
            </w:r>
          </w:p>
        </w:tc>
        <w:tc>
          <w:tcPr>
            <w:tcW w:w="850" w:type="dxa"/>
          </w:tcPr>
          <w:p w14:paraId="17932289"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≥4.0</w:t>
            </w:r>
          </w:p>
        </w:tc>
        <w:tc>
          <w:tcPr>
            <w:tcW w:w="850" w:type="dxa"/>
          </w:tcPr>
          <w:p w14:paraId="02A08FA1"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≥6.0</w:t>
            </w:r>
          </w:p>
        </w:tc>
        <w:tc>
          <w:tcPr>
            <w:tcW w:w="852" w:type="dxa"/>
          </w:tcPr>
          <w:p w14:paraId="64B2CD42"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≥8.0</w:t>
            </w:r>
          </w:p>
        </w:tc>
      </w:tr>
      <w:tr w:rsidR="00B753F9" w:rsidRPr="000908ED" w14:paraId="60AE5EA6" w14:textId="77777777">
        <w:trPr>
          <w:jc w:val="center"/>
        </w:trPr>
        <w:tc>
          <w:tcPr>
            <w:tcW w:w="1417" w:type="dxa"/>
            <w:vAlign w:val="center"/>
          </w:tcPr>
          <w:p w14:paraId="577AF5A0"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52.5</w:t>
            </w:r>
          </w:p>
        </w:tc>
        <w:tc>
          <w:tcPr>
            <w:tcW w:w="850" w:type="dxa"/>
          </w:tcPr>
          <w:p w14:paraId="232DDFC1"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w:t>
            </w:r>
          </w:p>
        </w:tc>
        <w:tc>
          <w:tcPr>
            <w:tcW w:w="850" w:type="dxa"/>
          </w:tcPr>
          <w:p w14:paraId="31EDC6C8"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≥22.0</w:t>
            </w:r>
          </w:p>
        </w:tc>
        <w:tc>
          <w:tcPr>
            <w:tcW w:w="850" w:type="dxa"/>
          </w:tcPr>
          <w:p w14:paraId="09EFAE11"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≥40.0</w:t>
            </w:r>
          </w:p>
        </w:tc>
        <w:tc>
          <w:tcPr>
            <w:tcW w:w="852" w:type="dxa"/>
          </w:tcPr>
          <w:p w14:paraId="4AF5799F"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w:t>
            </w:r>
          </w:p>
        </w:tc>
        <w:tc>
          <w:tcPr>
            <w:tcW w:w="850" w:type="dxa"/>
          </w:tcPr>
          <w:p w14:paraId="4647B27C"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w:t>
            </w:r>
          </w:p>
        </w:tc>
        <w:tc>
          <w:tcPr>
            <w:tcW w:w="850" w:type="dxa"/>
          </w:tcPr>
          <w:p w14:paraId="47972433"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≥4.5</w:t>
            </w:r>
          </w:p>
        </w:tc>
        <w:tc>
          <w:tcPr>
            <w:tcW w:w="850" w:type="dxa"/>
          </w:tcPr>
          <w:p w14:paraId="0C549A9D"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≥7.0</w:t>
            </w:r>
          </w:p>
        </w:tc>
        <w:tc>
          <w:tcPr>
            <w:tcW w:w="852" w:type="dxa"/>
          </w:tcPr>
          <w:p w14:paraId="24BC2399"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≥9.0</w:t>
            </w:r>
          </w:p>
        </w:tc>
      </w:tr>
      <w:tr w:rsidR="00B753F9" w:rsidRPr="000908ED" w14:paraId="0DD83D7A" w14:textId="77777777">
        <w:trPr>
          <w:jc w:val="center"/>
        </w:trPr>
        <w:tc>
          <w:tcPr>
            <w:tcW w:w="1417" w:type="dxa"/>
            <w:vAlign w:val="center"/>
          </w:tcPr>
          <w:p w14:paraId="1C71FDBE" w14:textId="77777777" w:rsidR="00E32E48" w:rsidRPr="000908ED" w:rsidRDefault="005C5833">
            <w:pPr>
              <w:pStyle w:val="aff1"/>
              <w:widowControl w:val="0"/>
              <w:ind w:firstLineChars="0" w:firstLine="0"/>
              <w:jc w:val="center"/>
              <w:rPr>
                <w:rFonts w:ascii="Times New Roman"/>
                <w:color w:val="0D0D0D" w:themeColor="text1" w:themeTint="F2"/>
                <w:szCs w:val="21"/>
              </w:rPr>
            </w:pPr>
            <w:r w:rsidRPr="000908ED">
              <w:rPr>
                <w:rFonts w:ascii="Times New Roman"/>
                <w:color w:val="0D0D0D" w:themeColor="text1" w:themeTint="F2"/>
                <w:szCs w:val="21"/>
              </w:rPr>
              <w:t>52.5R</w:t>
            </w:r>
          </w:p>
        </w:tc>
        <w:tc>
          <w:tcPr>
            <w:tcW w:w="850" w:type="dxa"/>
          </w:tcPr>
          <w:p w14:paraId="5C202A07"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≥6.5</w:t>
            </w:r>
          </w:p>
        </w:tc>
        <w:tc>
          <w:tcPr>
            <w:tcW w:w="850" w:type="dxa"/>
          </w:tcPr>
          <w:p w14:paraId="58F93DBC"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≥27.0</w:t>
            </w:r>
          </w:p>
        </w:tc>
        <w:tc>
          <w:tcPr>
            <w:tcW w:w="850" w:type="dxa"/>
          </w:tcPr>
          <w:p w14:paraId="6CC2446A"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≥40.0</w:t>
            </w:r>
          </w:p>
        </w:tc>
        <w:tc>
          <w:tcPr>
            <w:tcW w:w="852" w:type="dxa"/>
          </w:tcPr>
          <w:p w14:paraId="73C77EA8"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w:t>
            </w:r>
          </w:p>
        </w:tc>
        <w:tc>
          <w:tcPr>
            <w:tcW w:w="850" w:type="dxa"/>
          </w:tcPr>
          <w:p w14:paraId="4752DF74"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≥1.5</w:t>
            </w:r>
          </w:p>
        </w:tc>
        <w:tc>
          <w:tcPr>
            <w:tcW w:w="850" w:type="dxa"/>
          </w:tcPr>
          <w:p w14:paraId="515338AF"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≥5.0</w:t>
            </w:r>
          </w:p>
        </w:tc>
        <w:tc>
          <w:tcPr>
            <w:tcW w:w="850" w:type="dxa"/>
          </w:tcPr>
          <w:p w14:paraId="00B27FB9"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≥7.0</w:t>
            </w:r>
          </w:p>
        </w:tc>
        <w:tc>
          <w:tcPr>
            <w:tcW w:w="852" w:type="dxa"/>
          </w:tcPr>
          <w:p w14:paraId="5ADA9022"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≥9.0</w:t>
            </w:r>
          </w:p>
        </w:tc>
      </w:tr>
    </w:tbl>
    <w:p w14:paraId="3BBB1716" w14:textId="559208FF" w:rsidR="00E32E48" w:rsidRPr="000908ED" w:rsidRDefault="00B137E6" w:rsidP="00612D96">
      <w:pPr>
        <w:spacing w:line="360" w:lineRule="auto"/>
        <w:rPr>
          <w:rFonts w:eastAsiaTheme="minorEastAsia"/>
          <w:b/>
          <w:bCs/>
          <w:color w:val="0D0D0D" w:themeColor="text1" w:themeTint="F2"/>
        </w:rPr>
      </w:pPr>
      <w:r w:rsidRPr="000908ED">
        <w:rPr>
          <w:b/>
          <w:bCs/>
          <w:color w:val="0D0D0D" w:themeColor="text1" w:themeTint="F2"/>
        </w:rPr>
        <w:t>4</w:t>
      </w:r>
      <w:r w:rsidR="005C5833" w:rsidRPr="000908ED">
        <w:rPr>
          <w:b/>
          <w:bCs/>
          <w:color w:val="0D0D0D" w:themeColor="text1" w:themeTint="F2"/>
        </w:rPr>
        <w:t>.</w:t>
      </w:r>
      <w:r w:rsidR="00660A15" w:rsidRPr="000908ED">
        <w:rPr>
          <w:b/>
          <w:bCs/>
          <w:color w:val="0D0D0D" w:themeColor="text1" w:themeTint="F2"/>
        </w:rPr>
        <w:t>4</w:t>
      </w:r>
      <w:r w:rsidR="005C5833" w:rsidRPr="000908ED">
        <w:rPr>
          <w:rFonts w:hint="eastAsia"/>
          <w:b/>
          <w:bCs/>
          <w:color w:val="0D0D0D" w:themeColor="text1" w:themeTint="F2"/>
        </w:rPr>
        <w:t>水化热</w:t>
      </w:r>
    </w:p>
    <w:p w14:paraId="01CD5B0F" w14:textId="5E6FFBD9" w:rsidR="00E32E48" w:rsidRPr="000908ED" w:rsidRDefault="008178B2" w:rsidP="00AC3F2E">
      <w:pPr>
        <w:spacing w:line="360" w:lineRule="auto"/>
        <w:ind w:firstLine="465"/>
        <w:rPr>
          <w:color w:val="0D0D0D" w:themeColor="text1" w:themeTint="F2"/>
        </w:rPr>
      </w:pPr>
      <w:r w:rsidRPr="000908ED">
        <w:rPr>
          <w:rFonts w:hint="eastAsia"/>
          <w:color w:val="0D0D0D" w:themeColor="text1" w:themeTint="F2"/>
          <w:kern w:val="0"/>
          <w:szCs w:val="21"/>
        </w:rPr>
        <w:t>低水化热是</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盐水泥的主要特性之一，也是支撑其应用于大体积混凝土工程中的重要性能。因此，本标准针对</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盐水泥的水化</w:t>
      </w:r>
      <w:proofErr w:type="gramStart"/>
      <w:r w:rsidRPr="000908ED">
        <w:rPr>
          <w:rFonts w:hint="eastAsia"/>
          <w:color w:val="0D0D0D" w:themeColor="text1" w:themeTint="F2"/>
          <w:kern w:val="0"/>
          <w:szCs w:val="21"/>
        </w:rPr>
        <w:t>热提出</w:t>
      </w:r>
      <w:proofErr w:type="gramEnd"/>
      <w:r w:rsidRPr="000908ED">
        <w:rPr>
          <w:rFonts w:hint="eastAsia"/>
          <w:color w:val="0D0D0D" w:themeColor="text1" w:themeTint="F2"/>
          <w:kern w:val="0"/>
          <w:szCs w:val="21"/>
        </w:rPr>
        <w:t>要求。其中，</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w:t>
      </w:r>
      <w:r w:rsidRPr="000908ED">
        <w:rPr>
          <w:rFonts w:hint="eastAsia"/>
          <w:color w:val="0D0D0D" w:themeColor="text1" w:themeTint="F2"/>
          <w:szCs w:val="21"/>
        </w:rPr>
        <w:t>3</w:t>
      </w:r>
      <w:r w:rsidRPr="000908ED">
        <w:rPr>
          <w:color w:val="0D0D0D" w:themeColor="text1" w:themeTint="F2"/>
          <w:szCs w:val="21"/>
        </w:rPr>
        <w:t xml:space="preserve"> d </w:t>
      </w:r>
      <w:r w:rsidRPr="000908ED">
        <w:rPr>
          <w:rFonts w:hint="eastAsia"/>
          <w:color w:val="0D0D0D" w:themeColor="text1" w:themeTint="F2"/>
          <w:szCs w:val="21"/>
        </w:rPr>
        <w:t>水化热不大于</w:t>
      </w:r>
      <w:r w:rsidRPr="000908ED">
        <w:rPr>
          <w:rFonts w:hint="eastAsia"/>
          <w:color w:val="0D0D0D" w:themeColor="text1" w:themeTint="F2"/>
          <w:szCs w:val="21"/>
        </w:rPr>
        <w:t xml:space="preserve"> 1</w:t>
      </w:r>
      <w:r w:rsidRPr="000908ED">
        <w:rPr>
          <w:color w:val="0D0D0D" w:themeColor="text1" w:themeTint="F2"/>
          <w:szCs w:val="21"/>
        </w:rPr>
        <w:t>90 kJ/kg</w:t>
      </w:r>
      <w:r w:rsidRPr="000908ED">
        <w:rPr>
          <w:rFonts w:hint="eastAsia"/>
          <w:color w:val="0D0D0D" w:themeColor="text1" w:themeTint="F2"/>
          <w:szCs w:val="21"/>
        </w:rPr>
        <w:t>，</w:t>
      </w:r>
      <w:r w:rsidRPr="000908ED">
        <w:rPr>
          <w:color w:val="0D0D0D" w:themeColor="text1" w:themeTint="F2"/>
          <w:szCs w:val="21"/>
        </w:rPr>
        <w:t xml:space="preserve">7 </w:t>
      </w:r>
      <w:r w:rsidRPr="000908ED">
        <w:rPr>
          <w:rFonts w:hint="eastAsia"/>
          <w:color w:val="0D0D0D" w:themeColor="text1" w:themeTint="F2"/>
          <w:szCs w:val="21"/>
        </w:rPr>
        <w:t>d</w:t>
      </w:r>
      <w:r w:rsidRPr="000908ED">
        <w:rPr>
          <w:color w:val="0D0D0D" w:themeColor="text1" w:themeTint="F2"/>
          <w:szCs w:val="21"/>
        </w:rPr>
        <w:t xml:space="preserve"> </w:t>
      </w:r>
      <w:r w:rsidRPr="000908ED">
        <w:rPr>
          <w:rFonts w:hint="eastAsia"/>
          <w:color w:val="0D0D0D" w:themeColor="text1" w:themeTint="F2"/>
          <w:szCs w:val="21"/>
        </w:rPr>
        <w:t>水化热不大于</w:t>
      </w:r>
      <w:r w:rsidRPr="000908ED">
        <w:rPr>
          <w:rFonts w:hint="eastAsia"/>
          <w:color w:val="0D0D0D" w:themeColor="text1" w:themeTint="F2"/>
          <w:szCs w:val="21"/>
        </w:rPr>
        <w:t xml:space="preserve"> 2</w:t>
      </w:r>
      <w:r w:rsidRPr="000908ED">
        <w:rPr>
          <w:color w:val="0D0D0D" w:themeColor="text1" w:themeTint="F2"/>
          <w:szCs w:val="21"/>
        </w:rPr>
        <w:t>20 kJ/kg</w:t>
      </w:r>
      <w:r w:rsidRPr="000908ED">
        <w:rPr>
          <w:rFonts w:hint="eastAsia"/>
          <w:color w:val="0D0D0D" w:themeColor="text1" w:themeTint="F2"/>
          <w:szCs w:val="21"/>
        </w:rPr>
        <w:t>。</w:t>
      </w:r>
      <w:r w:rsidR="005C5833" w:rsidRPr="000908ED">
        <w:rPr>
          <w:color w:val="0D0D0D" w:themeColor="text1" w:themeTint="F2"/>
        </w:rPr>
        <w:t>检验项目按照标准正文</w:t>
      </w:r>
      <w:r w:rsidR="005C5833" w:rsidRPr="000908ED">
        <w:rPr>
          <w:color w:val="0D0D0D" w:themeColor="text1" w:themeTint="F2"/>
        </w:rPr>
        <w:t>7.5</w:t>
      </w:r>
      <w:r w:rsidR="005C5833" w:rsidRPr="000908ED">
        <w:rPr>
          <w:color w:val="0D0D0D" w:themeColor="text1" w:themeTint="F2"/>
        </w:rPr>
        <w:t>进行</w:t>
      </w:r>
      <w:r w:rsidR="005C5833" w:rsidRPr="000908ED">
        <w:rPr>
          <w:rFonts w:hint="eastAsia"/>
          <w:color w:val="0D0D0D" w:themeColor="text1" w:themeTint="F2"/>
        </w:rPr>
        <w:t>，</w:t>
      </w:r>
      <w:r w:rsidR="00D916F9" w:rsidRPr="000908ED">
        <w:rPr>
          <w:rFonts w:hint="eastAsia"/>
          <w:color w:val="0D0D0D" w:themeColor="text1" w:themeTint="F2"/>
        </w:rPr>
        <w:t>其中，热量计热容量</w:t>
      </w:r>
      <w:proofErr w:type="spellStart"/>
      <w:r w:rsidR="00D916F9" w:rsidRPr="000908ED">
        <w:rPr>
          <w:color w:val="0D0D0D" w:themeColor="text1" w:themeTint="F2"/>
        </w:rPr>
        <w:t>θ</w:t>
      </w:r>
      <w:r w:rsidR="00D916F9" w:rsidRPr="000908ED">
        <w:rPr>
          <w:rFonts w:hint="eastAsia"/>
          <w:color w:val="0D0D0D" w:themeColor="text1" w:themeTint="F2"/>
          <w:vertAlign w:val="subscript"/>
        </w:rPr>
        <w:t>a</w:t>
      </w:r>
      <w:proofErr w:type="spellEnd"/>
      <w:r w:rsidR="00D916F9" w:rsidRPr="000908ED">
        <w:rPr>
          <w:rFonts w:hint="eastAsia"/>
          <w:color w:val="0D0D0D" w:themeColor="text1" w:themeTint="F2"/>
        </w:rPr>
        <w:t>和</w:t>
      </w:r>
      <w:proofErr w:type="spellStart"/>
      <w:r w:rsidR="00D916F9" w:rsidRPr="000908ED">
        <w:rPr>
          <w:color w:val="0D0D0D" w:themeColor="text1" w:themeTint="F2"/>
        </w:rPr>
        <w:t>θ</w:t>
      </w:r>
      <w:r w:rsidR="00D916F9" w:rsidRPr="000908ED">
        <w:rPr>
          <w:rFonts w:hint="eastAsia"/>
          <w:color w:val="0D0D0D" w:themeColor="text1" w:themeTint="F2"/>
          <w:vertAlign w:val="subscript"/>
        </w:rPr>
        <w:t>b</w:t>
      </w:r>
      <w:proofErr w:type="spellEnd"/>
      <w:proofErr w:type="gramStart"/>
      <w:r w:rsidR="00D916F9" w:rsidRPr="000908ED">
        <w:rPr>
          <w:rFonts w:hint="eastAsia"/>
          <w:color w:val="0D0D0D" w:themeColor="text1" w:themeTint="F2"/>
        </w:rPr>
        <w:t>的测读时间</w:t>
      </w:r>
      <w:proofErr w:type="gramEnd"/>
      <w:r w:rsidR="00D916F9" w:rsidRPr="000908ED">
        <w:rPr>
          <w:rFonts w:hint="eastAsia"/>
          <w:color w:val="0D0D0D" w:themeColor="text1" w:themeTint="F2"/>
        </w:rPr>
        <w:t>a</w:t>
      </w:r>
      <w:r w:rsidR="00D916F9" w:rsidRPr="000908ED">
        <w:rPr>
          <w:rFonts w:hint="eastAsia"/>
          <w:color w:val="0D0D0D" w:themeColor="text1" w:themeTint="F2"/>
        </w:rPr>
        <w:t>和</w:t>
      </w:r>
      <w:r w:rsidR="00D916F9" w:rsidRPr="000908ED">
        <w:rPr>
          <w:rFonts w:hint="eastAsia"/>
          <w:color w:val="0D0D0D" w:themeColor="text1" w:themeTint="F2"/>
        </w:rPr>
        <w:t>b</w:t>
      </w:r>
      <w:r w:rsidR="00D916F9" w:rsidRPr="000908ED">
        <w:rPr>
          <w:rFonts w:hint="eastAsia"/>
          <w:color w:val="0D0D0D" w:themeColor="text1" w:themeTint="F2"/>
        </w:rPr>
        <w:t>取值与矿渣硅酸盐水泥一致，即：</w:t>
      </w:r>
      <w:r w:rsidR="00D916F9" w:rsidRPr="000908ED">
        <w:rPr>
          <w:rFonts w:hint="eastAsia"/>
          <w:color w:val="0D0D0D" w:themeColor="text1" w:themeTint="F2"/>
        </w:rPr>
        <w:t>a = 40 min, b = 60 min</w:t>
      </w:r>
      <w:r w:rsidR="005C5833" w:rsidRPr="000908ED">
        <w:rPr>
          <w:color w:val="0D0D0D" w:themeColor="text1" w:themeTint="F2"/>
        </w:rPr>
        <w:t>。</w:t>
      </w:r>
    </w:p>
    <w:p w14:paraId="5C068696" w14:textId="71B1F6DD" w:rsidR="00E32E48" w:rsidRPr="000908ED" w:rsidRDefault="00B137E6" w:rsidP="00612D96">
      <w:pPr>
        <w:spacing w:line="360" w:lineRule="auto"/>
        <w:jc w:val="left"/>
        <w:rPr>
          <w:b/>
          <w:bCs/>
          <w:color w:val="0D0D0D" w:themeColor="text1" w:themeTint="F2"/>
        </w:rPr>
      </w:pPr>
      <w:r w:rsidRPr="000908ED">
        <w:rPr>
          <w:b/>
          <w:bCs/>
          <w:color w:val="0D0D0D" w:themeColor="text1" w:themeTint="F2"/>
        </w:rPr>
        <w:t>4</w:t>
      </w:r>
      <w:r w:rsidR="005C5833" w:rsidRPr="000908ED">
        <w:rPr>
          <w:b/>
          <w:bCs/>
          <w:color w:val="0D0D0D" w:themeColor="text1" w:themeTint="F2"/>
        </w:rPr>
        <w:t>.</w:t>
      </w:r>
      <w:r w:rsidR="00660A15" w:rsidRPr="000908ED">
        <w:rPr>
          <w:b/>
          <w:bCs/>
          <w:color w:val="0D0D0D" w:themeColor="text1" w:themeTint="F2"/>
        </w:rPr>
        <w:t>5</w:t>
      </w:r>
      <w:r w:rsidR="005C5833" w:rsidRPr="000908ED">
        <w:rPr>
          <w:rFonts w:hint="eastAsia"/>
          <w:b/>
          <w:bCs/>
          <w:color w:val="0D0D0D" w:themeColor="text1" w:themeTint="F2"/>
        </w:rPr>
        <w:t>抗硫酸盐侵蚀</w:t>
      </w:r>
      <w:r w:rsidR="00F8259C" w:rsidRPr="000908ED">
        <w:rPr>
          <w:rFonts w:hint="eastAsia"/>
          <w:b/>
          <w:bCs/>
          <w:color w:val="0D0D0D" w:themeColor="text1" w:themeTint="F2"/>
        </w:rPr>
        <w:t>性能</w:t>
      </w:r>
    </w:p>
    <w:p w14:paraId="6D7B7174" w14:textId="7FDD0BC4" w:rsidR="008178B2" w:rsidRPr="000908ED" w:rsidRDefault="008178B2">
      <w:pPr>
        <w:spacing w:line="360" w:lineRule="auto"/>
        <w:ind w:firstLine="465"/>
        <w:jc w:val="left"/>
        <w:rPr>
          <w:color w:val="0D0D0D" w:themeColor="text1" w:themeTint="F2"/>
        </w:rPr>
      </w:pPr>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盐水泥的再</w:t>
      </w:r>
      <w:proofErr w:type="gramStart"/>
      <w:r w:rsidRPr="000908ED">
        <w:rPr>
          <w:rFonts w:hint="eastAsia"/>
          <w:color w:val="0D0D0D" w:themeColor="text1" w:themeTint="F2"/>
        </w:rPr>
        <w:t>一</w:t>
      </w:r>
      <w:proofErr w:type="gramEnd"/>
      <w:r w:rsidRPr="000908ED">
        <w:rPr>
          <w:rFonts w:hint="eastAsia"/>
          <w:color w:val="0D0D0D" w:themeColor="text1" w:themeTint="F2"/>
        </w:rPr>
        <w:t>特性是其优异的抗硫酸盐侵蚀特性。</w:t>
      </w:r>
      <w:proofErr w:type="gramStart"/>
      <w:r w:rsidR="00391E8F" w:rsidRPr="000908ED">
        <w:rPr>
          <w:rFonts w:hint="eastAsia"/>
          <w:color w:val="0D0D0D" w:themeColor="text1" w:themeTint="F2"/>
        </w:rPr>
        <w:t>矿渣硫铝酸</w:t>
      </w:r>
      <w:proofErr w:type="gramEnd"/>
      <w:r w:rsidR="00391E8F" w:rsidRPr="000908ED">
        <w:rPr>
          <w:rFonts w:hint="eastAsia"/>
          <w:color w:val="0D0D0D" w:themeColor="text1" w:themeTint="F2"/>
        </w:rPr>
        <w:t>盐水泥的抗硫酸盐侵蚀性能参照</w:t>
      </w:r>
      <w:r w:rsidR="00391E8F" w:rsidRPr="000908ED">
        <w:rPr>
          <w:rFonts w:hint="eastAsia"/>
          <w:color w:val="0D0D0D" w:themeColor="text1" w:themeTint="F2"/>
        </w:rPr>
        <w:t>G</w:t>
      </w:r>
      <w:r w:rsidR="00391E8F" w:rsidRPr="000908ED">
        <w:rPr>
          <w:color w:val="0D0D0D" w:themeColor="text1" w:themeTint="F2"/>
        </w:rPr>
        <w:t>B/T 749</w:t>
      </w:r>
      <w:r w:rsidR="00AB639F" w:rsidRPr="000908ED">
        <w:rPr>
          <w:rFonts w:hint="eastAsia"/>
          <w:color w:val="0D0D0D" w:themeColor="text1" w:themeTint="F2"/>
        </w:rPr>
        <w:t>-</w:t>
      </w:r>
      <w:r w:rsidR="00AB639F" w:rsidRPr="000908ED">
        <w:rPr>
          <w:color w:val="0D0D0D" w:themeColor="text1" w:themeTint="F2"/>
        </w:rPr>
        <w:t>2008</w:t>
      </w:r>
      <w:r w:rsidR="00391E8F" w:rsidRPr="000908ED">
        <w:rPr>
          <w:rFonts w:hint="eastAsia"/>
          <w:color w:val="0D0D0D" w:themeColor="text1" w:themeTint="F2"/>
        </w:rPr>
        <w:t>进行测定。</w:t>
      </w:r>
      <w:r w:rsidR="00AC3F2E" w:rsidRPr="000908ED">
        <w:rPr>
          <w:rFonts w:hint="eastAsia"/>
          <w:color w:val="0D0D0D" w:themeColor="text1" w:themeTint="F2"/>
        </w:rPr>
        <w:t>通过对比验证试验确定</w:t>
      </w:r>
      <w:r w:rsidRPr="000908ED">
        <w:rPr>
          <w:rFonts w:hint="eastAsia"/>
          <w:color w:val="0D0D0D" w:themeColor="text1" w:themeTint="F2"/>
        </w:rPr>
        <w:t>其抗硫酸盐侵蚀系数不小于</w:t>
      </w:r>
      <w:r w:rsidRPr="000908ED">
        <w:rPr>
          <w:rFonts w:hint="eastAsia"/>
          <w:color w:val="0D0D0D" w:themeColor="text1" w:themeTint="F2"/>
        </w:rPr>
        <w:t xml:space="preserve"> 1.0</w:t>
      </w:r>
      <w:r w:rsidRPr="000908ED">
        <w:rPr>
          <w:rFonts w:hint="eastAsia"/>
          <w:color w:val="0D0D0D" w:themeColor="text1" w:themeTint="F2"/>
        </w:rPr>
        <w:t>。</w:t>
      </w:r>
    </w:p>
    <w:p w14:paraId="53CF0C7F" w14:textId="7C62B1C6" w:rsidR="00E32E48" w:rsidRPr="000908ED" w:rsidRDefault="00B753F9">
      <w:pPr>
        <w:pStyle w:val="1"/>
        <w:rPr>
          <w:color w:val="0D0D0D" w:themeColor="text1" w:themeTint="F2"/>
        </w:rPr>
      </w:pPr>
      <w:bookmarkStart w:id="12" w:name="_Toc90068255"/>
      <w:r w:rsidRPr="000908ED">
        <w:rPr>
          <w:rFonts w:hint="eastAsia"/>
          <w:color w:val="0D0D0D" w:themeColor="text1" w:themeTint="F2"/>
        </w:rPr>
        <w:lastRenderedPageBreak/>
        <w:t>三、</w:t>
      </w:r>
      <w:r w:rsidR="005C5833" w:rsidRPr="000908ED">
        <w:rPr>
          <w:color w:val="0D0D0D" w:themeColor="text1" w:themeTint="F2"/>
        </w:rPr>
        <w:t>主要试验验证情况分析与指标确定</w:t>
      </w:r>
      <w:bookmarkEnd w:id="12"/>
    </w:p>
    <w:p w14:paraId="491F598D" w14:textId="77777777" w:rsidR="00E32E48" w:rsidRPr="000908ED" w:rsidRDefault="005C5833">
      <w:pPr>
        <w:spacing w:line="360" w:lineRule="auto"/>
        <w:ind w:firstLineChars="200" w:firstLine="480"/>
        <w:jc w:val="left"/>
        <w:rPr>
          <w:bCs/>
          <w:color w:val="0D0D0D" w:themeColor="text1" w:themeTint="F2"/>
        </w:rPr>
      </w:pPr>
      <w:r w:rsidRPr="000908ED">
        <w:rPr>
          <w:bCs/>
          <w:color w:val="0D0D0D" w:themeColor="text1" w:themeTint="F2"/>
        </w:rPr>
        <w:t>为保证标准项目要求的合理性，编制工作组</w:t>
      </w:r>
      <w:r w:rsidRPr="000908ED">
        <w:rPr>
          <w:rFonts w:hint="eastAsia"/>
          <w:bCs/>
          <w:color w:val="0D0D0D" w:themeColor="text1" w:themeTint="F2"/>
        </w:rPr>
        <w:t>针</w:t>
      </w:r>
      <w:r w:rsidRPr="000908ED">
        <w:rPr>
          <w:bCs/>
          <w:color w:val="0D0D0D" w:themeColor="text1" w:themeTint="F2"/>
        </w:rPr>
        <w:t>对</w:t>
      </w:r>
      <w:bookmarkStart w:id="13" w:name="_Hlk87036754"/>
      <w:proofErr w:type="gramStart"/>
      <w:r w:rsidRPr="000908ED">
        <w:rPr>
          <w:rFonts w:hint="eastAsia"/>
          <w:color w:val="0D0D0D" w:themeColor="text1" w:themeTint="F2"/>
        </w:rPr>
        <w:t>矿渣硫铝酸</w:t>
      </w:r>
      <w:proofErr w:type="gramEnd"/>
      <w:r w:rsidRPr="000908ED">
        <w:rPr>
          <w:rFonts w:hint="eastAsia"/>
          <w:color w:val="0D0D0D" w:themeColor="text1" w:themeTint="F2"/>
        </w:rPr>
        <w:t>盐水泥</w:t>
      </w:r>
      <w:bookmarkEnd w:id="13"/>
      <w:r w:rsidRPr="000908ED">
        <w:rPr>
          <w:color w:val="0D0D0D" w:themeColor="text1" w:themeTint="F2"/>
        </w:rPr>
        <w:t>进行</w:t>
      </w:r>
      <w:r w:rsidRPr="000908ED">
        <w:rPr>
          <w:bCs/>
          <w:color w:val="0D0D0D" w:themeColor="text1" w:themeTint="F2"/>
        </w:rPr>
        <w:t>了大量的验证试验。</w:t>
      </w:r>
      <w:r w:rsidRPr="000908ED">
        <w:rPr>
          <w:rFonts w:hint="eastAsia"/>
          <w:bCs/>
          <w:color w:val="0D0D0D" w:themeColor="text1" w:themeTint="F2"/>
        </w:rPr>
        <w:t>验证试验的任务分工见表</w:t>
      </w:r>
      <w:r w:rsidRPr="000908ED">
        <w:rPr>
          <w:rFonts w:hint="eastAsia"/>
          <w:bCs/>
          <w:color w:val="0D0D0D" w:themeColor="text1" w:themeTint="F2"/>
        </w:rPr>
        <w:t>3.1</w:t>
      </w:r>
      <w:r w:rsidRPr="000908ED">
        <w:rPr>
          <w:rFonts w:hint="eastAsia"/>
          <w:bCs/>
          <w:color w:val="0D0D0D" w:themeColor="text1" w:themeTint="F2"/>
        </w:rPr>
        <w:t>。</w:t>
      </w:r>
    </w:p>
    <w:p w14:paraId="52BB41E6" w14:textId="77777777" w:rsidR="00E32E48" w:rsidRPr="000908ED" w:rsidRDefault="00E32E48">
      <w:pPr>
        <w:spacing w:line="360" w:lineRule="auto"/>
        <w:ind w:firstLineChars="200" w:firstLine="480"/>
        <w:jc w:val="left"/>
        <w:rPr>
          <w:bCs/>
          <w:color w:val="0D0D0D" w:themeColor="text1" w:themeTint="F2"/>
        </w:rPr>
      </w:pPr>
    </w:p>
    <w:p w14:paraId="74DBFFED" w14:textId="77777777" w:rsidR="00E32E48" w:rsidRPr="000908ED" w:rsidRDefault="00E32E48">
      <w:pPr>
        <w:spacing w:line="360" w:lineRule="auto"/>
        <w:jc w:val="left"/>
        <w:rPr>
          <w:bCs/>
          <w:color w:val="0D0D0D" w:themeColor="text1" w:themeTint="F2"/>
        </w:rPr>
        <w:sectPr w:rsidR="00E32E48" w:rsidRPr="000908ED" w:rsidSect="000908ED">
          <w:pgSz w:w="11906" w:h="16838"/>
          <w:pgMar w:top="1134" w:right="1134" w:bottom="1134" w:left="1304" w:header="851" w:footer="992" w:gutter="0"/>
          <w:pgNumType w:start="1"/>
          <w:cols w:space="425"/>
          <w:docGrid w:type="lines" w:linePitch="312"/>
        </w:sectPr>
      </w:pPr>
    </w:p>
    <w:p w14:paraId="36F60C1A" w14:textId="77777777" w:rsidR="00E32E48" w:rsidRPr="000908ED" w:rsidRDefault="005C5833">
      <w:pPr>
        <w:jc w:val="center"/>
        <w:rPr>
          <w:bCs/>
          <w:color w:val="0D0D0D" w:themeColor="text1" w:themeTint="F2"/>
        </w:rPr>
      </w:pPr>
      <w:r w:rsidRPr="000908ED">
        <w:rPr>
          <w:rFonts w:hint="eastAsia"/>
          <w:bCs/>
          <w:color w:val="0D0D0D" w:themeColor="text1" w:themeTint="F2"/>
        </w:rPr>
        <w:lastRenderedPageBreak/>
        <w:t>表</w:t>
      </w:r>
      <w:r w:rsidRPr="000908ED">
        <w:rPr>
          <w:rFonts w:hint="eastAsia"/>
          <w:bCs/>
          <w:color w:val="0D0D0D" w:themeColor="text1" w:themeTint="F2"/>
        </w:rPr>
        <w:t>3.1</w:t>
      </w:r>
      <w:r w:rsidRPr="000908ED">
        <w:rPr>
          <w:bCs/>
          <w:color w:val="0D0D0D" w:themeColor="text1" w:themeTint="F2"/>
        </w:rPr>
        <w:t xml:space="preserve"> </w:t>
      </w:r>
      <w:r w:rsidRPr="000908ED">
        <w:rPr>
          <w:rFonts w:hint="eastAsia"/>
          <w:bCs/>
          <w:color w:val="0D0D0D" w:themeColor="text1" w:themeTint="F2"/>
        </w:rPr>
        <w:t>验证试验任务分工表</w:t>
      </w:r>
    </w:p>
    <w:tbl>
      <w:tblPr>
        <w:tblStyle w:val="af9"/>
        <w:tblW w:w="14540" w:type="dxa"/>
        <w:jc w:val="center"/>
        <w:tblBorders>
          <w:top w:val="single" w:sz="12" w:space="0" w:color="auto"/>
          <w:left w:val="single" w:sz="12" w:space="0" w:color="auto"/>
          <w:bottom w:val="single" w:sz="12" w:space="0" w:color="auto"/>
          <w:right w:val="single" w:sz="12" w:space="0" w:color="auto"/>
        </w:tblBorders>
        <w:tblCellMar>
          <w:left w:w="28" w:type="dxa"/>
          <w:right w:w="28" w:type="dxa"/>
        </w:tblCellMar>
        <w:tblLook w:val="04A0" w:firstRow="1" w:lastRow="0" w:firstColumn="1" w:lastColumn="0" w:noHBand="0" w:noVBand="1"/>
      </w:tblPr>
      <w:tblGrid>
        <w:gridCol w:w="920"/>
        <w:gridCol w:w="908"/>
        <w:gridCol w:w="907"/>
        <w:gridCol w:w="624"/>
        <w:gridCol w:w="737"/>
        <w:gridCol w:w="1364"/>
        <w:gridCol w:w="908"/>
        <w:gridCol w:w="908"/>
        <w:gridCol w:w="624"/>
        <w:gridCol w:w="737"/>
        <w:gridCol w:w="1363"/>
        <w:gridCol w:w="908"/>
        <w:gridCol w:w="908"/>
        <w:gridCol w:w="624"/>
        <w:gridCol w:w="737"/>
        <w:gridCol w:w="1363"/>
      </w:tblGrid>
      <w:tr w:rsidR="003C6C4D" w:rsidRPr="000908ED" w14:paraId="1E700441" w14:textId="77777777" w:rsidTr="00937EBA">
        <w:trPr>
          <w:trHeight w:val="340"/>
          <w:jc w:val="center"/>
        </w:trPr>
        <w:tc>
          <w:tcPr>
            <w:tcW w:w="920" w:type="dxa"/>
            <w:vMerge w:val="restart"/>
            <w:vAlign w:val="center"/>
          </w:tcPr>
          <w:p w14:paraId="6DD11B32" w14:textId="77777777" w:rsidR="003C6C4D" w:rsidRPr="000908ED" w:rsidRDefault="003C6C4D">
            <w:pPr>
              <w:jc w:val="center"/>
              <w:rPr>
                <w:bCs/>
                <w:color w:val="0D0D0D" w:themeColor="text1" w:themeTint="F2"/>
                <w:sz w:val="21"/>
                <w:szCs w:val="21"/>
              </w:rPr>
            </w:pPr>
            <w:r w:rsidRPr="000908ED">
              <w:rPr>
                <w:rFonts w:hint="eastAsia"/>
                <w:bCs/>
                <w:color w:val="0D0D0D" w:themeColor="text1" w:themeTint="F2"/>
                <w:sz w:val="21"/>
                <w:szCs w:val="21"/>
              </w:rPr>
              <w:t>检测</w:t>
            </w:r>
          </w:p>
          <w:p w14:paraId="183B1598" w14:textId="506C8257" w:rsidR="003C6C4D" w:rsidRPr="000908ED" w:rsidRDefault="003C6C4D">
            <w:pPr>
              <w:jc w:val="center"/>
              <w:rPr>
                <w:bCs/>
                <w:color w:val="0D0D0D" w:themeColor="text1" w:themeTint="F2"/>
                <w:sz w:val="21"/>
                <w:szCs w:val="21"/>
              </w:rPr>
            </w:pPr>
            <w:r w:rsidRPr="000908ED">
              <w:rPr>
                <w:rFonts w:hint="eastAsia"/>
                <w:bCs/>
                <w:color w:val="0D0D0D" w:themeColor="text1" w:themeTint="F2"/>
                <w:sz w:val="21"/>
                <w:szCs w:val="21"/>
              </w:rPr>
              <w:t>单位</w:t>
            </w:r>
          </w:p>
        </w:tc>
        <w:tc>
          <w:tcPr>
            <w:tcW w:w="13620" w:type="dxa"/>
            <w:gridSpan w:val="15"/>
            <w:vAlign w:val="center"/>
          </w:tcPr>
          <w:p w14:paraId="6B28FC9D" w14:textId="1D5795DF" w:rsidR="003C6C4D" w:rsidRPr="000908ED" w:rsidRDefault="003C6C4D">
            <w:pPr>
              <w:jc w:val="center"/>
              <w:rPr>
                <w:bCs/>
                <w:color w:val="0D0D0D" w:themeColor="text1" w:themeTint="F2"/>
                <w:sz w:val="21"/>
                <w:szCs w:val="21"/>
              </w:rPr>
            </w:pPr>
            <w:r w:rsidRPr="000908ED">
              <w:rPr>
                <w:rFonts w:hint="eastAsia"/>
                <w:bCs/>
                <w:color w:val="0D0D0D" w:themeColor="text1" w:themeTint="F2"/>
                <w:sz w:val="21"/>
                <w:szCs w:val="21"/>
              </w:rPr>
              <w:t>水泥品种</w:t>
            </w:r>
          </w:p>
        </w:tc>
      </w:tr>
      <w:tr w:rsidR="003C6C4D" w:rsidRPr="000908ED" w14:paraId="0462BA10" w14:textId="77777777" w:rsidTr="003C6C4D">
        <w:trPr>
          <w:trHeight w:val="340"/>
          <w:jc w:val="center"/>
        </w:trPr>
        <w:tc>
          <w:tcPr>
            <w:tcW w:w="920" w:type="dxa"/>
            <w:vMerge/>
            <w:vAlign w:val="center"/>
          </w:tcPr>
          <w:p w14:paraId="2D9C265F" w14:textId="77777777" w:rsidR="003C6C4D" w:rsidRPr="000908ED" w:rsidRDefault="003C6C4D" w:rsidP="003C6C4D">
            <w:pPr>
              <w:jc w:val="center"/>
              <w:rPr>
                <w:bCs/>
                <w:color w:val="0D0D0D" w:themeColor="text1" w:themeTint="F2"/>
                <w:sz w:val="21"/>
                <w:szCs w:val="21"/>
              </w:rPr>
            </w:pPr>
          </w:p>
        </w:tc>
        <w:tc>
          <w:tcPr>
            <w:tcW w:w="4540" w:type="dxa"/>
            <w:gridSpan w:val="5"/>
            <w:vAlign w:val="center"/>
          </w:tcPr>
          <w:p w14:paraId="5A78E1A7" w14:textId="360C7B79" w:rsidR="003C6C4D" w:rsidRPr="000908ED" w:rsidRDefault="003C6C4D" w:rsidP="003C6C4D">
            <w:pPr>
              <w:jc w:val="center"/>
              <w:rPr>
                <w:bCs/>
                <w:color w:val="0D0D0D" w:themeColor="text1" w:themeTint="F2"/>
                <w:sz w:val="21"/>
                <w:szCs w:val="21"/>
              </w:rPr>
            </w:pPr>
            <w:r w:rsidRPr="000908ED">
              <w:rPr>
                <w:bCs/>
                <w:color w:val="0D0D0D" w:themeColor="text1" w:themeTint="F2"/>
                <w:sz w:val="21"/>
                <w:szCs w:val="21"/>
              </w:rPr>
              <w:t>S</w:t>
            </w:r>
            <w:r w:rsidRPr="000908ED">
              <w:rPr>
                <w:rFonts w:hAnsi="宋体" w:hint="eastAsia"/>
                <w:color w:val="0D0D0D" w:themeColor="text1" w:themeTint="F2"/>
                <w:sz w:val="21"/>
                <w:szCs w:val="21"/>
              </w:rPr>
              <w:sym w:font="Wingdings" w:char="F09E"/>
            </w:r>
            <w:r w:rsidRPr="000908ED">
              <w:rPr>
                <w:bCs/>
                <w:color w:val="0D0D0D" w:themeColor="text1" w:themeTint="F2"/>
                <w:sz w:val="21"/>
                <w:szCs w:val="21"/>
              </w:rPr>
              <w:t>SAC 42.5</w:t>
            </w:r>
          </w:p>
        </w:tc>
        <w:tc>
          <w:tcPr>
            <w:tcW w:w="4540" w:type="dxa"/>
            <w:gridSpan w:val="5"/>
            <w:vAlign w:val="center"/>
          </w:tcPr>
          <w:p w14:paraId="6A75A705" w14:textId="17E9A601" w:rsidR="003C6C4D" w:rsidRPr="000908ED" w:rsidRDefault="003C6C4D" w:rsidP="003C6C4D">
            <w:pPr>
              <w:jc w:val="center"/>
              <w:rPr>
                <w:bCs/>
                <w:color w:val="0D0D0D" w:themeColor="text1" w:themeTint="F2"/>
                <w:sz w:val="21"/>
                <w:szCs w:val="21"/>
              </w:rPr>
            </w:pPr>
            <w:r w:rsidRPr="000908ED">
              <w:rPr>
                <w:bCs/>
                <w:color w:val="0D0D0D" w:themeColor="text1" w:themeTint="F2"/>
                <w:sz w:val="21"/>
                <w:szCs w:val="21"/>
              </w:rPr>
              <w:t>S</w:t>
            </w:r>
            <w:r w:rsidRPr="000908ED">
              <w:rPr>
                <w:rFonts w:hAnsi="宋体" w:hint="eastAsia"/>
                <w:color w:val="0D0D0D" w:themeColor="text1" w:themeTint="F2"/>
                <w:sz w:val="21"/>
                <w:szCs w:val="21"/>
              </w:rPr>
              <w:sym w:font="Wingdings" w:char="F09E"/>
            </w:r>
            <w:r w:rsidRPr="000908ED">
              <w:rPr>
                <w:bCs/>
                <w:color w:val="0D0D0D" w:themeColor="text1" w:themeTint="F2"/>
                <w:sz w:val="21"/>
                <w:szCs w:val="21"/>
              </w:rPr>
              <w:t>SAC 52.5</w:t>
            </w:r>
          </w:p>
        </w:tc>
        <w:tc>
          <w:tcPr>
            <w:tcW w:w="4540" w:type="dxa"/>
            <w:gridSpan w:val="5"/>
            <w:vAlign w:val="center"/>
          </w:tcPr>
          <w:p w14:paraId="3E956579" w14:textId="79922E0E" w:rsidR="003C6C4D" w:rsidRPr="000908ED" w:rsidRDefault="003C6C4D" w:rsidP="003C6C4D">
            <w:pPr>
              <w:jc w:val="center"/>
              <w:rPr>
                <w:bCs/>
                <w:color w:val="0D0D0D" w:themeColor="text1" w:themeTint="F2"/>
                <w:sz w:val="21"/>
                <w:szCs w:val="21"/>
              </w:rPr>
            </w:pPr>
            <w:r w:rsidRPr="000908ED">
              <w:rPr>
                <w:bCs/>
                <w:color w:val="0D0D0D" w:themeColor="text1" w:themeTint="F2"/>
                <w:sz w:val="21"/>
                <w:szCs w:val="21"/>
              </w:rPr>
              <w:t>S</w:t>
            </w:r>
            <w:r w:rsidRPr="000908ED">
              <w:rPr>
                <w:rFonts w:hAnsi="宋体" w:hint="eastAsia"/>
                <w:color w:val="0D0D0D" w:themeColor="text1" w:themeTint="F2"/>
                <w:sz w:val="21"/>
                <w:szCs w:val="21"/>
              </w:rPr>
              <w:sym w:font="Wingdings" w:char="F09E"/>
            </w:r>
            <w:r w:rsidRPr="000908ED">
              <w:rPr>
                <w:bCs/>
                <w:color w:val="0D0D0D" w:themeColor="text1" w:themeTint="F2"/>
                <w:sz w:val="21"/>
                <w:szCs w:val="21"/>
              </w:rPr>
              <w:t>SAC 52.5R</w:t>
            </w:r>
          </w:p>
        </w:tc>
      </w:tr>
      <w:tr w:rsidR="003C6C4D" w:rsidRPr="000908ED" w14:paraId="0C06845D" w14:textId="77777777" w:rsidTr="003C6C4D">
        <w:trPr>
          <w:trHeight w:val="340"/>
          <w:jc w:val="center"/>
        </w:trPr>
        <w:tc>
          <w:tcPr>
            <w:tcW w:w="920" w:type="dxa"/>
            <w:vMerge/>
            <w:vAlign w:val="center"/>
          </w:tcPr>
          <w:p w14:paraId="4A5FF6C6" w14:textId="0FCFE459" w:rsidR="003C6C4D" w:rsidRPr="000908ED" w:rsidRDefault="003C6C4D" w:rsidP="003C6C4D">
            <w:pPr>
              <w:jc w:val="center"/>
              <w:rPr>
                <w:bCs/>
                <w:color w:val="0D0D0D" w:themeColor="text1" w:themeTint="F2"/>
                <w:sz w:val="21"/>
                <w:szCs w:val="21"/>
              </w:rPr>
            </w:pPr>
          </w:p>
        </w:tc>
        <w:tc>
          <w:tcPr>
            <w:tcW w:w="908" w:type="dxa"/>
            <w:vAlign w:val="center"/>
          </w:tcPr>
          <w:p w14:paraId="5E8AD681" w14:textId="488B7A99"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化学</w:t>
            </w:r>
            <w:r w:rsidR="00655FD0" w:rsidRPr="000908ED">
              <w:rPr>
                <w:rFonts w:hint="eastAsia"/>
                <w:bCs/>
                <w:color w:val="0D0D0D" w:themeColor="text1" w:themeTint="F2"/>
                <w:sz w:val="21"/>
                <w:szCs w:val="21"/>
              </w:rPr>
              <w:t>要求</w:t>
            </w:r>
          </w:p>
        </w:tc>
        <w:tc>
          <w:tcPr>
            <w:tcW w:w="907" w:type="dxa"/>
            <w:vAlign w:val="center"/>
          </w:tcPr>
          <w:p w14:paraId="0F540522" w14:textId="0516B798"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物理</w:t>
            </w:r>
            <w:r w:rsidR="00655FD0" w:rsidRPr="000908ED">
              <w:rPr>
                <w:rFonts w:hint="eastAsia"/>
                <w:bCs/>
                <w:color w:val="0D0D0D" w:themeColor="text1" w:themeTint="F2"/>
                <w:sz w:val="21"/>
                <w:szCs w:val="21"/>
              </w:rPr>
              <w:t>要求</w:t>
            </w:r>
          </w:p>
        </w:tc>
        <w:tc>
          <w:tcPr>
            <w:tcW w:w="624" w:type="dxa"/>
            <w:vAlign w:val="center"/>
          </w:tcPr>
          <w:p w14:paraId="25559CE7"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强度</w:t>
            </w:r>
          </w:p>
        </w:tc>
        <w:tc>
          <w:tcPr>
            <w:tcW w:w="737" w:type="dxa"/>
            <w:vAlign w:val="center"/>
          </w:tcPr>
          <w:p w14:paraId="6071228E"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水化热</w:t>
            </w:r>
          </w:p>
        </w:tc>
        <w:tc>
          <w:tcPr>
            <w:tcW w:w="1364" w:type="dxa"/>
            <w:vAlign w:val="center"/>
          </w:tcPr>
          <w:p w14:paraId="6F479D37"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抗硫酸盐侵蚀</w:t>
            </w:r>
          </w:p>
        </w:tc>
        <w:tc>
          <w:tcPr>
            <w:tcW w:w="908" w:type="dxa"/>
            <w:vAlign w:val="center"/>
          </w:tcPr>
          <w:p w14:paraId="29673BF2" w14:textId="4DCE7B11" w:rsidR="003C6C4D" w:rsidRPr="000908ED" w:rsidRDefault="003C6C4D" w:rsidP="003C6C4D">
            <w:pPr>
              <w:jc w:val="center"/>
              <w:rPr>
                <w:bCs/>
                <w:color w:val="0D0D0D" w:themeColor="text1" w:themeTint="F2"/>
                <w:sz w:val="21"/>
                <w:szCs w:val="21"/>
              </w:rPr>
            </w:pPr>
            <w:r w:rsidRPr="000908ED">
              <w:rPr>
                <w:rFonts w:hint="eastAsia"/>
                <w:color w:val="0D0D0D" w:themeColor="text1" w:themeTint="F2"/>
                <w:sz w:val="21"/>
                <w:szCs w:val="21"/>
              </w:rPr>
              <w:t>化学</w:t>
            </w:r>
            <w:r w:rsidR="00655FD0" w:rsidRPr="000908ED">
              <w:rPr>
                <w:rFonts w:hint="eastAsia"/>
                <w:color w:val="0D0D0D" w:themeColor="text1" w:themeTint="F2"/>
                <w:sz w:val="21"/>
                <w:szCs w:val="21"/>
              </w:rPr>
              <w:t>要求</w:t>
            </w:r>
          </w:p>
        </w:tc>
        <w:tc>
          <w:tcPr>
            <w:tcW w:w="908" w:type="dxa"/>
            <w:vAlign w:val="center"/>
          </w:tcPr>
          <w:p w14:paraId="78737B37" w14:textId="5CA34B3A" w:rsidR="003C6C4D" w:rsidRPr="000908ED" w:rsidRDefault="003C6C4D" w:rsidP="003C6C4D">
            <w:pPr>
              <w:jc w:val="center"/>
              <w:rPr>
                <w:bCs/>
                <w:color w:val="0D0D0D" w:themeColor="text1" w:themeTint="F2"/>
                <w:sz w:val="21"/>
                <w:szCs w:val="21"/>
              </w:rPr>
            </w:pPr>
            <w:r w:rsidRPr="000908ED">
              <w:rPr>
                <w:rFonts w:hint="eastAsia"/>
                <w:color w:val="0D0D0D" w:themeColor="text1" w:themeTint="F2"/>
                <w:sz w:val="21"/>
                <w:szCs w:val="21"/>
              </w:rPr>
              <w:t>物理</w:t>
            </w:r>
            <w:r w:rsidR="00655FD0" w:rsidRPr="000908ED">
              <w:rPr>
                <w:rFonts w:hint="eastAsia"/>
                <w:color w:val="0D0D0D" w:themeColor="text1" w:themeTint="F2"/>
                <w:sz w:val="21"/>
                <w:szCs w:val="21"/>
              </w:rPr>
              <w:t>要求</w:t>
            </w:r>
          </w:p>
        </w:tc>
        <w:tc>
          <w:tcPr>
            <w:tcW w:w="624" w:type="dxa"/>
            <w:vAlign w:val="center"/>
          </w:tcPr>
          <w:p w14:paraId="014AF80D" w14:textId="77777777" w:rsidR="003C6C4D" w:rsidRPr="000908ED" w:rsidRDefault="003C6C4D" w:rsidP="003C6C4D">
            <w:pPr>
              <w:jc w:val="center"/>
              <w:rPr>
                <w:bCs/>
                <w:color w:val="0D0D0D" w:themeColor="text1" w:themeTint="F2"/>
                <w:sz w:val="21"/>
                <w:szCs w:val="21"/>
              </w:rPr>
            </w:pPr>
            <w:r w:rsidRPr="000908ED">
              <w:rPr>
                <w:rFonts w:hint="eastAsia"/>
                <w:color w:val="0D0D0D" w:themeColor="text1" w:themeTint="F2"/>
                <w:sz w:val="21"/>
                <w:szCs w:val="21"/>
              </w:rPr>
              <w:t>强度</w:t>
            </w:r>
          </w:p>
        </w:tc>
        <w:tc>
          <w:tcPr>
            <w:tcW w:w="737" w:type="dxa"/>
            <w:vAlign w:val="center"/>
          </w:tcPr>
          <w:p w14:paraId="341AC2FF" w14:textId="77777777" w:rsidR="003C6C4D" w:rsidRPr="000908ED" w:rsidRDefault="003C6C4D" w:rsidP="003C6C4D">
            <w:pPr>
              <w:jc w:val="center"/>
              <w:rPr>
                <w:bCs/>
                <w:color w:val="0D0D0D" w:themeColor="text1" w:themeTint="F2"/>
                <w:sz w:val="21"/>
                <w:szCs w:val="21"/>
              </w:rPr>
            </w:pPr>
            <w:r w:rsidRPr="000908ED">
              <w:rPr>
                <w:rFonts w:hint="eastAsia"/>
                <w:color w:val="0D0D0D" w:themeColor="text1" w:themeTint="F2"/>
                <w:sz w:val="21"/>
                <w:szCs w:val="21"/>
              </w:rPr>
              <w:t>水化热</w:t>
            </w:r>
          </w:p>
        </w:tc>
        <w:tc>
          <w:tcPr>
            <w:tcW w:w="1363" w:type="dxa"/>
            <w:vAlign w:val="center"/>
          </w:tcPr>
          <w:p w14:paraId="01B773ED" w14:textId="77777777" w:rsidR="003C6C4D" w:rsidRPr="000908ED" w:rsidRDefault="003C6C4D" w:rsidP="003C6C4D">
            <w:pPr>
              <w:jc w:val="center"/>
              <w:rPr>
                <w:bCs/>
                <w:color w:val="0D0D0D" w:themeColor="text1" w:themeTint="F2"/>
                <w:sz w:val="21"/>
                <w:szCs w:val="21"/>
              </w:rPr>
            </w:pPr>
            <w:r w:rsidRPr="000908ED">
              <w:rPr>
                <w:rFonts w:hint="eastAsia"/>
                <w:color w:val="0D0D0D" w:themeColor="text1" w:themeTint="F2"/>
                <w:sz w:val="21"/>
                <w:szCs w:val="21"/>
              </w:rPr>
              <w:t>抗硫酸盐侵蚀</w:t>
            </w:r>
          </w:p>
        </w:tc>
        <w:tc>
          <w:tcPr>
            <w:tcW w:w="908" w:type="dxa"/>
            <w:vAlign w:val="center"/>
          </w:tcPr>
          <w:p w14:paraId="75E70E6B" w14:textId="783C4DC6" w:rsidR="003C6C4D" w:rsidRPr="000908ED" w:rsidRDefault="003C6C4D" w:rsidP="003C6C4D">
            <w:pPr>
              <w:jc w:val="center"/>
              <w:rPr>
                <w:bCs/>
                <w:color w:val="0D0D0D" w:themeColor="text1" w:themeTint="F2"/>
                <w:sz w:val="21"/>
                <w:szCs w:val="21"/>
              </w:rPr>
            </w:pPr>
            <w:r w:rsidRPr="000908ED">
              <w:rPr>
                <w:rFonts w:hint="eastAsia"/>
                <w:color w:val="0D0D0D" w:themeColor="text1" w:themeTint="F2"/>
                <w:sz w:val="21"/>
                <w:szCs w:val="21"/>
              </w:rPr>
              <w:t>化学</w:t>
            </w:r>
            <w:r w:rsidR="00655FD0" w:rsidRPr="000908ED">
              <w:rPr>
                <w:rFonts w:hint="eastAsia"/>
                <w:color w:val="0D0D0D" w:themeColor="text1" w:themeTint="F2"/>
                <w:sz w:val="21"/>
                <w:szCs w:val="21"/>
              </w:rPr>
              <w:t>要求</w:t>
            </w:r>
          </w:p>
        </w:tc>
        <w:tc>
          <w:tcPr>
            <w:tcW w:w="908" w:type="dxa"/>
            <w:vAlign w:val="center"/>
          </w:tcPr>
          <w:p w14:paraId="3C2113BA" w14:textId="3D0F36F8" w:rsidR="003C6C4D" w:rsidRPr="000908ED" w:rsidRDefault="003C6C4D" w:rsidP="003C6C4D">
            <w:pPr>
              <w:jc w:val="center"/>
              <w:rPr>
                <w:bCs/>
                <w:color w:val="0D0D0D" w:themeColor="text1" w:themeTint="F2"/>
                <w:sz w:val="21"/>
                <w:szCs w:val="21"/>
              </w:rPr>
            </w:pPr>
            <w:r w:rsidRPr="000908ED">
              <w:rPr>
                <w:rFonts w:hint="eastAsia"/>
                <w:color w:val="0D0D0D" w:themeColor="text1" w:themeTint="F2"/>
                <w:sz w:val="21"/>
                <w:szCs w:val="21"/>
              </w:rPr>
              <w:t>物理</w:t>
            </w:r>
            <w:r w:rsidR="00655FD0" w:rsidRPr="000908ED">
              <w:rPr>
                <w:rFonts w:hint="eastAsia"/>
                <w:color w:val="0D0D0D" w:themeColor="text1" w:themeTint="F2"/>
                <w:sz w:val="21"/>
                <w:szCs w:val="21"/>
              </w:rPr>
              <w:t>要求</w:t>
            </w:r>
          </w:p>
        </w:tc>
        <w:tc>
          <w:tcPr>
            <w:tcW w:w="624" w:type="dxa"/>
            <w:vAlign w:val="center"/>
          </w:tcPr>
          <w:p w14:paraId="5BFE8848" w14:textId="77777777" w:rsidR="003C6C4D" w:rsidRPr="000908ED" w:rsidRDefault="003C6C4D" w:rsidP="003C6C4D">
            <w:pPr>
              <w:jc w:val="center"/>
              <w:rPr>
                <w:bCs/>
                <w:color w:val="0D0D0D" w:themeColor="text1" w:themeTint="F2"/>
                <w:sz w:val="21"/>
                <w:szCs w:val="21"/>
              </w:rPr>
            </w:pPr>
            <w:r w:rsidRPr="000908ED">
              <w:rPr>
                <w:rFonts w:hint="eastAsia"/>
                <w:color w:val="0D0D0D" w:themeColor="text1" w:themeTint="F2"/>
                <w:sz w:val="21"/>
                <w:szCs w:val="21"/>
              </w:rPr>
              <w:t>强度</w:t>
            </w:r>
          </w:p>
        </w:tc>
        <w:tc>
          <w:tcPr>
            <w:tcW w:w="737" w:type="dxa"/>
            <w:vAlign w:val="center"/>
          </w:tcPr>
          <w:p w14:paraId="4EBF1775" w14:textId="77777777" w:rsidR="003C6C4D" w:rsidRPr="000908ED" w:rsidRDefault="003C6C4D" w:rsidP="003C6C4D">
            <w:pPr>
              <w:jc w:val="center"/>
              <w:rPr>
                <w:bCs/>
                <w:color w:val="0D0D0D" w:themeColor="text1" w:themeTint="F2"/>
                <w:sz w:val="21"/>
                <w:szCs w:val="21"/>
              </w:rPr>
            </w:pPr>
            <w:r w:rsidRPr="000908ED">
              <w:rPr>
                <w:rFonts w:hint="eastAsia"/>
                <w:color w:val="0D0D0D" w:themeColor="text1" w:themeTint="F2"/>
                <w:sz w:val="21"/>
                <w:szCs w:val="21"/>
              </w:rPr>
              <w:t>水化热</w:t>
            </w:r>
          </w:p>
        </w:tc>
        <w:tc>
          <w:tcPr>
            <w:tcW w:w="1363" w:type="dxa"/>
            <w:vAlign w:val="center"/>
          </w:tcPr>
          <w:p w14:paraId="13F3D386" w14:textId="77777777" w:rsidR="003C6C4D" w:rsidRPr="000908ED" w:rsidRDefault="003C6C4D" w:rsidP="003C6C4D">
            <w:pPr>
              <w:jc w:val="center"/>
              <w:rPr>
                <w:bCs/>
                <w:color w:val="0D0D0D" w:themeColor="text1" w:themeTint="F2"/>
                <w:sz w:val="21"/>
                <w:szCs w:val="21"/>
              </w:rPr>
            </w:pPr>
            <w:r w:rsidRPr="000908ED">
              <w:rPr>
                <w:rFonts w:hint="eastAsia"/>
                <w:color w:val="0D0D0D" w:themeColor="text1" w:themeTint="F2"/>
                <w:sz w:val="21"/>
                <w:szCs w:val="21"/>
              </w:rPr>
              <w:t>抗硫酸盐侵蚀</w:t>
            </w:r>
          </w:p>
        </w:tc>
      </w:tr>
      <w:tr w:rsidR="003C6C4D" w:rsidRPr="000908ED" w14:paraId="368EF611" w14:textId="77777777" w:rsidTr="003C6C4D">
        <w:trPr>
          <w:trHeight w:val="340"/>
          <w:jc w:val="center"/>
        </w:trPr>
        <w:tc>
          <w:tcPr>
            <w:tcW w:w="920" w:type="dxa"/>
            <w:vAlign w:val="center"/>
          </w:tcPr>
          <w:p w14:paraId="71109E9A"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国检</w:t>
            </w:r>
          </w:p>
        </w:tc>
        <w:tc>
          <w:tcPr>
            <w:tcW w:w="908" w:type="dxa"/>
            <w:vAlign w:val="center"/>
          </w:tcPr>
          <w:p w14:paraId="25A16A57"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7" w:type="dxa"/>
            <w:vAlign w:val="center"/>
          </w:tcPr>
          <w:p w14:paraId="3C7950C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151C3BC8"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772E338E"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1364" w:type="dxa"/>
            <w:vAlign w:val="center"/>
          </w:tcPr>
          <w:p w14:paraId="427CCED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4918CCE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577A755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0FF565C0"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544D3EFB"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1363" w:type="dxa"/>
            <w:vAlign w:val="center"/>
          </w:tcPr>
          <w:p w14:paraId="327600EC"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740E1A20"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5C0D26E6"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7F9A2755"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57E3E9A7"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1363" w:type="dxa"/>
            <w:vAlign w:val="center"/>
          </w:tcPr>
          <w:p w14:paraId="5D879C95"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r>
      <w:tr w:rsidR="003C6C4D" w:rsidRPr="000908ED" w14:paraId="63D8FCCB" w14:textId="77777777" w:rsidTr="003C6C4D">
        <w:trPr>
          <w:trHeight w:val="340"/>
          <w:jc w:val="center"/>
        </w:trPr>
        <w:tc>
          <w:tcPr>
            <w:tcW w:w="920" w:type="dxa"/>
            <w:vAlign w:val="center"/>
          </w:tcPr>
          <w:p w14:paraId="2582C045" w14:textId="77777777" w:rsidR="003C6C4D" w:rsidRPr="000908ED" w:rsidRDefault="003C6C4D" w:rsidP="003C6C4D">
            <w:pPr>
              <w:jc w:val="center"/>
              <w:rPr>
                <w:bCs/>
                <w:color w:val="0D0D0D" w:themeColor="text1" w:themeTint="F2"/>
                <w:sz w:val="21"/>
                <w:szCs w:val="21"/>
              </w:rPr>
            </w:pPr>
            <w:proofErr w:type="gramStart"/>
            <w:r w:rsidRPr="000908ED">
              <w:rPr>
                <w:rFonts w:hint="eastAsia"/>
                <w:bCs/>
                <w:color w:val="0D0D0D" w:themeColor="text1" w:themeTint="F2"/>
                <w:sz w:val="21"/>
                <w:szCs w:val="21"/>
              </w:rPr>
              <w:t>中冶</w:t>
            </w:r>
            <w:proofErr w:type="gramEnd"/>
          </w:p>
        </w:tc>
        <w:tc>
          <w:tcPr>
            <w:tcW w:w="908" w:type="dxa"/>
            <w:vAlign w:val="center"/>
          </w:tcPr>
          <w:p w14:paraId="2416E598"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7" w:type="dxa"/>
            <w:vAlign w:val="center"/>
          </w:tcPr>
          <w:p w14:paraId="1D72B97C"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5542858A"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7409E183"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4" w:type="dxa"/>
            <w:vAlign w:val="center"/>
          </w:tcPr>
          <w:p w14:paraId="3A1D4B63"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10E1E4EB"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4517B79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39EA890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75987ADB"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75AE1A2B"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332ED22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264085EC"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145E7638"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06EA00C3"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5A2BF814" w14:textId="77777777" w:rsidR="003C6C4D" w:rsidRPr="000908ED" w:rsidRDefault="003C6C4D" w:rsidP="003C6C4D">
            <w:pPr>
              <w:jc w:val="center"/>
              <w:rPr>
                <w:bCs/>
                <w:color w:val="0D0D0D" w:themeColor="text1" w:themeTint="F2"/>
                <w:sz w:val="21"/>
                <w:szCs w:val="21"/>
              </w:rPr>
            </w:pPr>
          </w:p>
        </w:tc>
      </w:tr>
      <w:tr w:rsidR="003C6C4D" w:rsidRPr="000908ED" w14:paraId="3B045693" w14:textId="77777777" w:rsidTr="003C6C4D">
        <w:trPr>
          <w:trHeight w:val="340"/>
          <w:jc w:val="center"/>
        </w:trPr>
        <w:tc>
          <w:tcPr>
            <w:tcW w:w="920" w:type="dxa"/>
            <w:vAlign w:val="center"/>
          </w:tcPr>
          <w:p w14:paraId="1666D64F"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质监</w:t>
            </w:r>
          </w:p>
        </w:tc>
        <w:tc>
          <w:tcPr>
            <w:tcW w:w="908" w:type="dxa"/>
            <w:vAlign w:val="center"/>
          </w:tcPr>
          <w:p w14:paraId="02385105"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7" w:type="dxa"/>
            <w:vAlign w:val="center"/>
          </w:tcPr>
          <w:p w14:paraId="4588E8C2"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3056404F"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77EDDB68"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4" w:type="dxa"/>
            <w:vAlign w:val="center"/>
          </w:tcPr>
          <w:p w14:paraId="7B071445"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59A1A60F"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296C6531"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3E72D72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56B5B309"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13A24A5F"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540BD9C7"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65AE9B21"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76823A25"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7CFD92A0"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26EF07A0" w14:textId="77777777" w:rsidR="003C6C4D" w:rsidRPr="000908ED" w:rsidRDefault="003C6C4D" w:rsidP="003C6C4D">
            <w:pPr>
              <w:jc w:val="center"/>
              <w:rPr>
                <w:bCs/>
                <w:color w:val="0D0D0D" w:themeColor="text1" w:themeTint="F2"/>
                <w:sz w:val="21"/>
                <w:szCs w:val="21"/>
              </w:rPr>
            </w:pPr>
          </w:p>
        </w:tc>
      </w:tr>
      <w:tr w:rsidR="003C6C4D" w:rsidRPr="000908ED" w14:paraId="4DD98F74" w14:textId="77777777" w:rsidTr="003C6C4D">
        <w:trPr>
          <w:trHeight w:val="340"/>
          <w:jc w:val="center"/>
        </w:trPr>
        <w:tc>
          <w:tcPr>
            <w:tcW w:w="920" w:type="dxa"/>
            <w:vAlign w:val="center"/>
          </w:tcPr>
          <w:p w14:paraId="307A09E3"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水科院</w:t>
            </w:r>
          </w:p>
        </w:tc>
        <w:tc>
          <w:tcPr>
            <w:tcW w:w="908" w:type="dxa"/>
            <w:vAlign w:val="center"/>
          </w:tcPr>
          <w:p w14:paraId="54DA240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7" w:type="dxa"/>
            <w:vAlign w:val="center"/>
          </w:tcPr>
          <w:p w14:paraId="4FA5F7B7"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2D1CFE06"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4C49FE27"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1364" w:type="dxa"/>
            <w:vAlign w:val="center"/>
          </w:tcPr>
          <w:p w14:paraId="4DA7ED11"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3E3E8948"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00255C69"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3456E609"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04C3C276"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1363" w:type="dxa"/>
            <w:vAlign w:val="center"/>
          </w:tcPr>
          <w:p w14:paraId="6507ECE6"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7C18310E"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471EEFCE"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08E28649"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754646D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1363" w:type="dxa"/>
            <w:vAlign w:val="center"/>
          </w:tcPr>
          <w:p w14:paraId="24182895" w14:textId="77777777" w:rsidR="003C6C4D" w:rsidRPr="000908ED" w:rsidRDefault="003C6C4D" w:rsidP="003C6C4D">
            <w:pPr>
              <w:jc w:val="center"/>
              <w:rPr>
                <w:bCs/>
                <w:color w:val="0D0D0D" w:themeColor="text1" w:themeTint="F2"/>
                <w:sz w:val="21"/>
                <w:szCs w:val="21"/>
              </w:rPr>
            </w:pPr>
          </w:p>
        </w:tc>
      </w:tr>
      <w:tr w:rsidR="003C6C4D" w:rsidRPr="000908ED" w14:paraId="6A446BEC" w14:textId="77777777" w:rsidTr="003C6C4D">
        <w:trPr>
          <w:trHeight w:val="340"/>
          <w:jc w:val="center"/>
        </w:trPr>
        <w:tc>
          <w:tcPr>
            <w:tcW w:w="920" w:type="dxa"/>
            <w:vAlign w:val="center"/>
          </w:tcPr>
          <w:p w14:paraId="2E613F3E"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铁科院</w:t>
            </w:r>
          </w:p>
        </w:tc>
        <w:tc>
          <w:tcPr>
            <w:tcW w:w="908" w:type="dxa"/>
            <w:vAlign w:val="center"/>
          </w:tcPr>
          <w:p w14:paraId="63C3E8CA"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7" w:type="dxa"/>
            <w:vAlign w:val="center"/>
          </w:tcPr>
          <w:p w14:paraId="6DC68138"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73583A80"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1AC935C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4" w:type="dxa"/>
            <w:vAlign w:val="center"/>
          </w:tcPr>
          <w:p w14:paraId="34205E05"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58C3BA09"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67C4CB67"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03BC09FC"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5FD7BAAC"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7221462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018E298F"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908" w:type="dxa"/>
            <w:vAlign w:val="center"/>
          </w:tcPr>
          <w:p w14:paraId="45DCF42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624" w:type="dxa"/>
            <w:vAlign w:val="center"/>
          </w:tcPr>
          <w:p w14:paraId="488EF4D3"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737" w:type="dxa"/>
            <w:vAlign w:val="center"/>
          </w:tcPr>
          <w:p w14:paraId="2F532F99"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2555DE78"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r>
      <w:tr w:rsidR="00592E02" w:rsidRPr="000908ED" w14:paraId="607B3818" w14:textId="77777777" w:rsidTr="00F44466">
        <w:trPr>
          <w:trHeight w:val="340"/>
          <w:jc w:val="center"/>
        </w:trPr>
        <w:tc>
          <w:tcPr>
            <w:tcW w:w="920" w:type="dxa"/>
            <w:vAlign w:val="center"/>
          </w:tcPr>
          <w:p w14:paraId="665AB88B" w14:textId="27A4717C"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河工大</w:t>
            </w:r>
          </w:p>
        </w:tc>
        <w:tc>
          <w:tcPr>
            <w:tcW w:w="908" w:type="dxa"/>
            <w:vAlign w:val="center"/>
          </w:tcPr>
          <w:p w14:paraId="4166A56E" w14:textId="77777777" w:rsidR="00592E02" w:rsidRPr="000908ED" w:rsidRDefault="00592E02" w:rsidP="00F44466">
            <w:pPr>
              <w:jc w:val="center"/>
              <w:rPr>
                <w:bCs/>
                <w:color w:val="0D0D0D" w:themeColor="text1" w:themeTint="F2"/>
                <w:sz w:val="21"/>
                <w:szCs w:val="21"/>
              </w:rPr>
            </w:pPr>
          </w:p>
        </w:tc>
        <w:tc>
          <w:tcPr>
            <w:tcW w:w="907" w:type="dxa"/>
            <w:vAlign w:val="center"/>
          </w:tcPr>
          <w:p w14:paraId="19E54D3F" w14:textId="77777777" w:rsidR="00592E02" w:rsidRPr="000908ED" w:rsidRDefault="00592E02" w:rsidP="00F44466">
            <w:pPr>
              <w:jc w:val="center"/>
              <w:rPr>
                <w:bCs/>
                <w:color w:val="0D0D0D" w:themeColor="text1" w:themeTint="F2"/>
                <w:sz w:val="21"/>
                <w:szCs w:val="21"/>
              </w:rPr>
            </w:pPr>
          </w:p>
        </w:tc>
        <w:tc>
          <w:tcPr>
            <w:tcW w:w="624" w:type="dxa"/>
            <w:vAlign w:val="center"/>
          </w:tcPr>
          <w:p w14:paraId="0CD12D07" w14:textId="77777777" w:rsidR="00592E02" w:rsidRPr="000908ED" w:rsidRDefault="00592E02" w:rsidP="00F44466">
            <w:pPr>
              <w:jc w:val="center"/>
              <w:rPr>
                <w:bCs/>
                <w:color w:val="0D0D0D" w:themeColor="text1" w:themeTint="F2"/>
                <w:sz w:val="21"/>
                <w:szCs w:val="21"/>
              </w:rPr>
            </w:pPr>
          </w:p>
        </w:tc>
        <w:tc>
          <w:tcPr>
            <w:tcW w:w="737" w:type="dxa"/>
            <w:vAlign w:val="center"/>
          </w:tcPr>
          <w:p w14:paraId="4FB90F6D"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2</w:t>
            </w:r>
          </w:p>
        </w:tc>
        <w:tc>
          <w:tcPr>
            <w:tcW w:w="1364" w:type="dxa"/>
            <w:vAlign w:val="center"/>
          </w:tcPr>
          <w:p w14:paraId="0991B70C" w14:textId="77777777" w:rsidR="00592E02" w:rsidRPr="000908ED" w:rsidRDefault="00592E02" w:rsidP="00F44466">
            <w:pPr>
              <w:jc w:val="center"/>
              <w:rPr>
                <w:bCs/>
                <w:color w:val="0D0D0D" w:themeColor="text1" w:themeTint="F2"/>
                <w:sz w:val="21"/>
                <w:szCs w:val="21"/>
              </w:rPr>
            </w:pPr>
          </w:p>
        </w:tc>
        <w:tc>
          <w:tcPr>
            <w:tcW w:w="908" w:type="dxa"/>
            <w:vAlign w:val="center"/>
          </w:tcPr>
          <w:p w14:paraId="3627F0CC" w14:textId="77777777" w:rsidR="00592E02" w:rsidRPr="000908ED" w:rsidRDefault="00592E02" w:rsidP="00F44466">
            <w:pPr>
              <w:jc w:val="center"/>
              <w:rPr>
                <w:bCs/>
                <w:color w:val="0D0D0D" w:themeColor="text1" w:themeTint="F2"/>
                <w:sz w:val="21"/>
                <w:szCs w:val="21"/>
              </w:rPr>
            </w:pPr>
          </w:p>
        </w:tc>
        <w:tc>
          <w:tcPr>
            <w:tcW w:w="908" w:type="dxa"/>
            <w:vAlign w:val="center"/>
          </w:tcPr>
          <w:p w14:paraId="354D86BF" w14:textId="77777777" w:rsidR="00592E02" w:rsidRPr="000908ED" w:rsidRDefault="00592E02" w:rsidP="00F44466">
            <w:pPr>
              <w:jc w:val="center"/>
              <w:rPr>
                <w:bCs/>
                <w:color w:val="0D0D0D" w:themeColor="text1" w:themeTint="F2"/>
                <w:sz w:val="21"/>
                <w:szCs w:val="21"/>
              </w:rPr>
            </w:pPr>
          </w:p>
        </w:tc>
        <w:tc>
          <w:tcPr>
            <w:tcW w:w="624" w:type="dxa"/>
            <w:vAlign w:val="center"/>
          </w:tcPr>
          <w:p w14:paraId="7A370F8C" w14:textId="77777777" w:rsidR="00592E02" w:rsidRPr="000908ED" w:rsidRDefault="00592E02" w:rsidP="00F44466">
            <w:pPr>
              <w:jc w:val="center"/>
              <w:rPr>
                <w:bCs/>
                <w:color w:val="0D0D0D" w:themeColor="text1" w:themeTint="F2"/>
                <w:sz w:val="21"/>
                <w:szCs w:val="21"/>
              </w:rPr>
            </w:pPr>
          </w:p>
        </w:tc>
        <w:tc>
          <w:tcPr>
            <w:tcW w:w="737" w:type="dxa"/>
            <w:vAlign w:val="center"/>
          </w:tcPr>
          <w:p w14:paraId="2D5C569C"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2</w:t>
            </w:r>
          </w:p>
        </w:tc>
        <w:tc>
          <w:tcPr>
            <w:tcW w:w="1363" w:type="dxa"/>
            <w:vAlign w:val="center"/>
          </w:tcPr>
          <w:p w14:paraId="4A73761D" w14:textId="77777777" w:rsidR="00592E02" w:rsidRPr="000908ED" w:rsidRDefault="00592E02" w:rsidP="00F44466">
            <w:pPr>
              <w:jc w:val="center"/>
              <w:rPr>
                <w:bCs/>
                <w:color w:val="0D0D0D" w:themeColor="text1" w:themeTint="F2"/>
                <w:sz w:val="21"/>
                <w:szCs w:val="21"/>
              </w:rPr>
            </w:pPr>
          </w:p>
        </w:tc>
        <w:tc>
          <w:tcPr>
            <w:tcW w:w="908" w:type="dxa"/>
            <w:vAlign w:val="center"/>
          </w:tcPr>
          <w:p w14:paraId="4A870F66" w14:textId="77777777" w:rsidR="00592E02" w:rsidRPr="000908ED" w:rsidRDefault="00592E02" w:rsidP="00F44466">
            <w:pPr>
              <w:jc w:val="center"/>
              <w:rPr>
                <w:bCs/>
                <w:color w:val="0D0D0D" w:themeColor="text1" w:themeTint="F2"/>
                <w:sz w:val="21"/>
                <w:szCs w:val="21"/>
              </w:rPr>
            </w:pPr>
          </w:p>
        </w:tc>
        <w:tc>
          <w:tcPr>
            <w:tcW w:w="908" w:type="dxa"/>
            <w:vAlign w:val="center"/>
          </w:tcPr>
          <w:p w14:paraId="3A66A63B" w14:textId="77777777" w:rsidR="00592E02" w:rsidRPr="000908ED" w:rsidRDefault="00592E02" w:rsidP="00F44466">
            <w:pPr>
              <w:jc w:val="center"/>
              <w:rPr>
                <w:bCs/>
                <w:color w:val="0D0D0D" w:themeColor="text1" w:themeTint="F2"/>
                <w:sz w:val="21"/>
                <w:szCs w:val="21"/>
              </w:rPr>
            </w:pPr>
          </w:p>
        </w:tc>
        <w:tc>
          <w:tcPr>
            <w:tcW w:w="624" w:type="dxa"/>
            <w:vAlign w:val="center"/>
          </w:tcPr>
          <w:p w14:paraId="0F03E7AC" w14:textId="77777777" w:rsidR="00592E02" w:rsidRPr="000908ED" w:rsidRDefault="00592E02" w:rsidP="00F44466">
            <w:pPr>
              <w:jc w:val="center"/>
              <w:rPr>
                <w:bCs/>
                <w:color w:val="0D0D0D" w:themeColor="text1" w:themeTint="F2"/>
                <w:sz w:val="21"/>
                <w:szCs w:val="21"/>
              </w:rPr>
            </w:pPr>
          </w:p>
        </w:tc>
        <w:tc>
          <w:tcPr>
            <w:tcW w:w="737" w:type="dxa"/>
            <w:vAlign w:val="center"/>
          </w:tcPr>
          <w:p w14:paraId="23DB7AD7"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2</w:t>
            </w:r>
          </w:p>
        </w:tc>
        <w:tc>
          <w:tcPr>
            <w:tcW w:w="1363" w:type="dxa"/>
            <w:vAlign w:val="center"/>
          </w:tcPr>
          <w:p w14:paraId="36045D47" w14:textId="77777777" w:rsidR="00592E02" w:rsidRPr="000908ED" w:rsidRDefault="00592E02" w:rsidP="00F44466">
            <w:pPr>
              <w:jc w:val="center"/>
              <w:rPr>
                <w:bCs/>
                <w:color w:val="0D0D0D" w:themeColor="text1" w:themeTint="F2"/>
                <w:sz w:val="21"/>
                <w:szCs w:val="21"/>
              </w:rPr>
            </w:pPr>
          </w:p>
        </w:tc>
      </w:tr>
      <w:tr w:rsidR="003C6C4D" w:rsidRPr="000908ED" w14:paraId="6A7C16CA" w14:textId="77777777" w:rsidTr="003C6C4D">
        <w:trPr>
          <w:trHeight w:val="340"/>
          <w:jc w:val="center"/>
        </w:trPr>
        <w:tc>
          <w:tcPr>
            <w:tcW w:w="920" w:type="dxa"/>
            <w:vAlign w:val="center"/>
          </w:tcPr>
          <w:p w14:paraId="5DED1DC4" w14:textId="6AA27C68"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南工</w:t>
            </w:r>
            <w:r w:rsidR="00592E02" w:rsidRPr="000908ED">
              <w:rPr>
                <w:rFonts w:hint="eastAsia"/>
                <w:bCs/>
                <w:color w:val="0D0D0D" w:themeColor="text1" w:themeTint="F2"/>
                <w:sz w:val="21"/>
                <w:szCs w:val="21"/>
              </w:rPr>
              <w:t>大</w:t>
            </w:r>
          </w:p>
        </w:tc>
        <w:tc>
          <w:tcPr>
            <w:tcW w:w="908" w:type="dxa"/>
            <w:vAlign w:val="center"/>
          </w:tcPr>
          <w:p w14:paraId="6C9BCAA8"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7" w:type="dxa"/>
            <w:vAlign w:val="center"/>
          </w:tcPr>
          <w:p w14:paraId="2FBA82CC"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2138980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132C8502"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4" w:type="dxa"/>
            <w:vAlign w:val="center"/>
          </w:tcPr>
          <w:p w14:paraId="2DF75001"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03C50BA3"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p>
        </w:tc>
        <w:tc>
          <w:tcPr>
            <w:tcW w:w="908" w:type="dxa"/>
            <w:vAlign w:val="center"/>
          </w:tcPr>
          <w:p w14:paraId="395C147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p>
        </w:tc>
        <w:tc>
          <w:tcPr>
            <w:tcW w:w="624" w:type="dxa"/>
            <w:vAlign w:val="center"/>
          </w:tcPr>
          <w:p w14:paraId="1C896E60"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p>
        </w:tc>
        <w:tc>
          <w:tcPr>
            <w:tcW w:w="737" w:type="dxa"/>
            <w:vAlign w:val="center"/>
          </w:tcPr>
          <w:p w14:paraId="5F5C103F"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69E823A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09AC33DB"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2E4E13E7"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045E595E"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32971376"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68D26510" w14:textId="77777777" w:rsidR="003C6C4D" w:rsidRPr="000908ED" w:rsidRDefault="003C6C4D" w:rsidP="003C6C4D">
            <w:pPr>
              <w:jc w:val="center"/>
              <w:rPr>
                <w:bCs/>
                <w:color w:val="0D0D0D" w:themeColor="text1" w:themeTint="F2"/>
                <w:sz w:val="21"/>
                <w:szCs w:val="21"/>
              </w:rPr>
            </w:pPr>
          </w:p>
        </w:tc>
      </w:tr>
      <w:tr w:rsidR="003C6C4D" w:rsidRPr="000908ED" w14:paraId="5A5CFCFA" w14:textId="77777777" w:rsidTr="003C6C4D">
        <w:trPr>
          <w:trHeight w:val="340"/>
          <w:jc w:val="center"/>
        </w:trPr>
        <w:tc>
          <w:tcPr>
            <w:tcW w:w="920" w:type="dxa"/>
            <w:vAlign w:val="center"/>
          </w:tcPr>
          <w:p w14:paraId="04A73977" w14:textId="66284E56"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同济</w:t>
            </w:r>
            <w:r w:rsidR="00592E02" w:rsidRPr="000908ED">
              <w:rPr>
                <w:rFonts w:hint="eastAsia"/>
                <w:bCs/>
                <w:color w:val="0D0D0D" w:themeColor="text1" w:themeTint="F2"/>
                <w:sz w:val="21"/>
                <w:szCs w:val="21"/>
              </w:rPr>
              <w:t>大学</w:t>
            </w:r>
          </w:p>
        </w:tc>
        <w:tc>
          <w:tcPr>
            <w:tcW w:w="908" w:type="dxa"/>
            <w:vAlign w:val="center"/>
          </w:tcPr>
          <w:p w14:paraId="1E544799"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7" w:type="dxa"/>
            <w:vAlign w:val="center"/>
          </w:tcPr>
          <w:p w14:paraId="224B895B"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46E13A8E"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499032E6"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4" w:type="dxa"/>
            <w:vAlign w:val="center"/>
          </w:tcPr>
          <w:p w14:paraId="3BFD8F2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096A813A"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p>
        </w:tc>
        <w:tc>
          <w:tcPr>
            <w:tcW w:w="908" w:type="dxa"/>
            <w:vAlign w:val="center"/>
          </w:tcPr>
          <w:p w14:paraId="55EC334F"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p>
        </w:tc>
        <w:tc>
          <w:tcPr>
            <w:tcW w:w="624" w:type="dxa"/>
            <w:vAlign w:val="center"/>
          </w:tcPr>
          <w:p w14:paraId="6179421A"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p>
        </w:tc>
        <w:tc>
          <w:tcPr>
            <w:tcW w:w="737" w:type="dxa"/>
            <w:vAlign w:val="center"/>
          </w:tcPr>
          <w:p w14:paraId="03E9C893"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3AC05CCF"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00B54DE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4679CB6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497C9192"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4AE975F7"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795F5C18" w14:textId="77777777" w:rsidR="003C6C4D" w:rsidRPr="000908ED" w:rsidRDefault="003C6C4D" w:rsidP="003C6C4D">
            <w:pPr>
              <w:jc w:val="center"/>
              <w:rPr>
                <w:bCs/>
                <w:color w:val="0D0D0D" w:themeColor="text1" w:themeTint="F2"/>
                <w:sz w:val="21"/>
                <w:szCs w:val="21"/>
              </w:rPr>
            </w:pPr>
          </w:p>
        </w:tc>
      </w:tr>
      <w:tr w:rsidR="003C6C4D" w:rsidRPr="000908ED" w14:paraId="595D60DA" w14:textId="77777777" w:rsidTr="003C6C4D">
        <w:trPr>
          <w:trHeight w:val="340"/>
          <w:jc w:val="center"/>
        </w:trPr>
        <w:tc>
          <w:tcPr>
            <w:tcW w:w="920" w:type="dxa"/>
            <w:vAlign w:val="center"/>
          </w:tcPr>
          <w:p w14:paraId="3C61F131" w14:textId="768BA43A"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北工</w:t>
            </w:r>
            <w:r w:rsidR="00592E02" w:rsidRPr="000908ED">
              <w:rPr>
                <w:rFonts w:hint="eastAsia"/>
                <w:bCs/>
                <w:color w:val="0D0D0D" w:themeColor="text1" w:themeTint="F2"/>
                <w:sz w:val="21"/>
                <w:szCs w:val="21"/>
              </w:rPr>
              <w:t>大</w:t>
            </w:r>
          </w:p>
        </w:tc>
        <w:tc>
          <w:tcPr>
            <w:tcW w:w="908" w:type="dxa"/>
            <w:vAlign w:val="center"/>
          </w:tcPr>
          <w:p w14:paraId="146EADA2"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7" w:type="dxa"/>
            <w:vAlign w:val="center"/>
          </w:tcPr>
          <w:p w14:paraId="7507E89B"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4B736A75"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25C7F6ED" w14:textId="38434264" w:rsidR="003C6C4D" w:rsidRPr="000908ED" w:rsidRDefault="003C6C4D" w:rsidP="003C6C4D">
            <w:pPr>
              <w:jc w:val="center"/>
              <w:rPr>
                <w:bCs/>
                <w:color w:val="0D0D0D" w:themeColor="text1" w:themeTint="F2"/>
                <w:sz w:val="21"/>
                <w:szCs w:val="21"/>
              </w:rPr>
            </w:pPr>
            <w:r w:rsidRPr="000908ED">
              <w:rPr>
                <w:bCs/>
                <w:color w:val="0D0D0D" w:themeColor="text1" w:themeTint="F2"/>
                <w:sz w:val="21"/>
                <w:szCs w:val="21"/>
              </w:rPr>
              <w:t>-</w:t>
            </w:r>
          </w:p>
        </w:tc>
        <w:tc>
          <w:tcPr>
            <w:tcW w:w="1364" w:type="dxa"/>
            <w:vAlign w:val="center"/>
          </w:tcPr>
          <w:p w14:paraId="0358B592"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7D3A62D9"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p>
        </w:tc>
        <w:tc>
          <w:tcPr>
            <w:tcW w:w="908" w:type="dxa"/>
            <w:vAlign w:val="center"/>
          </w:tcPr>
          <w:p w14:paraId="43EF239B"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p>
        </w:tc>
        <w:tc>
          <w:tcPr>
            <w:tcW w:w="624" w:type="dxa"/>
            <w:vAlign w:val="center"/>
          </w:tcPr>
          <w:p w14:paraId="4835C60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p>
        </w:tc>
        <w:tc>
          <w:tcPr>
            <w:tcW w:w="737" w:type="dxa"/>
            <w:vAlign w:val="center"/>
          </w:tcPr>
          <w:p w14:paraId="51FBCB45" w14:textId="60091828" w:rsidR="003C6C4D" w:rsidRPr="000908ED" w:rsidRDefault="003C6C4D" w:rsidP="003C6C4D">
            <w:pPr>
              <w:jc w:val="center"/>
              <w:rPr>
                <w:bCs/>
                <w:color w:val="0D0D0D" w:themeColor="text1" w:themeTint="F2"/>
                <w:sz w:val="21"/>
                <w:szCs w:val="21"/>
              </w:rPr>
            </w:pPr>
            <w:r w:rsidRPr="000908ED">
              <w:rPr>
                <w:bCs/>
                <w:color w:val="0D0D0D" w:themeColor="text1" w:themeTint="F2"/>
                <w:sz w:val="21"/>
                <w:szCs w:val="21"/>
              </w:rPr>
              <w:t>-</w:t>
            </w:r>
          </w:p>
        </w:tc>
        <w:tc>
          <w:tcPr>
            <w:tcW w:w="1363" w:type="dxa"/>
            <w:vAlign w:val="center"/>
          </w:tcPr>
          <w:p w14:paraId="43B1FB25"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p>
        </w:tc>
        <w:tc>
          <w:tcPr>
            <w:tcW w:w="908" w:type="dxa"/>
            <w:vAlign w:val="center"/>
          </w:tcPr>
          <w:p w14:paraId="1DFC958E"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7E023DA0"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3703298C"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0F5DB49B" w14:textId="39413737" w:rsidR="003C6C4D" w:rsidRPr="000908ED" w:rsidRDefault="003C6C4D" w:rsidP="003C6C4D">
            <w:pPr>
              <w:jc w:val="center"/>
              <w:rPr>
                <w:bCs/>
                <w:color w:val="0D0D0D" w:themeColor="text1" w:themeTint="F2"/>
                <w:sz w:val="21"/>
                <w:szCs w:val="21"/>
              </w:rPr>
            </w:pPr>
            <w:r w:rsidRPr="000908ED">
              <w:rPr>
                <w:bCs/>
                <w:color w:val="0D0D0D" w:themeColor="text1" w:themeTint="F2"/>
                <w:sz w:val="21"/>
                <w:szCs w:val="21"/>
              </w:rPr>
              <w:t>-</w:t>
            </w:r>
          </w:p>
        </w:tc>
        <w:tc>
          <w:tcPr>
            <w:tcW w:w="1363" w:type="dxa"/>
            <w:vAlign w:val="center"/>
          </w:tcPr>
          <w:p w14:paraId="18E6627F" w14:textId="77777777" w:rsidR="003C6C4D" w:rsidRPr="000908ED" w:rsidRDefault="003C6C4D" w:rsidP="003C6C4D">
            <w:pPr>
              <w:jc w:val="center"/>
              <w:rPr>
                <w:bCs/>
                <w:color w:val="0D0D0D" w:themeColor="text1" w:themeTint="F2"/>
                <w:sz w:val="21"/>
                <w:szCs w:val="21"/>
              </w:rPr>
            </w:pPr>
          </w:p>
        </w:tc>
      </w:tr>
      <w:tr w:rsidR="003C6C4D" w:rsidRPr="000908ED" w14:paraId="2D8510AE" w14:textId="77777777" w:rsidTr="003C6C4D">
        <w:trPr>
          <w:trHeight w:val="340"/>
          <w:jc w:val="center"/>
        </w:trPr>
        <w:tc>
          <w:tcPr>
            <w:tcW w:w="920" w:type="dxa"/>
            <w:vAlign w:val="center"/>
          </w:tcPr>
          <w:p w14:paraId="6E59664E" w14:textId="33523074"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中山</w:t>
            </w:r>
            <w:r w:rsidR="00592E02" w:rsidRPr="000908ED">
              <w:rPr>
                <w:rFonts w:hint="eastAsia"/>
                <w:bCs/>
                <w:color w:val="0D0D0D" w:themeColor="text1" w:themeTint="F2"/>
                <w:sz w:val="21"/>
                <w:szCs w:val="21"/>
              </w:rPr>
              <w:t>大学</w:t>
            </w:r>
          </w:p>
        </w:tc>
        <w:tc>
          <w:tcPr>
            <w:tcW w:w="908" w:type="dxa"/>
            <w:vAlign w:val="center"/>
          </w:tcPr>
          <w:p w14:paraId="76B6B9B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7" w:type="dxa"/>
            <w:vAlign w:val="center"/>
          </w:tcPr>
          <w:p w14:paraId="5B008E28"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3F5A702B"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0B8E0115"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1364" w:type="dxa"/>
            <w:vAlign w:val="center"/>
          </w:tcPr>
          <w:p w14:paraId="61CC45D6"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74A02052"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3E04D41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5A4A2CC8"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6AA4E319"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3</w:t>
            </w:r>
          </w:p>
        </w:tc>
        <w:tc>
          <w:tcPr>
            <w:tcW w:w="1363" w:type="dxa"/>
            <w:vAlign w:val="center"/>
          </w:tcPr>
          <w:p w14:paraId="52A92C3E"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3F133185"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5E5FA3D7"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161D57DC"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7EC043D9" w14:textId="77777777" w:rsidR="003C6C4D" w:rsidRPr="000908ED" w:rsidRDefault="003C6C4D" w:rsidP="003C6C4D">
            <w:pPr>
              <w:jc w:val="center"/>
              <w:rPr>
                <w:bCs/>
                <w:color w:val="0D0D0D" w:themeColor="text1" w:themeTint="F2"/>
                <w:sz w:val="21"/>
                <w:szCs w:val="21"/>
              </w:rPr>
            </w:pPr>
            <w:r w:rsidRPr="000908ED">
              <w:rPr>
                <w:bCs/>
                <w:color w:val="0D0D0D" w:themeColor="text1" w:themeTint="F2"/>
                <w:sz w:val="21"/>
                <w:szCs w:val="21"/>
              </w:rPr>
              <w:t>2</w:t>
            </w:r>
          </w:p>
        </w:tc>
        <w:tc>
          <w:tcPr>
            <w:tcW w:w="1363" w:type="dxa"/>
            <w:vAlign w:val="center"/>
          </w:tcPr>
          <w:p w14:paraId="30F7CD20" w14:textId="77777777" w:rsidR="003C6C4D" w:rsidRPr="000908ED" w:rsidRDefault="003C6C4D" w:rsidP="003C6C4D">
            <w:pPr>
              <w:jc w:val="center"/>
              <w:rPr>
                <w:bCs/>
                <w:color w:val="0D0D0D" w:themeColor="text1" w:themeTint="F2"/>
                <w:sz w:val="21"/>
                <w:szCs w:val="21"/>
              </w:rPr>
            </w:pPr>
          </w:p>
        </w:tc>
      </w:tr>
      <w:tr w:rsidR="00592E02" w:rsidRPr="000908ED" w14:paraId="219CEF66" w14:textId="77777777" w:rsidTr="00F44466">
        <w:trPr>
          <w:trHeight w:val="340"/>
          <w:jc w:val="center"/>
        </w:trPr>
        <w:tc>
          <w:tcPr>
            <w:tcW w:w="920" w:type="dxa"/>
            <w:vAlign w:val="center"/>
          </w:tcPr>
          <w:p w14:paraId="322DA644"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建文</w:t>
            </w:r>
          </w:p>
        </w:tc>
        <w:tc>
          <w:tcPr>
            <w:tcW w:w="908" w:type="dxa"/>
            <w:vAlign w:val="center"/>
          </w:tcPr>
          <w:p w14:paraId="1C503E78"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907" w:type="dxa"/>
            <w:vAlign w:val="center"/>
          </w:tcPr>
          <w:p w14:paraId="4D794B2C"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4145BF0F"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2BBF87C1"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1364" w:type="dxa"/>
            <w:vAlign w:val="center"/>
          </w:tcPr>
          <w:p w14:paraId="6DC7C0C4"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233B0E40"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1</w:t>
            </w:r>
          </w:p>
        </w:tc>
        <w:tc>
          <w:tcPr>
            <w:tcW w:w="908" w:type="dxa"/>
            <w:vAlign w:val="center"/>
          </w:tcPr>
          <w:p w14:paraId="2B9E6838"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1</w:t>
            </w:r>
          </w:p>
        </w:tc>
        <w:tc>
          <w:tcPr>
            <w:tcW w:w="624" w:type="dxa"/>
            <w:vAlign w:val="center"/>
          </w:tcPr>
          <w:p w14:paraId="7711044E"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1</w:t>
            </w:r>
          </w:p>
        </w:tc>
        <w:tc>
          <w:tcPr>
            <w:tcW w:w="737" w:type="dxa"/>
            <w:vAlign w:val="center"/>
          </w:tcPr>
          <w:p w14:paraId="62DF2DFA"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26F3C396"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70A31D51"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3CA8A5BC"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2CEAFA22"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4D8AC637"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1363" w:type="dxa"/>
            <w:vAlign w:val="center"/>
          </w:tcPr>
          <w:p w14:paraId="5FE2F9FB" w14:textId="77777777" w:rsidR="00592E02" w:rsidRPr="000908ED" w:rsidRDefault="00592E02" w:rsidP="00F44466">
            <w:pPr>
              <w:jc w:val="center"/>
              <w:rPr>
                <w:bCs/>
                <w:color w:val="0D0D0D" w:themeColor="text1" w:themeTint="F2"/>
                <w:sz w:val="21"/>
                <w:szCs w:val="21"/>
              </w:rPr>
            </w:pPr>
          </w:p>
        </w:tc>
      </w:tr>
      <w:tr w:rsidR="00592E02" w:rsidRPr="000908ED" w14:paraId="1DD393C5" w14:textId="77777777" w:rsidTr="00F44466">
        <w:trPr>
          <w:trHeight w:val="340"/>
          <w:jc w:val="center"/>
        </w:trPr>
        <w:tc>
          <w:tcPr>
            <w:tcW w:w="920" w:type="dxa"/>
            <w:vAlign w:val="center"/>
          </w:tcPr>
          <w:p w14:paraId="1C98CE09"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嘉华</w:t>
            </w:r>
          </w:p>
        </w:tc>
        <w:tc>
          <w:tcPr>
            <w:tcW w:w="908" w:type="dxa"/>
            <w:vAlign w:val="center"/>
          </w:tcPr>
          <w:p w14:paraId="2D24E8AB"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907" w:type="dxa"/>
            <w:vAlign w:val="center"/>
          </w:tcPr>
          <w:p w14:paraId="7BFEA0D7"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726D4533"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6504A159"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1</w:t>
            </w:r>
          </w:p>
        </w:tc>
        <w:tc>
          <w:tcPr>
            <w:tcW w:w="1364" w:type="dxa"/>
            <w:vAlign w:val="center"/>
          </w:tcPr>
          <w:p w14:paraId="7DAEBBDB"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3369A94F"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1</w:t>
            </w:r>
          </w:p>
        </w:tc>
        <w:tc>
          <w:tcPr>
            <w:tcW w:w="908" w:type="dxa"/>
            <w:vAlign w:val="center"/>
          </w:tcPr>
          <w:p w14:paraId="77911323"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1</w:t>
            </w:r>
          </w:p>
        </w:tc>
        <w:tc>
          <w:tcPr>
            <w:tcW w:w="624" w:type="dxa"/>
            <w:vAlign w:val="center"/>
          </w:tcPr>
          <w:p w14:paraId="139824F2"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1</w:t>
            </w:r>
          </w:p>
        </w:tc>
        <w:tc>
          <w:tcPr>
            <w:tcW w:w="737" w:type="dxa"/>
            <w:vAlign w:val="center"/>
          </w:tcPr>
          <w:p w14:paraId="4ECE1BE0"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1</w:t>
            </w:r>
          </w:p>
        </w:tc>
        <w:tc>
          <w:tcPr>
            <w:tcW w:w="1363" w:type="dxa"/>
            <w:vAlign w:val="center"/>
          </w:tcPr>
          <w:p w14:paraId="5410308C"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1</w:t>
            </w:r>
          </w:p>
        </w:tc>
        <w:tc>
          <w:tcPr>
            <w:tcW w:w="908" w:type="dxa"/>
            <w:vAlign w:val="center"/>
          </w:tcPr>
          <w:p w14:paraId="0C235257"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908" w:type="dxa"/>
            <w:vAlign w:val="center"/>
          </w:tcPr>
          <w:p w14:paraId="421A8129"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624" w:type="dxa"/>
            <w:vAlign w:val="center"/>
          </w:tcPr>
          <w:p w14:paraId="0DD9EC85"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w:t>
            </w:r>
          </w:p>
        </w:tc>
        <w:tc>
          <w:tcPr>
            <w:tcW w:w="737" w:type="dxa"/>
            <w:vAlign w:val="center"/>
          </w:tcPr>
          <w:p w14:paraId="7C536FFF" w14:textId="77777777" w:rsidR="00592E02" w:rsidRPr="000908ED" w:rsidRDefault="00592E02" w:rsidP="00F44466">
            <w:pPr>
              <w:jc w:val="center"/>
              <w:rPr>
                <w:bCs/>
                <w:color w:val="0D0D0D" w:themeColor="text1" w:themeTint="F2"/>
                <w:sz w:val="21"/>
                <w:szCs w:val="21"/>
              </w:rPr>
            </w:pPr>
            <w:r w:rsidRPr="000908ED">
              <w:rPr>
                <w:rFonts w:hint="eastAsia"/>
                <w:bCs/>
                <w:color w:val="0D0D0D" w:themeColor="text1" w:themeTint="F2"/>
                <w:sz w:val="21"/>
                <w:szCs w:val="21"/>
              </w:rPr>
              <w:t>1</w:t>
            </w:r>
          </w:p>
        </w:tc>
        <w:tc>
          <w:tcPr>
            <w:tcW w:w="1363" w:type="dxa"/>
            <w:vAlign w:val="center"/>
          </w:tcPr>
          <w:p w14:paraId="27FC86FE" w14:textId="77777777" w:rsidR="00592E02" w:rsidRPr="000908ED" w:rsidRDefault="00592E02" w:rsidP="00F44466">
            <w:pPr>
              <w:jc w:val="center"/>
              <w:rPr>
                <w:bCs/>
                <w:color w:val="0D0D0D" w:themeColor="text1" w:themeTint="F2"/>
                <w:sz w:val="21"/>
                <w:szCs w:val="21"/>
              </w:rPr>
            </w:pPr>
          </w:p>
        </w:tc>
      </w:tr>
      <w:tr w:rsidR="003C6C4D" w:rsidRPr="000908ED" w14:paraId="4406FBB8" w14:textId="77777777" w:rsidTr="003C6C4D">
        <w:trPr>
          <w:trHeight w:val="340"/>
          <w:jc w:val="center"/>
        </w:trPr>
        <w:tc>
          <w:tcPr>
            <w:tcW w:w="920" w:type="dxa"/>
            <w:vAlign w:val="center"/>
          </w:tcPr>
          <w:p w14:paraId="64DDA4B2" w14:textId="6A28A5FC"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总计</w:t>
            </w:r>
          </w:p>
        </w:tc>
        <w:tc>
          <w:tcPr>
            <w:tcW w:w="908" w:type="dxa"/>
            <w:vAlign w:val="center"/>
          </w:tcPr>
          <w:p w14:paraId="2604376D"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5</w:t>
            </w:r>
          </w:p>
        </w:tc>
        <w:tc>
          <w:tcPr>
            <w:tcW w:w="907" w:type="dxa"/>
            <w:vAlign w:val="center"/>
          </w:tcPr>
          <w:p w14:paraId="0ACF269E"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5</w:t>
            </w:r>
          </w:p>
        </w:tc>
        <w:tc>
          <w:tcPr>
            <w:tcW w:w="624" w:type="dxa"/>
            <w:vAlign w:val="center"/>
          </w:tcPr>
          <w:p w14:paraId="480942F4"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5</w:t>
            </w:r>
          </w:p>
        </w:tc>
        <w:tc>
          <w:tcPr>
            <w:tcW w:w="737" w:type="dxa"/>
            <w:vAlign w:val="center"/>
          </w:tcPr>
          <w:p w14:paraId="265A7664" w14:textId="095FF20E" w:rsidR="003C6C4D" w:rsidRPr="000908ED" w:rsidRDefault="003C6C4D" w:rsidP="003C6C4D">
            <w:pPr>
              <w:jc w:val="center"/>
              <w:rPr>
                <w:bCs/>
                <w:color w:val="0D0D0D" w:themeColor="text1" w:themeTint="F2"/>
                <w:sz w:val="21"/>
                <w:szCs w:val="21"/>
              </w:rPr>
            </w:pPr>
            <w:r w:rsidRPr="000908ED">
              <w:rPr>
                <w:bCs/>
                <w:color w:val="0D0D0D" w:themeColor="text1" w:themeTint="F2"/>
                <w:sz w:val="21"/>
                <w:szCs w:val="21"/>
              </w:rPr>
              <w:t>12</w:t>
            </w:r>
          </w:p>
        </w:tc>
        <w:tc>
          <w:tcPr>
            <w:tcW w:w="1364" w:type="dxa"/>
            <w:vAlign w:val="center"/>
          </w:tcPr>
          <w:p w14:paraId="777C9572"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6</w:t>
            </w:r>
          </w:p>
        </w:tc>
        <w:tc>
          <w:tcPr>
            <w:tcW w:w="908" w:type="dxa"/>
            <w:vAlign w:val="center"/>
          </w:tcPr>
          <w:p w14:paraId="017E1C52"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2</w:t>
            </w:r>
            <w:r w:rsidRPr="000908ED">
              <w:rPr>
                <w:bCs/>
                <w:color w:val="0D0D0D" w:themeColor="text1" w:themeTint="F2"/>
                <w:sz w:val="21"/>
                <w:szCs w:val="21"/>
              </w:rPr>
              <w:t>0</w:t>
            </w:r>
          </w:p>
        </w:tc>
        <w:tc>
          <w:tcPr>
            <w:tcW w:w="908" w:type="dxa"/>
            <w:vAlign w:val="center"/>
          </w:tcPr>
          <w:p w14:paraId="5E112A76"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2</w:t>
            </w:r>
            <w:r w:rsidRPr="000908ED">
              <w:rPr>
                <w:bCs/>
                <w:color w:val="0D0D0D" w:themeColor="text1" w:themeTint="F2"/>
                <w:sz w:val="21"/>
                <w:szCs w:val="21"/>
              </w:rPr>
              <w:t>0</w:t>
            </w:r>
          </w:p>
        </w:tc>
        <w:tc>
          <w:tcPr>
            <w:tcW w:w="624" w:type="dxa"/>
            <w:vAlign w:val="center"/>
          </w:tcPr>
          <w:p w14:paraId="5396E54E"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2</w:t>
            </w:r>
            <w:r w:rsidRPr="000908ED">
              <w:rPr>
                <w:bCs/>
                <w:color w:val="0D0D0D" w:themeColor="text1" w:themeTint="F2"/>
                <w:sz w:val="21"/>
                <w:szCs w:val="21"/>
              </w:rPr>
              <w:t>0</w:t>
            </w:r>
          </w:p>
        </w:tc>
        <w:tc>
          <w:tcPr>
            <w:tcW w:w="737" w:type="dxa"/>
            <w:vAlign w:val="center"/>
          </w:tcPr>
          <w:p w14:paraId="5EE7D0FA" w14:textId="5CD6F2E9" w:rsidR="003C6C4D" w:rsidRPr="000908ED" w:rsidRDefault="003C6C4D" w:rsidP="003C6C4D">
            <w:pPr>
              <w:jc w:val="center"/>
              <w:rPr>
                <w:bCs/>
                <w:color w:val="0D0D0D" w:themeColor="text1" w:themeTint="F2"/>
                <w:sz w:val="21"/>
                <w:szCs w:val="21"/>
              </w:rPr>
            </w:pPr>
            <w:r w:rsidRPr="000908ED">
              <w:rPr>
                <w:bCs/>
                <w:color w:val="0D0D0D" w:themeColor="text1" w:themeTint="F2"/>
                <w:sz w:val="21"/>
                <w:szCs w:val="21"/>
              </w:rPr>
              <w:t>12</w:t>
            </w:r>
          </w:p>
        </w:tc>
        <w:tc>
          <w:tcPr>
            <w:tcW w:w="1363" w:type="dxa"/>
            <w:vAlign w:val="center"/>
          </w:tcPr>
          <w:p w14:paraId="7E48F962"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8</w:t>
            </w:r>
          </w:p>
        </w:tc>
        <w:tc>
          <w:tcPr>
            <w:tcW w:w="908" w:type="dxa"/>
            <w:vAlign w:val="center"/>
          </w:tcPr>
          <w:p w14:paraId="50941A63"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5</w:t>
            </w:r>
          </w:p>
        </w:tc>
        <w:tc>
          <w:tcPr>
            <w:tcW w:w="908" w:type="dxa"/>
            <w:vAlign w:val="center"/>
          </w:tcPr>
          <w:p w14:paraId="5CC5367C"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5</w:t>
            </w:r>
          </w:p>
        </w:tc>
        <w:tc>
          <w:tcPr>
            <w:tcW w:w="624" w:type="dxa"/>
            <w:vAlign w:val="center"/>
          </w:tcPr>
          <w:p w14:paraId="14C809D1"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5</w:t>
            </w:r>
          </w:p>
        </w:tc>
        <w:tc>
          <w:tcPr>
            <w:tcW w:w="737" w:type="dxa"/>
            <w:vAlign w:val="center"/>
          </w:tcPr>
          <w:p w14:paraId="592D5770" w14:textId="189D58AC" w:rsidR="003C6C4D" w:rsidRPr="000908ED" w:rsidRDefault="003C6C4D" w:rsidP="003C6C4D">
            <w:pPr>
              <w:jc w:val="center"/>
              <w:rPr>
                <w:bCs/>
                <w:color w:val="0D0D0D" w:themeColor="text1" w:themeTint="F2"/>
                <w:sz w:val="21"/>
                <w:szCs w:val="21"/>
              </w:rPr>
            </w:pPr>
            <w:r w:rsidRPr="000908ED">
              <w:rPr>
                <w:bCs/>
                <w:color w:val="0D0D0D" w:themeColor="text1" w:themeTint="F2"/>
                <w:sz w:val="21"/>
                <w:szCs w:val="21"/>
              </w:rPr>
              <w:t>11</w:t>
            </w:r>
          </w:p>
        </w:tc>
        <w:tc>
          <w:tcPr>
            <w:tcW w:w="1363" w:type="dxa"/>
            <w:vAlign w:val="center"/>
          </w:tcPr>
          <w:p w14:paraId="3B804C96" w14:textId="77777777" w:rsidR="003C6C4D" w:rsidRPr="000908ED" w:rsidRDefault="003C6C4D" w:rsidP="003C6C4D">
            <w:pPr>
              <w:jc w:val="center"/>
              <w:rPr>
                <w:bCs/>
                <w:color w:val="0D0D0D" w:themeColor="text1" w:themeTint="F2"/>
                <w:sz w:val="21"/>
                <w:szCs w:val="21"/>
              </w:rPr>
            </w:pPr>
            <w:r w:rsidRPr="000908ED">
              <w:rPr>
                <w:rFonts w:hint="eastAsia"/>
                <w:bCs/>
                <w:color w:val="0D0D0D" w:themeColor="text1" w:themeTint="F2"/>
                <w:sz w:val="21"/>
                <w:szCs w:val="21"/>
              </w:rPr>
              <w:t>6</w:t>
            </w:r>
          </w:p>
        </w:tc>
      </w:tr>
    </w:tbl>
    <w:p w14:paraId="5AF3AAE4" w14:textId="77777777" w:rsidR="00E32E48" w:rsidRPr="000908ED" w:rsidRDefault="00E32E48">
      <w:pPr>
        <w:spacing w:line="360" w:lineRule="auto"/>
        <w:jc w:val="left"/>
        <w:rPr>
          <w:bCs/>
          <w:color w:val="0D0D0D" w:themeColor="text1" w:themeTint="F2"/>
        </w:rPr>
        <w:sectPr w:rsidR="00E32E48" w:rsidRPr="000908ED">
          <w:pgSz w:w="16838" w:h="11906" w:orient="landscape"/>
          <w:pgMar w:top="1304" w:right="1134" w:bottom="1134" w:left="1134" w:header="851" w:footer="992" w:gutter="0"/>
          <w:cols w:space="425"/>
          <w:docGrid w:type="lines" w:linePitch="326"/>
        </w:sectPr>
      </w:pPr>
    </w:p>
    <w:p w14:paraId="50EFDFFE" w14:textId="77777777" w:rsidR="00E32E48" w:rsidRPr="000908ED" w:rsidRDefault="005C5833">
      <w:pPr>
        <w:spacing w:line="360" w:lineRule="auto"/>
        <w:jc w:val="left"/>
        <w:rPr>
          <w:bCs/>
          <w:color w:val="0D0D0D" w:themeColor="text1" w:themeTint="F2"/>
        </w:rPr>
      </w:pPr>
      <w:r w:rsidRPr="000908ED">
        <w:rPr>
          <w:rFonts w:hint="eastAsia"/>
          <w:bCs/>
          <w:color w:val="0D0D0D" w:themeColor="text1" w:themeTint="F2"/>
        </w:rPr>
        <w:lastRenderedPageBreak/>
        <w:t>试验验证结果如下：</w:t>
      </w:r>
    </w:p>
    <w:p w14:paraId="1D70F415" w14:textId="438FF8C1" w:rsidR="00E32E48" w:rsidRPr="000908ED" w:rsidRDefault="00B753F9" w:rsidP="00B753F9">
      <w:pPr>
        <w:spacing w:line="360" w:lineRule="auto"/>
        <w:jc w:val="left"/>
        <w:rPr>
          <w:b/>
          <w:color w:val="0D0D0D" w:themeColor="text1" w:themeTint="F2"/>
        </w:rPr>
      </w:pPr>
      <w:r w:rsidRPr="000908ED">
        <w:rPr>
          <w:rFonts w:hint="eastAsia"/>
          <w:b/>
          <w:color w:val="0D0D0D" w:themeColor="text1" w:themeTint="F2"/>
        </w:rPr>
        <w:t>（一）</w:t>
      </w:r>
      <w:r w:rsidR="005C5833" w:rsidRPr="000908ED">
        <w:rPr>
          <w:rFonts w:hint="eastAsia"/>
          <w:b/>
          <w:color w:val="0D0D0D" w:themeColor="text1" w:themeTint="F2"/>
        </w:rPr>
        <w:t>化学</w:t>
      </w:r>
      <w:r w:rsidR="00655FD0" w:rsidRPr="000908ED">
        <w:rPr>
          <w:rFonts w:hint="eastAsia"/>
          <w:b/>
          <w:color w:val="0D0D0D" w:themeColor="text1" w:themeTint="F2"/>
        </w:rPr>
        <w:t>要求</w:t>
      </w:r>
    </w:p>
    <w:p w14:paraId="1150972F" w14:textId="7A652EB0" w:rsidR="00E32E48" w:rsidRPr="000908ED" w:rsidRDefault="005C5833">
      <w:pPr>
        <w:spacing w:line="360" w:lineRule="auto"/>
        <w:ind w:firstLineChars="200" w:firstLine="480"/>
        <w:rPr>
          <w:bCs/>
          <w:color w:val="0D0D0D" w:themeColor="text1" w:themeTint="F2"/>
        </w:rPr>
      </w:pP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和</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试样的化学</w:t>
      </w:r>
      <w:r w:rsidR="00655FD0" w:rsidRPr="000908ED">
        <w:rPr>
          <w:rFonts w:hint="eastAsia"/>
          <w:bCs/>
          <w:color w:val="0D0D0D" w:themeColor="text1" w:themeTint="F2"/>
        </w:rPr>
        <w:t>要求</w:t>
      </w:r>
      <w:r w:rsidRPr="000908ED">
        <w:rPr>
          <w:rFonts w:hint="eastAsia"/>
          <w:bCs/>
          <w:color w:val="0D0D0D" w:themeColor="text1" w:themeTint="F2"/>
        </w:rPr>
        <w:t>试验结果与统计分析分别见表</w:t>
      </w:r>
      <w:r w:rsidRPr="000908ED">
        <w:rPr>
          <w:rFonts w:hint="eastAsia"/>
          <w:bCs/>
          <w:color w:val="0D0D0D" w:themeColor="text1" w:themeTint="F2"/>
        </w:rPr>
        <w:t>3.2</w:t>
      </w:r>
      <w:r w:rsidRPr="000908ED">
        <w:rPr>
          <w:rFonts w:hint="eastAsia"/>
          <w:bCs/>
          <w:color w:val="0D0D0D" w:themeColor="text1" w:themeTint="F2"/>
        </w:rPr>
        <w:t>、表</w:t>
      </w:r>
      <w:r w:rsidRPr="000908ED">
        <w:rPr>
          <w:rFonts w:hint="eastAsia"/>
          <w:bCs/>
          <w:color w:val="0D0D0D" w:themeColor="text1" w:themeTint="F2"/>
        </w:rPr>
        <w:t>3.3</w:t>
      </w:r>
      <w:r w:rsidRPr="000908ED">
        <w:rPr>
          <w:rFonts w:hint="eastAsia"/>
          <w:bCs/>
          <w:color w:val="0D0D0D" w:themeColor="text1" w:themeTint="F2"/>
        </w:rPr>
        <w:t>和表</w:t>
      </w:r>
      <w:r w:rsidRPr="000908ED">
        <w:rPr>
          <w:rFonts w:hint="eastAsia"/>
          <w:bCs/>
          <w:color w:val="0D0D0D" w:themeColor="text1" w:themeTint="F2"/>
        </w:rPr>
        <w:t>3.4</w:t>
      </w:r>
      <w:r w:rsidRPr="000908ED">
        <w:rPr>
          <w:rFonts w:hint="eastAsia"/>
          <w:bCs/>
          <w:color w:val="0D0D0D" w:themeColor="text1" w:themeTint="F2"/>
        </w:rPr>
        <w:t>。三个等级的</w:t>
      </w:r>
      <w:proofErr w:type="gramStart"/>
      <w:r w:rsidRPr="000908ED">
        <w:rPr>
          <w:rFonts w:hint="eastAsia"/>
          <w:bCs/>
          <w:color w:val="0D0D0D" w:themeColor="text1" w:themeTint="F2"/>
        </w:rPr>
        <w:t>矿渣硫铝酸</w:t>
      </w:r>
      <w:proofErr w:type="gramEnd"/>
      <w:r w:rsidRPr="000908ED">
        <w:rPr>
          <w:rFonts w:hint="eastAsia"/>
          <w:bCs/>
          <w:color w:val="0D0D0D" w:themeColor="text1" w:themeTint="F2"/>
        </w:rPr>
        <w:t>盐水泥化学</w:t>
      </w:r>
      <w:r w:rsidR="00655FD0" w:rsidRPr="000908ED">
        <w:rPr>
          <w:rFonts w:hint="eastAsia"/>
          <w:bCs/>
          <w:color w:val="0D0D0D" w:themeColor="text1" w:themeTint="F2"/>
        </w:rPr>
        <w:t>要求</w:t>
      </w:r>
      <w:r w:rsidRPr="000908ED">
        <w:rPr>
          <w:rFonts w:hint="eastAsia"/>
          <w:bCs/>
          <w:color w:val="0D0D0D" w:themeColor="text1" w:themeTint="F2"/>
        </w:rPr>
        <w:t>（烧失量、氯离子与碱含量）均符合本标准</w:t>
      </w:r>
      <w:r w:rsidR="00655FD0" w:rsidRPr="000908ED">
        <w:rPr>
          <w:rFonts w:hint="eastAsia"/>
          <w:bCs/>
          <w:color w:val="0D0D0D" w:themeColor="text1" w:themeTint="F2"/>
        </w:rPr>
        <w:t>规定</w:t>
      </w:r>
      <w:r w:rsidRPr="000908ED">
        <w:rPr>
          <w:rFonts w:hint="eastAsia"/>
          <w:bCs/>
          <w:color w:val="0D0D0D" w:themeColor="text1" w:themeTint="F2"/>
        </w:rPr>
        <w:t>。</w:t>
      </w:r>
    </w:p>
    <w:p w14:paraId="5BC49979" w14:textId="156FAE4C" w:rsidR="00E32E48" w:rsidRPr="000908ED" w:rsidRDefault="005C5833">
      <w:pPr>
        <w:spacing w:line="360" w:lineRule="auto"/>
        <w:ind w:firstLineChars="200" w:firstLine="480"/>
        <w:rPr>
          <w:bCs/>
          <w:color w:val="0D0D0D" w:themeColor="text1" w:themeTint="F2"/>
        </w:rPr>
      </w:pPr>
      <w:r w:rsidRPr="000908ED">
        <w:rPr>
          <w:rFonts w:hint="eastAsia"/>
          <w:bCs/>
          <w:color w:val="0D0D0D" w:themeColor="text1" w:themeTint="F2"/>
        </w:rPr>
        <w:t>对比各单位测试的同一试样的试验结果，数据相对稳定，变异系数大多低于</w:t>
      </w:r>
      <w:r w:rsidRPr="000908ED">
        <w:rPr>
          <w:bCs/>
          <w:color w:val="0D0D0D" w:themeColor="text1" w:themeTint="F2"/>
        </w:rPr>
        <w:t>10%</w:t>
      </w:r>
      <w:r w:rsidRPr="000908ED">
        <w:rPr>
          <w:rFonts w:hint="eastAsia"/>
          <w:bCs/>
          <w:color w:val="0D0D0D" w:themeColor="text1" w:themeTint="F2"/>
        </w:rPr>
        <w:t>。对比各单位的试验结果的平均值，数据存在较大差异，变异系数大多在</w:t>
      </w:r>
      <w:r w:rsidRPr="000908ED">
        <w:rPr>
          <w:rFonts w:hint="eastAsia"/>
          <w:bCs/>
          <w:color w:val="0D0D0D" w:themeColor="text1" w:themeTint="F2"/>
        </w:rPr>
        <w:t>2</w:t>
      </w:r>
      <w:r w:rsidRPr="000908ED">
        <w:rPr>
          <w:bCs/>
          <w:color w:val="0D0D0D" w:themeColor="text1" w:themeTint="F2"/>
        </w:rPr>
        <w:t>0%</w:t>
      </w:r>
      <w:r w:rsidRPr="000908ED">
        <w:rPr>
          <w:rFonts w:hint="eastAsia"/>
          <w:bCs/>
          <w:color w:val="0D0D0D" w:themeColor="text1" w:themeTint="F2"/>
        </w:rPr>
        <w:t>以上。这可能是因为化学指标数值过小，从而导致试验结果离散型偏大。总体而言，</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和</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试样的各项化学指标合格率为</w:t>
      </w:r>
      <w:r w:rsidRPr="000908ED">
        <w:rPr>
          <w:rFonts w:hint="eastAsia"/>
          <w:bCs/>
          <w:color w:val="0D0D0D" w:themeColor="text1" w:themeTint="F2"/>
        </w:rPr>
        <w:t>1</w:t>
      </w:r>
      <w:r w:rsidRPr="000908ED">
        <w:rPr>
          <w:bCs/>
          <w:color w:val="0D0D0D" w:themeColor="text1" w:themeTint="F2"/>
        </w:rPr>
        <w:t>00%</w:t>
      </w:r>
      <w:r w:rsidRPr="000908ED">
        <w:rPr>
          <w:rFonts w:hint="eastAsia"/>
          <w:bCs/>
          <w:color w:val="0D0D0D" w:themeColor="text1" w:themeTint="F2"/>
        </w:rPr>
        <w:t>。</w:t>
      </w:r>
    </w:p>
    <w:p w14:paraId="2040A807" w14:textId="04C3BF26" w:rsidR="00E32E48" w:rsidRPr="000908ED" w:rsidRDefault="005C5833">
      <w:pPr>
        <w:jc w:val="center"/>
        <w:rPr>
          <w:bCs/>
          <w:color w:val="0D0D0D" w:themeColor="text1" w:themeTint="F2"/>
        </w:rPr>
      </w:pPr>
      <w:r w:rsidRPr="000908ED">
        <w:rPr>
          <w:rFonts w:hint="eastAsia"/>
          <w:bCs/>
          <w:color w:val="0D0D0D" w:themeColor="text1" w:themeTint="F2"/>
        </w:rPr>
        <w:t>表</w:t>
      </w:r>
      <w:r w:rsidRPr="000908ED">
        <w:rPr>
          <w:rFonts w:hint="eastAsia"/>
          <w:bCs/>
          <w:color w:val="0D0D0D" w:themeColor="text1" w:themeTint="F2"/>
        </w:rPr>
        <w:t>3.2</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试样的化学</w:t>
      </w:r>
      <w:r w:rsidR="00655FD0" w:rsidRPr="000908ED">
        <w:rPr>
          <w:rFonts w:hint="eastAsia"/>
          <w:bCs/>
          <w:color w:val="0D0D0D" w:themeColor="text1" w:themeTint="F2"/>
        </w:rPr>
        <w:t>要求</w:t>
      </w:r>
      <w:r w:rsidRPr="000908ED">
        <w:rPr>
          <w:rFonts w:hint="eastAsia"/>
          <w:bCs/>
          <w:color w:val="0D0D0D" w:themeColor="text1" w:themeTint="F2"/>
        </w:rPr>
        <w:t>试验结果与统计分析</w:t>
      </w:r>
    </w:p>
    <w:tbl>
      <w:tblPr>
        <w:tblW w:w="9356" w:type="dxa"/>
        <w:jc w:val="center"/>
        <w:tblLook w:val="04A0" w:firstRow="1" w:lastRow="0" w:firstColumn="1" w:lastColumn="0" w:noHBand="0" w:noVBand="1"/>
      </w:tblPr>
      <w:tblGrid>
        <w:gridCol w:w="3687"/>
        <w:gridCol w:w="1610"/>
        <w:gridCol w:w="1213"/>
        <w:gridCol w:w="1434"/>
        <w:gridCol w:w="1412"/>
      </w:tblGrid>
      <w:tr w:rsidR="0053148E" w:rsidRPr="000908ED" w14:paraId="69873FAB" w14:textId="77777777" w:rsidTr="0015654B">
        <w:trPr>
          <w:trHeight w:val="340"/>
          <w:jc w:val="center"/>
        </w:trPr>
        <w:tc>
          <w:tcPr>
            <w:tcW w:w="3203" w:type="dxa"/>
            <w:tcBorders>
              <w:top w:val="single" w:sz="12" w:space="0" w:color="auto"/>
              <w:left w:val="single" w:sz="12" w:space="0" w:color="auto"/>
              <w:bottom w:val="single" w:sz="4" w:space="0" w:color="auto"/>
              <w:right w:val="single" w:sz="4" w:space="0" w:color="auto"/>
            </w:tcBorders>
            <w:shd w:val="clear" w:color="auto" w:fill="auto"/>
            <w:vAlign w:val="center"/>
          </w:tcPr>
          <w:p w14:paraId="6B7ACBB0" w14:textId="07D3F9C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化学</w:t>
            </w:r>
            <w:r w:rsidR="00655FD0" w:rsidRPr="000908ED">
              <w:rPr>
                <w:rFonts w:ascii="宋体" w:hAnsi="宋体" w:hint="eastAsia"/>
                <w:color w:val="0D0D0D" w:themeColor="text1" w:themeTint="F2"/>
                <w:kern w:val="0"/>
                <w:sz w:val="21"/>
                <w:szCs w:val="21"/>
              </w:rPr>
              <w:t>要求</w:t>
            </w:r>
          </w:p>
        </w:tc>
        <w:tc>
          <w:tcPr>
            <w:tcW w:w="1399"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60E51326"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水泥编号</w:t>
            </w:r>
          </w:p>
        </w:tc>
        <w:tc>
          <w:tcPr>
            <w:tcW w:w="1054" w:type="dxa"/>
            <w:tcBorders>
              <w:top w:val="single" w:sz="12" w:space="0" w:color="auto"/>
              <w:left w:val="nil"/>
              <w:bottom w:val="single" w:sz="4" w:space="0" w:color="auto"/>
              <w:right w:val="single" w:sz="4" w:space="0" w:color="auto"/>
            </w:tcBorders>
            <w:shd w:val="clear" w:color="auto" w:fill="auto"/>
            <w:vAlign w:val="center"/>
          </w:tcPr>
          <w:p w14:paraId="15944582"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烧失量</w:t>
            </w:r>
          </w:p>
        </w:tc>
        <w:tc>
          <w:tcPr>
            <w:tcW w:w="1246" w:type="dxa"/>
            <w:tcBorders>
              <w:top w:val="single" w:sz="12" w:space="0" w:color="auto"/>
              <w:left w:val="nil"/>
              <w:bottom w:val="single" w:sz="4" w:space="0" w:color="auto"/>
              <w:right w:val="single" w:sz="4" w:space="0" w:color="auto"/>
            </w:tcBorders>
            <w:shd w:val="clear" w:color="auto" w:fill="auto"/>
            <w:vAlign w:val="center"/>
          </w:tcPr>
          <w:p w14:paraId="743B40C0"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氯离子</w:t>
            </w:r>
          </w:p>
        </w:tc>
        <w:tc>
          <w:tcPr>
            <w:tcW w:w="1227" w:type="dxa"/>
            <w:tcBorders>
              <w:top w:val="single" w:sz="12" w:space="0" w:color="auto"/>
              <w:left w:val="nil"/>
              <w:bottom w:val="single" w:sz="4" w:space="0" w:color="auto"/>
              <w:right w:val="single" w:sz="12" w:space="0" w:color="auto"/>
            </w:tcBorders>
            <w:shd w:val="clear" w:color="auto" w:fill="auto"/>
            <w:vAlign w:val="center"/>
          </w:tcPr>
          <w:p w14:paraId="202FEC41"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碱含量</w:t>
            </w:r>
          </w:p>
        </w:tc>
      </w:tr>
      <w:tr w:rsidR="0053148E" w:rsidRPr="000908ED" w14:paraId="18E9C810" w14:textId="77777777" w:rsidTr="0015654B">
        <w:trPr>
          <w:trHeight w:val="340"/>
          <w:jc w:val="center"/>
        </w:trPr>
        <w:tc>
          <w:tcPr>
            <w:tcW w:w="3203" w:type="dxa"/>
            <w:tcBorders>
              <w:top w:val="nil"/>
              <w:left w:val="single" w:sz="12" w:space="0" w:color="auto"/>
              <w:bottom w:val="single" w:sz="4" w:space="0" w:color="auto"/>
              <w:right w:val="single" w:sz="4" w:space="0" w:color="auto"/>
            </w:tcBorders>
            <w:shd w:val="clear" w:color="auto" w:fill="auto"/>
            <w:vAlign w:val="center"/>
          </w:tcPr>
          <w:p w14:paraId="04A27CF5"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标准要求（</w:t>
            </w:r>
            <w:r w:rsidRPr="000908ED">
              <w:rPr>
                <w:rFonts w:eastAsia="等线"/>
                <w:color w:val="0D0D0D" w:themeColor="text1" w:themeTint="F2"/>
                <w:kern w:val="0"/>
                <w:sz w:val="21"/>
                <w:szCs w:val="21"/>
              </w:rPr>
              <w:t>wt.%</w:t>
            </w:r>
            <w:r w:rsidRPr="000908ED">
              <w:rPr>
                <w:rFonts w:ascii="宋体" w:hAnsi="宋体" w:hint="eastAsia"/>
                <w:color w:val="0D0D0D" w:themeColor="text1" w:themeTint="F2"/>
                <w:kern w:val="0"/>
                <w:sz w:val="21"/>
                <w:szCs w:val="21"/>
              </w:rPr>
              <w:t>）</w:t>
            </w:r>
          </w:p>
        </w:tc>
        <w:tc>
          <w:tcPr>
            <w:tcW w:w="1399" w:type="dxa"/>
            <w:vMerge/>
            <w:tcBorders>
              <w:top w:val="single" w:sz="8" w:space="0" w:color="auto"/>
              <w:left w:val="single" w:sz="4" w:space="0" w:color="auto"/>
              <w:bottom w:val="single" w:sz="4" w:space="0" w:color="auto"/>
              <w:right w:val="single" w:sz="4" w:space="0" w:color="auto"/>
            </w:tcBorders>
            <w:vAlign w:val="center"/>
          </w:tcPr>
          <w:p w14:paraId="68A083D1" w14:textId="77777777" w:rsidR="0053148E" w:rsidRPr="000908ED" w:rsidRDefault="0053148E" w:rsidP="00453D2B">
            <w:pPr>
              <w:widowControl/>
              <w:jc w:val="center"/>
              <w:rPr>
                <w:rFonts w:eastAsia="等线"/>
                <w:color w:val="0D0D0D" w:themeColor="text1" w:themeTint="F2"/>
                <w:kern w:val="0"/>
                <w:sz w:val="21"/>
                <w:szCs w:val="21"/>
              </w:rPr>
            </w:pPr>
          </w:p>
        </w:tc>
        <w:tc>
          <w:tcPr>
            <w:tcW w:w="1054" w:type="dxa"/>
            <w:tcBorders>
              <w:top w:val="nil"/>
              <w:left w:val="nil"/>
              <w:bottom w:val="single" w:sz="4" w:space="0" w:color="auto"/>
              <w:right w:val="single" w:sz="4" w:space="0" w:color="auto"/>
            </w:tcBorders>
            <w:shd w:val="clear" w:color="auto" w:fill="auto"/>
            <w:vAlign w:val="center"/>
          </w:tcPr>
          <w:p w14:paraId="6D0502FC"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5.0</w:t>
            </w:r>
          </w:p>
        </w:tc>
        <w:tc>
          <w:tcPr>
            <w:tcW w:w="1246" w:type="dxa"/>
            <w:tcBorders>
              <w:top w:val="nil"/>
              <w:left w:val="nil"/>
              <w:bottom w:val="single" w:sz="4" w:space="0" w:color="auto"/>
              <w:right w:val="single" w:sz="4" w:space="0" w:color="auto"/>
            </w:tcBorders>
            <w:shd w:val="clear" w:color="auto" w:fill="auto"/>
            <w:vAlign w:val="center"/>
          </w:tcPr>
          <w:p w14:paraId="7450682B" w14:textId="456E5080"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0.</w:t>
            </w:r>
            <w:r w:rsidR="00453D2B" w:rsidRPr="000908ED">
              <w:rPr>
                <w:rFonts w:eastAsia="等线"/>
                <w:color w:val="0D0D0D" w:themeColor="text1" w:themeTint="F2"/>
                <w:kern w:val="0"/>
                <w:sz w:val="21"/>
                <w:szCs w:val="21"/>
              </w:rPr>
              <w:t>06</w:t>
            </w:r>
          </w:p>
        </w:tc>
        <w:tc>
          <w:tcPr>
            <w:tcW w:w="1227" w:type="dxa"/>
            <w:tcBorders>
              <w:top w:val="nil"/>
              <w:left w:val="nil"/>
              <w:bottom w:val="single" w:sz="4" w:space="0" w:color="auto"/>
              <w:right w:val="single" w:sz="12" w:space="0" w:color="auto"/>
            </w:tcBorders>
            <w:shd w:val="clear" w:color="auto" w:fill="auto"/>
            <w:vAlign w:val="center"/>
          </w:tcPr>
          <w:p w14:paraId="4BB925BE"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1.0</w:t>
            </w:r>
          </w:p>
        </w:tc>
      </w:tr>
      <w:tr w:rsidR="00AF5CED" w:rsidRPr="000908ED" w14:paraId="35C2AF1F" w14:textId="77777777" w:rsidTr="0015654B">
        <w:trPr>
          <w:trHeight w:val="340"/>
          <w:jc w:val="center"/>
        </w:trPr>
        <w:tc>
          <w:tcPr>
            <w:tcW w:w="3203" w:type="dxa"/>
            <w:tcBorders>
              <w:top w:val="nil"/>
              <w:left w:val="single" w:sz="12" w:space="0" w:color="auto"/>
              <w:bottom w:val="single" w:sz="4" w:space="0" w:color="auto"/>
              <w:right w:val="single" w:sz="4" w:space="0" w:color="auto"/>
            </w:tcBorders>
            <w:shd w:val="clear" w:color="auto" w:fill="auto"/>
            <w:vAlign w:val="center"/>
          </w:tcPr>
          <w:p w14:paraId="5BACBFB7" w14:textId="726889D9" w:rsidR="00AF5CED" w:rsidRPr="000908ED" w:rsidRDefault="00AF5CED"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检测单位</w:t>
            </w:r>
          </w:p>
        </w:tc>
        <w:tc>
          <w:tcPr>
            <w:tcW w:w="1399" w:type="dxa"/>
            <w:vMerge/>
            <w:tcBorders>
              <w:top w:val="single" w:sz="8" w:space="0" w:color="auto"/>
              <w:left w:val="single" w:sz="4" w:space="0" w:color="auto"/>
              <w:bottom w:val="single" w:sz="4" w:space="0" w:color="auto"/>
              <w:right w:val="single" w:sz="4" w:space="0" w:color="auto"/>
            </w:tcBorders>
            <w:vAlign w:val="center"/>
          </w:tcPr>
          <w:p w14:paraId="0D43A846" w14:textId="77777777" w:rsidR="00AF5CED" w:rsidRPr="000908ED" w:rsidRDefault="00AF5CED" w:rsidP="00453D2B">
            <w:pPr>
              <w:widowControl/>
              <w:jc w:val="center"/>
              <w:rPr>
                <w:rFonts w:eastAsia="等线"/>
                <w:color w:val="0D0D0D" w:themeColor="text1" w:themeTint="F2"/>
                <w:kern w:val="0"/>
                <w:sz w:val="21"/>
                <w:szCs w:val="21"/>
              </w:rPr>
            </w:pPr>
          </w:p>
        </w:tc>
        <w:tc>
          <w:tcPr>
            <w:tcW w:w="3527" w:type="dxa"/>
            <w:gridSpan w:val="3"/>
            <w:tcBorders>
              <w:top w:val="nil"/>
              <w:left w:val="nil"/>
              <w:bottom w:val="single" w:sz="4" w:space="0" w:color="auto"/>
              <w:right w:val="single" w:sz="12" w:space="0" w:color="auto"/>
            </w:tcBorders>
            <w:shd w:val="clear" w:color="auto" w:fill="auto"/>
            <w:vAlign w:val="center"/>
          </w:tcPr>
          <w:p w14:paraId="5428A159" w14:textId="595F2CC9" w:rsidR="00AF5CED" w:rsidRPr="000908ED" w:rsidRDefault="00AF5CED"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试验结果</w:t>
            </w:r>
          </w:p>
        </w:tc>
      </w:tr>
      <w:tr w:rsidR="0053148E" w:rsidRPr="000908ED" w14:paraId="17F08605" w14:textId="77777777" w:rsidTr="0015654B">
        <w:trPr>
          <w:trHeight w:val="340"/>
          <w:jc w:val="center"/>
        </w:trPr>
        <w:tc>
          <w:tcPr>
            <w:tcW w:w="3203" w:type="dxa"/>
            <w:vMerge w:val="restart"/>
            <w:tcBorders>
              <w:top w:val="nil"/>
              <w:left w:val="single" w:sz="12" w:space="0" w:color="auto"/>
              <w:bottom w:val="single" w:sz="4" w:space="0" w:color="auto"/>
              <w:right w:val="single" w:sz="4" w:space="0" w:color="auto"/>
            </w:tcBorders>
            <w:shd w:val="clear" w:color="auto" w:fill="auto"/>
            <w:vAlign w:val="center"/>
          </w:tcPr>
          <w:p w14:paraId="08C4FF4C"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国检</w:t>
            </w:r>
          </w:p>
        </w:tc>
        <w:tc>
          <w:tcPr>
            <w:tcW w:w="1399" w:type="dxa"/>
            <w:tcBorders>
              <w:top w:val="nil"/>
              <w:left w:val="nil"/>
              <w:bottom w:val="single" w:sz="4" w:space="0" w:color="auto"/>
              <w:right w:val="single" w:sz="4" w:space="0" w:color="auto"/>
            </w:tcBorders>
            <w:shd w:val="clear" w:color="auto" w:fill="auto"/>
            <w:noWrap/>
            <w:vAlign w:val="center"/>
          </w:tcPr>
          <w:p w14:paraId="0882C195"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1054" w:type="dxa"/>
            <w:tcBorders>
              <w:top w:val="nil"/>
              <w:left w:val="nil"/>
              <w:bottom w:val="single" w:sz="4" w:space="0" w:color="auto"/>
              <w:right w:val="single" w:sz="4" w:space="0" w:color="auto"/>
            </w:tcBorders>
            <w:shd w:val="clear" w:color="auto" w:fill="auto"/>
            <w:vAlign w:val="center"/>
          </w:tcPr>
          <w:p w14:paraId="5FC64336"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1.39</w:t>
            </w:r>
          </w:p>
        </w:tc>
        <w:tc>
          <w:tcPr>
            <w:tcW w:w="1246" w:type="dxa"/>
            <w:tcBorders>
              <w:top w:val="nil"/>
              <w:left w:val="nil"/>
              <w:bottom w:val="single" w:sz="4" w:space="0" w:color="auto"/>
              <w:right w:val="single" w:sz="4" w:space="0" w:color="auto"/>
            </w:tcBorders>
            <w:shd w:val="clear" w:color="auto" w:fill="auto"/>
            <w:vAlign w:val="center"/>
          </w:tcPr>
          <w:p w14:paraId="540D624E"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0.02</w:t>
            </w:r>
          </w:p>
        </w:tc>
        <w:tc>
          <w:tcPr>
            <w:tcW w:w="1227" w:type="dxa"/>
            <w:tcBorders>
              <w:top w:val="nil"/>
              <w:left w:val="nil"/>
              <w:bottom w:val="single" w:sz="4" w:space="0" w:color="auto"/>
              <w:right w:val="single" w:sz="12" w:space="0" w:color="auto"/>
            </w:tcBorders>
            <w:shd w:val="clear" w:color="auto" w:fill="auto"/>
            <w:vAlign w:val="center"/>
          </w:tcPr>
          <w:p w14:paraId="20813590"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0.78</w:t>
            </w:r>
          </w:p>
        </w:tc>
      </w:tr>
      <w:tr w:rsidR="0053148E" w:rsidRPr="000908ED" w14:paraId="5782F6AE" w14:textId="77777777" w:rsidTr="0015654B">
        <w:trPr>
          <w:trHeight w:val="340"/>
          <w:jc w:val="center"/>
        </w:trPr>
        <w:tc>
          <w:tcPr>
            <w:tcW w:w="3203" w:type="dxa"/>
            <w:vMerge/>
            <w:tcBorders>
              <w:top w:val="nil"/>
              <w:left w:val="single" w:sz="12" w:space="0" w:color="auto"/>
              <w:bottom w:val="single" w:sz="4" w:space="0" w:color="auto"/>
              <w:right w:val="single" w:sz="4" w:space="0" w:color="auto"/>
            </w:tcBorders>
            <w:vAlign w:val="center"/>
          </w:tcPr>
          <w:p w14:paraId="015223D8" w14:textId="77777777" w:rsidR="0053148E" w:rsidRPr="000908ED" w:rsidRDefault="0053148E" w:rsidP="00453D2B">
            <w:pPr>
              <w:widowControl/>
              <w:jc w:val="center"/>
              <w:rPr>
                <w:rFonts w:eastAsia="等线"/>
                <w:color w:val="0D0D0D" w:themeColor="text1" w:themeTint="F2"/>
                <w:kern w:val="0"/>
                <w:sz w:val="21"/>
                <w:szCs w:val="21"/>
              </w:rPr>
            </w:pPr>
          </w:p>
        </w:tc>
        <w:tc>
          <w:tcPr>
            <w:tcW w:w="1399" w:type="dxa"/>
            <w:tcBorders>
              <w:top w:val="nil"/>
              <w:left w:val="nil"/>
              <w:bottom w:val="single" w:sz="4" w:space="0" w:color="auto"/>
              <w:right w:val="single" w:sz="4" w:space="0" w:color="auto"/>
            </w:tcBorders>
            <w:shd w:val="clear" w:color="auto" w:fill="auto"/>
            <w:noWrap/>
            <w:vAlign w:val="center"/>
          </w:tcPr>
          <w:p w14:paraId="4735C785"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1054" w:type="dxa"/>
            <w:tcBorders>
              <w:top w:val="nil"/>
              <w:left w:val="nil"/>
              <w:bottom w:val="single" w:sz="4" w:space="0" w:color="auto"/>
              <w:right w:val="single" w:sz="4" w:space="0" w:color="auto"/>
            </w:tcBorders>
            <w:shd w:val="clear" w:color="auto" w:fill="auto"/>
            <w:vAlign w:val="center"/>
          </w:tcPr>
          <w:p w14:paraId="6BBE2C6C"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1.42</w:t>
            </w:r>
          </w:p>
        </w:tc>
        <w:tc>
          <w:tcPr>
            <w:tcW w:w="1246" w:type="dxa"/>
            <w:tcBorders>
              <w:top w:val="nil"/>
              <w:left w:val="nil"/>
              <w:bottom w:val="single" w:sz="4" w:space="0" w:color="auto"/>
              <w:right w:val="single" w:sz="4" w:space="0" w:color="auto"/>
            </w:tcBorders>
            <w:shd w:val="clear" w:color="auto" w:fill="auto"/>
            <w:vAlign w:val="center"/>
          </w:tcPr>
          <w:p w14:paraId="79BB10C2"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0.02</w:t>
            </w:r>
          </w:p>
        </w:tc>
        <w:tc>
          <w:tcPr>
            <w:tcW w:w="1227" w:type="dxa"/>
            <w:tcBorders>
              <w:top w:val="nil"/>
              <w:left w:val="nil"/>
              <w:bottom w:val="single" w:sz="4" w:space="0" w:color="auto"/>
              <w:right w:val="single" w:sz="12" w:space="0" w:color="auto"/>
            </w:tcBorders>
            <w:shd w:val="clear" w:color="auto" w:fill="auto"/>
            <w:vAlign w:val="center"/>
          </w:tcPr>
          <w:p w14:paraId="187EE77A"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0.78</w:t>
            </w:r>
          </w:p>
        </w:tc>
      </w:tr>
      <w:tr w:rsidR="0053148E" w:rsidRPr="000908ED" w14:paraId="27E143D7" w14:textId="77777777" w:rsidTr="0015654B">
        <w:trPr>
          <w:trHeight w:val="340"/>
          <w:jc w:val="center"/>
        </w:trPr>
        <w:tc>
          <w:tcPr>
            <w:tcW w:w="3203" w:type="dxa"/>
            <w:vMerge/>
            <w:tcBorders>
              <w:top w:val="nil"/>
              <w:left w:val="single" w:sz="12" w:space="0" w:color="auto"/>
              <w:bottom w:val="single" w:sz="4" w:space="0" w:color="auto"/>
              <w:right w:val="single" w:sz="4" w:space="0" w:color="auto"/>
            </w:tcBorders>
            <w:vAlign w:val="center"/>
          </w:tcPr>
          <w:p w14:paraId="563E565D" w14:textId="77777777" w:rsidR="0053148E" w:rsidRPr="000908ED" w:rsidRDefault="0053148E" w:rsidP="00453D2B">
            <w:pPr>
              <w:widowControl/>
              <w:jc w:val="center"/>
              <w:rPr>
                <w:rFonts w:eastAsia="等线"/>
                <w:color w:val="0D0D0D" w:themeColor="text1" w:themeTint="F2"/>
                <w:kern w:val="0"/>
                <w:sz w:val="21"/>
                <w:szCs w:val="21"/>
              </w:rPr>
            </w:pPr>
          </w:p>
        </w:tc>
        <w:tc>
          <w:tcPr>
            <w:tcW w:w="1399" w:type="dxa"/>
            <w:tcBorders>
              <w:top w:val="nil"/>
              <w:left w:val="nil"/>
              <w:bottom w:val="single" w:sz="4" w:space="0" w:color="auto"/>
              <w:right w:val="single" w:sz="4" w:space="0" w:color="auto"/>
            </w:tcBorders>
            <w:shd w:val="clear" w:color="auto" w:fill="auto"/>
            <w:noWrap/>
            <w:vAlign w:val="center"/>
          </w:tcPr>
          <w:p w14:paraId="30840FDE"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1054" w:type="dxa"/>
            <w:tcBorders>
              <w:top w:val="nil"/>
              <w:left w:val="nil"/>
              <w:bottom w:val="single" w:sz="4" w:space="0" w:color="auto"/>
              <w:right w:val="single" w:sz="4" w:space="0" w:color="auto"/>
            </w:tcBorders>
            <w:shd w:val="clear" w:color="auto" w:fill="auto"/>
            <w:vAlign w:val="center"/>
          </w:tcPr>
          <w:p w14:paraId="19C12979"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1.32</w:t>
            </w:r>
          </w:p>
        </w:tc>
        <w:tc>
          <w:tcPr>
            <w:tcW w:w="1246" w:type="dxa"/>
            <w:tcBorders>
              <w:top w:val="nil"/>
              <w:left w:val="nil"/>
              <w:bottom w:val="single" w:sz="4" w:space="0" w:color="auto"/>
              <w:right w:val="single" w:sz="4" w:space="0" w:color="auto"/>
            </w:tcBorders>
            <w:shd w:val="clear" w:color="auto" w:fill="auto"/>
            <w:vAlign w:val="center"/>
          </w:tcPr>
          <w:p w14:paraId="2260D808"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0.02</w:t>
            </w:r>
          </w:p>
        </w:tc>
        <w:tc>
          <w:tcPr>
            <w:tcW w:w="1227" w:type="dxa"/>
            <w:tcBorders>
              <w:top w:val="nil"/>
              <w:left w:val="nil"/>
              <w:bottom w:val="single" w:sz="4" w:space="0" w:color="auto"/>
              <w:right w:val="single" w:sz="12" w:space="0" w:color="auto"/>
            </w:tcBorders>
            <w:shd w:val="clear" w:color="auto" w:fill="auto"/>
            <w:vAlign w:val="center"/>
          </w:tcPr>
          <w:p w14:paraId="784C72E9"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0.73</w:t>
            </w:r>
          </w:p>
        </w:tc>
      </w:tr>
      <w:tr w:rsidR="0053148E" w:rsidRPr="000908ED" w14:paraId="4734C4A9" w14:textId="77777777" w:rsidTr="0015654B">
        <w:trPr>
          <w:trHeight w:val="340"/>
          <w:jc w:val="center"/>
        </w:trPr>
        <w:tc>
          <w:tcPr>
            <w:tcW w:w="3203" w:type="dxa"/>
            <w:vMerge w:val="restart"/>
            <w:tcBorders>
              <w:top w:val="nil"/>
              <w:left w:val="single" w:sz="12" w:space="0" w:color="auto"/>
              <w:bottom w:val="single" w:sz="4" w:space="0" w:color="auto"/>
              <w:right w:val="single" w:sz="4" w:space="0" w:color="auto"/>
            </w:tcBorders>
            <w:shd w:val="clear" w:color="auto" w:fill="auto"/>
            <w:vAlign w:val="center"/>
          </w:tcPr>
          <w:p w14:paraId="07F457DD" w14:textId="77777777" w:rsidR="0053148E" w:rsidRPr="000908ED" w:rsidRDefault="0053148E" w:rsidP="00453D2B">
            <w:pPr>
              <w:widowControl/>
              <w:jc w:val="center"/>
              <w:rPr>
                <w:rFonts w:eastAsia="等线"/>
                <w:color w:val="0D0D0D" w:themeColor="text1" w:themeTint="F2"/>
                <w:kern w:val="0"/>
                <w:sz w:val="21"/>
                <w:szCs w:val="21"/>
              </w:rPr>
            </w:pPr>
            <w:proofErr w:type="gramStart"/>
            <w:r w:rsidRPr="000908ED">
              <w:rPr>
                <w:rFonts w:ascii="宋体" w:hAnsi="宋体" w:hint="eastAsia"/>
                <w:color w:val="0D0D0D" w:themeColor="text1" w:themeTint="F2"/>
                <w:kern w:val="0"/>
                <w:sz w:val="21"/>
                <w:szCs w:val="21"/>
              </w:rPr>
              <w:t>中冶</w:t>
            </w:r>
            <w:proofErr w:type="gramEnd"/>
          </w:p>
        </w:tc>
        <w:tc>
          <w:tcPr>
            <w:tcW w:w="1399" w:type="dxa"/>
            <w:tcBorders>
              <w:top w:val="nil"/>
              <w:left w:val="nil"/>
              <w:bottom w:val="single" w:sz="4" w:space="0" w:color="auto"/>
              <w:right w:val="single" w:sz="4" w:space="0" w:color="auto"/>
            </w:tcBorders>
            <w:shd w:val="clear" w:color="auto" w:fill="auto"/>
            <w:noWrap/>
            <w:vAlign w:val="center"/>
          </w:tcPr>
          <w:p w14:paraId="43DB7B13"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1054" w:type="dxa"/>
            <w:tcBorders>
              <w:top w:val="nil"/>
              <w:left w:val="nil"/>
              <w:bottom w:val="single" w:sz="4" w:space="0" w:color="auto"/>
              <w:right w:val="single" w:sz="4" w:space="0" w:color="auto"/>
            </w:tcBorders>
            <w:shd w:val="clear" w:color="auto" w:fill="auto"/>
            <w:vAlign w:val="center"/>
          </w:tcPr>
          <w:p w14:paraId="576EEA18"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1.49</w:t>
            </w:r>
          </w:p>
        </w:tc>
        <w:tc>
          <w:tcPr>
            <w:tcW w:w="1246" w:type="dxa"/>
            <w:tcBorders>
              <w:top w:val="nil"/>
              <w:left w:val="nil"/>
              <w:bottom w:val="single" w:sz="4" w:space="0" w:color="auto"/>
              <w:right w:val="single" w:sz="4" w:space="0" w:color="auto"/>
            </w:tcBorders>
            <w:shd w:val="clear" w:color="auto" w:fill="auto"/>
            <w:vAlign w:val="center"/>
          </w:tcPr>
          <w:p w14:paraId="55178A23"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0.01</w:t>
            </w:r>
          </w:p>
        </w:tc>
        <w:tc>
          <w:tcPr>
            <w:tcW w:w="1227" w:type="dxa"/>
            <w:tcBorders>
              <w:top w:val="nil"/>
              <w:left w:val="nil"/>
              <w:bottom w:val="single" w:sz="4" w:space="0" w:color="auto"/>
              <w:right w:val="single" w:sz="12" w:space="0" w:color="auto"/>
            </w:tcBorders>
            <w:shd w:val="clear" w:color="auto" w:fill="auto"/>
            <w:vAlign w:val="center"/>
          </w:tcPr>
          <w:p w14:paraId="031B3E61"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0.73</w:t>
            </w:r>
          </w:p>
        </w:tc>
      </w:tr>
      <w:tr w:rsidR="0053148E" w:rsidRPr="000908ED" w14:paraId="16146BB3" w14:textId="77777777" w:rsidTr="0015654B">
        <w:trPr>
          <w:trHeight w:val="340"/>
          <w:jc w:val="center"/>
        </w:trPr>
        <w:tc>
          <w:tcPr>
            <w:tcW w:w="3203" w:type="dxa"/>
            <w:vMerge/>
            <w:tcBorders>
              <w:top w:val="nil"/>
              <w:left w:val="single" w:sz="12" w:space="0" w:color="auto"/>
              <w:bottom w:val="single" w:sz="4" w:space="0" w:color="auto"/>
              <w:right w:val="single" w:sz="4" w:space="0" w:color="auto"/>
            </w:tcBorders>
            <w:vAlign w:val="center"/>
          </w:tcPr>
          <w:p w14:paraId="4E6974CB" w14:textId="77777777" w:rsidR="0053148E" w:rsidRPr="000908ED" w:rsidRDefault="0053148E" w:rsidP="00453D2B">
            <w:pPr>
              <w:widowControl/>
              <w:jc w:val="center"/>
              <w:rPr>
                <w:rFonts w:eastAsia="等线"/>
                <w:color w:val="0D0D0D" w:themeColor="text1" w:themeTint="F2"/>
                <w:kern w:val="0"/>
                <w:sz w:val="21"/>
                <w:szCs w:val="21"/>
              </w:rPr>
            </w:pPr>
          </w:p>
        </w:tc>
        <w:tc>
          <w:tcPr>
            <w:tcW w:w="1399" w:type="dxa"/>
            <w:tcBorders>
              <w:top w:val="nil"/>
              <w:left w:val="nil"/>
              <w:bottom w:val="single" w:sz="4" w:space="0" w:color="auto"/>
              <w:right w:val="single" w:sz="4" w:space="0" w:color="auto"/>
            </w:tcBorders>
            <w:shd w:val="clear" w:color="auto" w:fill="auto"/>
            <w:noWrap/>
            <w:vAlign w:val="center"/>
          </w:tcPr>
          <w:p w14:paraId="3EB261B8"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1054" w:type="dxa"/>
            <w:tcBorders>
              <w:top w:val="nil"/>
              <w:left w:val="nil"/>
              <w:bottom w:val="single" w:sz="4" w:space="0" w:color="auto"/>
              <w:right w:val="single" w:sz="4" w:space="0" w:color="auto"/>
            </w:tcBorders>
            <w:shd w:val="clear" w:color="auto" w:fill="auto"/>
            <w:vAlign w:val="center"/>
          </w:tcPr>
          <w:p w14:paraId="41E5C321"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1.47</w:t>
            </w:r>
          </w:p>
        </w:tc>
        <w:tc>
          <w:tcPr>
            <w:tcW w:w="1246" w:type="dxa"/>
            <w:tcBorders>
              <w:top w:val="nil"/>
              <w:left w:val="nil"/>
              <w:bottom w:val="single" w:sz="4" w:space="0" w:color="auto"/>
              <w:right w:val="single" w:sz="4" w:space="0" w:color="auto"/>
            </w:tcBorders>
            <w:shd w:val="clear" w:color="auto" w:fill="auto"/>
            <w:vAlign w:val="center"/>
          </w:tcPr>
          <w:p w14:paraId="267B963E"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0.01</w:t>
            </w:r>
          </w:p>
        </w:tc>
        <w:tc>
          <w:tcPr>
            <w:tcW w:w="1227" w:type="dxa"/>
            <w:tcBorders>
              <w:top w:val="nil"/>
              <w:left w:val="nil"/>
              <w:bottom w:val="single" w:sz="4" w:space="0" w:color="auto"/>
              <w:right w:val="single" w:sz="12" w:space="0" w:color="auto"/>
            </w:tcBorders>
            <w:shd w:val="clear" w:color="auto" w:fill="auto"/>
            <w:vAlign w:val="center"/>
          </w:tcPr>
          <w:p w14:paraId="6E3F8669"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0.72</w:t>
            </w:r>
          </w:p>
        </w:tc>
      </w:tr>
      <w:tr w:rsidR="0053148E" w:rsidRPr="000908ED" w14:paraId="261D467B" w14:textId="77777777" w:rsidTr="0015654B">
        <w:trPr>
          <w:trHeight w:val="340"/>
          <w:jc w:val="center"/>
        </w:trPr>
        <w:tc>
          <w:tcPr>
            <w:tcW w:w="3203" w:type="dxa"/>
            <w:vMerge/>
            <w:tcBorders>
              <w:top w:val="nil"/>
              <w:left w:val="single" w:sz="12" w:space="0" w:color="auto"/>
              <w:bottom w:val="single" w:sz="4" w:space="0" w:color="auto"/>
              <w:right w:val="single" w:sz="4" w:space="0" w:color="auto"/>
            </w:tcBorders>
            <w:vAlign w:val="center"/>
          </w:tcPr>
          <w:p w14:paraId="287467C1" w14:textId="77777777" w:rsidR="0053148E" w:rsidRPr="000908ED" w:rsidRDefault="0053148E" w:rsidP="00453D2B">
            <w:pPr>
              <w:widowControl/>
              <w:jc w:val="center"/>
              <w:rPr>
                <w:rFonts w:eastAsia="等线"/>
                <w:color w:val="0D0D0D" w:themeColor="text1" w:themeTint="F2"/>
                <w:kern w:val="0"/>
                <w:sz w:val="21"/>
                <w:szCs w:val="21"/>
              </w:rPr>
            </w:pPr>
          </w:p>
        </w:tc>
        <w:tc>
          <w:tcPr>
            <w:tcW w:w="1399" w:type="dxa"/>
            <w:tcBorders>
              <w:top w:val="nil"/>
              <w:left w:val="nil"/>
              <w:bottom w:val="single" w:sz="4" w:space="0" w:color="auto"/>
              <w:right w:val="single" w:sz="4" w:space="0" w:color="auto"/>
            </w:tcBorders>
            <w:shd w:val="clear" w:color="auto" w:fill="auto"/>
            <w:noWrap/>
            <w:vAlign w:val="center"/>
          </w:tcPr>
          <w:p w14:paraId="14BD13A9"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1054" w:type="dxa"/>
            <w:tcBorders>
              <w:top w:val="nil"/>
              <w:left w:val="nil"/>
              <w:bottom w:val="single" w:sz="4" w:space="0" w:color="auto"/>
              <w:right w:val="single" w:sz="4" w:space="0" w:color="auto"/>
            </w:tcBorders>
            <w:shd w:val="clear" w:color="auto" w:fill="auto"/>
            <w:vAlign w:val="center"/>
          </w:tcPr>
          <w:p w14:paraId="28046534"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1.49</w:t>
            </w:r>
          </w:p>
        </w:tc>
        <w:tc>
          <w:tcPr>
            <w:tcW w:w="1246" w:type="dxa"/>
            <w:tcBorders>
              <w:top w:val="nil"/>
              <w:left w:val="nil"/>
              <w:bottom w:val="single" w:sz="4" w:space="0" w:color="auto"/>
              <w:right w:val="single" w:sz="4" w:space="0" w:color="auto"/>
            </w:tcBorders>
            <w:shd w:val="clear" w:color="auto" w:fill="auto"/>
            <w:vAlign w:val="center"/>
          </w:tcPr>
          <w:p w14:paraId="4BAB5115"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0.01</w:t>
            </w:r>
          </w:p>
        </w:tc>
        <w:tc>
          <w:tcPr>
            <w:tcW w:w="1227" w:type="dxa"/>
            <w:tcBorders>
              <w:top w:val="nil"/>
              <w:left w:val="nil"/>
              <w:bottom w:val="single" w:sz="4" w:space="0" w:color="auto"/>
              <w:right w:val="single" w:sz="12" w:space="0" w:color="auto"/>
            </w:tcBorders>
            <w:shd w:val="clear" w:color="auto" w:fill="auto"/>
            <w:vAlign w:val="center"/>
          </w:tcPr>
          <w:p w14:paraId="065280A1"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0.72</w:t>
            </w:r>
          </w:p>
        </w:tc>
      </w:tr>
      <w:tr w:rsidR="0053148E" w:rsidRPr="000908ED" w14:paraId="39021D66" w14:textId="77777777" w:rsidTr="0015654B">
        <w:trPr>
          <w:trHeight w:val="340"/>
          <w:jc w:val="center"/>
        </w:trPr>
        <w:tc>
          <w:tcPr>
            <w:tcW w:w="3203" w:type="dxa"/>
            <w:vMerge w:val="restart"/>
            <w:tcBorders>
              <w:top w:val="nil"/>
              <w:left w:val="single" w:sz="12" w:space="0" w:color="auto"/>
              <w:bottom w:val="single" w:sz="4" w:space="0" w:color="auto"/>
              <w:right w:val="single" w:sz="4" w:space="0" w:color="auto"/>
            </w:tcBorders>
            <w:shd w:val="clear" w:color="auto" w:fill="auto"/>
            <w:vAlign w:val="center"/>
          </w:tcPr>
          <w:p w14:paraId="4C2593AE"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质监</w:t>
            </w:r>
          </w:p>
        </w:tc>
        <w:tc>
          <w:tcPr>
            <w:tcW w:w="1399" w:type="dxa"/>
            <w:tcBorders>
              <w:top w:val="nil"/>
              <w:left w:val="nil"/>
              <w:bottom w:val="single" w:sz="4" w:space="0" w:color="auto"/>
              <w:right w:val="single" w:sz="4" w:space="0" w:color="auto"/>
            </w:tcBorders>
            <w:shd w:val="clear" w:color="auto" w:fill="auto"/>
            <w:noWrap/>
            <w:vAlign w:val="center"/>
          </w:tcPr>
          <w:p w14:paraId="589F607D"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1054" w:type="dxa"/>
            <w:tcBorders>
              <w:top w:val="nil"/>
              <w:left w:val="nil"/>
              <w:bottom w:val="single" w:sz="4" w:space="0" w:color="auto"/>
              <w:right w:val="single" w:sz="4" w:space="0" w:color="auto"/>
            </w:tcBorders>
            <w:shd w:val="clear" w:color="auto" w:fill="auto"/>
            <w:vAlign w:val="center"/>
          </w:tcPr>
          <w:p w14:paraId="0456CDEF"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1.58</w:t>
            </w:r>
          </w:p>
        </w:tc>
        <w:tc>
          <w:tcPr>
            <w:tcW w:w="1246" w:type="dxa"/>
            <w:tcBorders>
              <w:top w:val="nil"/>
              <w:left w:val="nil"/>
              <w:bottom w:val="single" w:sz="4" w:space="0" w:color="auto"/>
              <w:right w:val="single" w:sz="4" w:space="0" w:color="auto"/>
            </w:tcBorders>
            <w:shd w:val="clear" w:color="auto" w:fill="auto"/>
            <w:vAlign w:val="center"/>
          </w:tcPr>
          <w:p w14:paraId="11270997"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227" w:type="dxa"/>
            <w:tcBorders>
              <w:top w:val="nil"/>
              <w:left w:val="nil"/>
              <w:bottom w:val="single" w:sz="4" w:space="0" w:color="auto"/>
              <w:right w:val="single" w:sz="12" w:space="0" w:color="auto"/>
            </w:tcBorders>
            <w:shd w:val="clear" w:color="auto" w:fill="auto"/>
            <w:vAlign w:val="center"/>
          </w:tcPr>
          <w:p w14:paraId="21A7AF70"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0.56</w:t>
            </w:r>
          </w:p>
        </w:tc>
      </w:tr>
      <w:tr w:rsidR="0053148E" w:rsidRPr="000908ED" w14:paraId="1CB22322" w14:textId="77777777" w:rsidTr="0015654B">
        <w:trPr>
          <w:trHeight w:val="340"/>
          <w:jc w:val="center"/>
        </w:trPr>
        <w:tc>
          <w:tcPr>
            <w:tcW w:w="3203" w:type="dxa"/>
            <w:vMerge/>
            <w:tcBorders>
              <w:top w:val="nil"/>
              <w:left w:val="single" w:sz="12" w:space="0" w:color="auto"/>
              <w:bottom w:val="single" w:sz="4" w:space="0" w:color="auto"/>
              <w:right w:val="single" w:sz="4" w:space="0" w:color="auto"/>
            </w:tcBorders>
            <w:vAlign w:val="center"/>
          </w:tcPr>
          <w:p w14:paraId="212EB75C" w14:textId="77777777" w:rsidR="0053148E" w:rsidRPr="000908ED" w:rsidRDefault="0053148E" w:rsidP="00453D2B">
            <w:pPr>
              <w:widowControl/>
              <w:jc w:val="center"/>
              <w:rPr>
                <w:rFonts w:eastAsia="等线"/>
                <w:color w:val="0D0D0D" w:themeColor="text1" w:themeTint="F2"/>
                <w:kern w:val="0"/>
                <w:sz w:val="21"/>
                <w:szCs w:val="21"/>
              </w:rPr>
            </w:pPr>
          </w:p>
        </w:tc>
        <w:tc>
          <w:tcPr>
            <w:tcW w:w="1399" w:type="dxa"/>
            <w:tcBorders>
              <w:top w:val="nil"/>
              <w:left w:val="nil"/>
              <w:bottom w:val="single" w:sz="4" w:space="0" w:color="auto"/>
              <w:right w:val="single" w:sz="4" w:space="0" w:color="auto"/>
            </w:tcBorders>
            <w:shd w:val="clear" w:color="auto" w:fill="auto"/>
            <w:noWrap/>
            <w:vAlign w:val="center"/>
          </w:tcPr>
          <w:p w14:paraId="183D0E14"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1054" w:type="dxa"/>
            <w:tcBorders>
              <w:top w:val="nil"/>
              <w:left w:val="nil"/>
              <w:bottom w:val="single" w:sz="4" w:space="0" w:color="auto"/>
              <w:right w:val="single" w:sz="4" w:space="0" w:color="auto"/>
            </w:tcBorders>
            <w:shd w:val="clear" w:color="auto" w:fill="auto"/>
            <w:vAlign w:val="center"/>
          </w:tcPr>
          <w:p w14:paraId="54BC6E18"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1.4</w:t>
            </w:r>
          </w:p>
        </w:tc>
        <w:tc>
          <w:tcPr>
            <w:tcW w:w="1246" w:type="dxa"/>
            <w:tcBorders>
              <w:top w:val="nil"/>
              <w:left w:val="nil"/>
              <w:bottom w:val="single" w:sz="4" w:space="0" w:color="auto"/>
              <w:right w:val="single" w:sz="4" w:space="0" w:color="auto"/>
            </w:tcBorders>
            <w:shd w:val="clear" w:color="auto" w:fill="auto"/>
            <w:vAlign w:val="center"/>
          </w:tcPr>
          <w:p w14:paraId="5BD87F2F"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227" w:type="dxa"/>
            <w:tcBorders>
              <w:top w:val="nil"/>
              <w:left w:val="nil"/>
              <w:bottom w:val="single" w:sz="4" w:space="0" w:color="auto"/>
              <w:right w:val="single" w:sz="12" w:space="0" w:color="auto"/>
            </w:tcBorders>
            <w:shd w:val="clear" w:color="auto" w:fill="auto"/>
            <w:vAlign w:val="center"/>
          </w:tcPr>
          <w:p w14:paraId="1B942091"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0.63</w:t>
            </w:r>
          </w:p>
        </w:tc>
      </w:tr>
      <w:tr w:rsidR="0053148E" w:rsidRPr="000908ED" w14:paraId="19323951" w14:textId="77777777" w:rsidTr="0015654B">
        <w:trPr>
          <w:trHeight w:val="340"/>
          <w:jc w:val="center"/>
        </w:trPr>
        <w:tc>
          <w:tcPr>
            <w:tcW w:w="3203" w:type="dxa"/>
            <w:vMerge/>
            <w:tcBorders>
              <w:top w:val="nil"/>
              <w:left w:val="single" w:sz="12" w:space="0" w:color="auto"/>
              <w:bottom w:val="single" w:sz="4" w:space="0" w:color="auto"/>
              <w:right w:val="single" w:sz="4" w:space="0" w:color="auto"/>
            </w:tcBorders>
            <w:vAlign w:val="center"/>
          </w:tcPr>
          <w:p w14:paraId="78FA9BA0" w14:textId="77777777" w:rsidR="0053148E" w:rsidRPr="000908ED" w:rsidRDefault="0053148E" w:rsidP="00453D2B">
            <w:pPr>
              <w:widowControl/>
              <w:jc w:val="center"/>
              <w:rPr>
                <w:rFonts w:eastAsia="等线"/>
                <w:color w:val="0D0D0D" w:themeColor="text1" w:themeTint="F2"/>
                <w:kern w:val="0"/>
                <w:sz w:val="21"/>
                <w:szCs w:val="21"/>
              </w:rPr>
            </w:pPr>
          </w:p>
        </w:tc>
        <w:tc>
          <w:tcPr>
            <w:tcW w:w="1399" w:type="dxa"/>
            <w:tcBorders>
              <w:top w:val="nil"/>
              <w:left w:val="nil"/>
              <w:bottom w:val="single" w:sz="4" w:space="0" w:color="auto"/>
              <w:right w:val="single" w:sz="4" w:space="0" w:color="auto"/>
            </w:tcBorders>
            <w:shd w:val="clear" w:color="auto" w:fill="auto"/>
            <w:noWrap/>
            <w:vAlign w:val="center"/>
          </w:tcPr>
          <w:p w14:paraId="413145E2"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1054" w:type="dxa"/>
            <w:tcBorders>
              <w:top w:val="nil"/>
              <w:left w:val="nil"/>
              <w:bottom w:val="single" w:sz="4" w:space="0" w:color="auto"/>
              <w:right w:val="single" w:sz="4" w:space="0" w:color="auto"/>
            </w:tcBorders>
            <w:shd w:val="clear" w:color="auto" w:fill="auto"/>
            <w:vAlign w:val="center"/>
          </w:tcPr>
          <w:p w14:paraId="71B1FCB9"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1.25</w:t>
            </w:r>
          </w:p>
        </w:tc>
        <w:tc>
          <w:tcPr>
            <w:tcW w:w="1246" w:type="dxa"/>
            <w:tcBorders>
              <w:top w:val="nil"/>
              <w:left w:val="nil"/>
              <w:bottom w:val="single" w:sz="4" w:space="0" w:color="auto"/>
              <w:right w:val="single" w:sz="4" w:space="0" w:color="auto"/>
            </w:tcBorders>
            <w:shd w:val="clear" w:color="auto" w:fill="auto"/>
            <w:vAlign w:val="center"/>
          </w:tcPr>
          <w:p w14:paraId="54394ACE"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227" w:type="dxa"/>
            <w:tcBorders>
              <w:top w:val="nil"/>
              <w:left w:val="nil"/>
              <w:bottom w:val="single" w:sz="4" w:space="0" w:color="auto"/>
              <w:right w:val="single" w:sz="12" w:space="0" w:color="auto"/>
            </w:tcBorders>
            <w:shd w:val="clear" w:color="auto" w:fill="auto"/>
            <w:vAlign w:val="center"/>
          </w:tcPr>
          <w:p w14:paraId="34F79595"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0.61</w:t>
            </w:r>
          </w:p>
        </w:tc>
      </w:tr>
      <w:tr w:rsidR="0053148E" w:rsidRPr="000908ED" w14:paraId="68BCF8F8" w14:textId="77777777" w:rsidTr="0015654B">
        <w:trPr>
          <w:trHeight w:val="340"/>
          <w:jc w:val="center"/>
        </w:trPr>
        <w:tc>
          <w:tcPr>
            <w:tcW w:w="3203" w:type="dxa"/>
            <w:vMerge w:val="restart"/>
            <w:tcBorders>
              <w:top w:val="nil"/>
              <w:left w:val="single" w:sz="12" w:space="0" w:color="auto"/>
              <w:bottom w:val="single" w:sz="4" w:space="0" w:color="auto"/>
              <w:right w:val="single" w:sz="4" w:space="0" w:color="auto"/>
            </w:tcBorders>
            <w:shd w:val="clear" w:color="auto" w:fill="auto"/>
            <w:vAlign w:val="center"/>
          </w:tcPr>
          <w:p w14:paraId="36CD9724"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水科院</w:t>
            </w:r>
          </w:p>
        </w:tc>
        <w:tc>
          <w:tcPr>
            <w:tcW w:w="1399" w:type="dxa"/>
            <w:tcBorders>
              <w:top w:val="nil"/>
              <w:left w:val="nil"/>
              <w:bottom w:val="single" w:sz="4" w:space="0" w:color="auto"/>
              <w:right w:val="single" w:sz="4" w:space="0" w:color="auto"/>
            </w:tcBorders>
            <w:shd w:val="clear" w:color="auto" w:fill="auto"/>
            <w:noWrap/>
            <w:vAlign w:val="center"/>
          </w:tcPr>
          <w:p w14:paraId="082C1B32"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1054" w:type="dxa"/>
            <w:tcBorders>
              <w:top w:val="nil"/>
              <w:left w:val="nil"/>
              <w:bottom w:val="single" w:sz="4" w:space="0" w:color="auto"/>
              <w:right w:val="single" w:sz="4" w:space="0" w:color="auto"/>
            </w:tcBorders>
            <w:shd w:val="clear" w:color="auto" w:fill="auto"/>
            <w:vAlign w:val="center"/>
          </w:tcPr>
          <w:p w14:paraId="0F996D88"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1.09</w:t>
            </w:r>
          </w:p>
        </w:tc>
        <w:tc>
          <w:tcPr>
            <w:tcW w:w="1246" w:type="dxa"/>
            <w:tcBorders>
              <w:top w:val="nil"/>
              <w:left w:val="nil"/>
              <w:bottom w:val="single" w:sz="4" w:space="0" w:color="auto"/>
              <w:right w:val="single" w:sz="4" w:space="0" w:color="auto"/>
            </w:tcBorders>
            <w:shd w:val="clear" w:color="auto" w:fill="auto"/>
            <w:vAlign w:val="center"/>
          </w:tcPr>
          <w:p w14:paraId="0C0BA8A4"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0.07</w:t>
            </w:r>
          </w:p>
        </w:tc>
        <w:tc>
          <w:tcPr>
            <w:tcW w:w="1227" w:type="dxa"/>
            <w:tcBorders>
              <w:top w:val="nil"/>
              <w:left w:val="nil"/>
              <w:bottom w:val="single" w:sz="4" w:space="0" w:color="auto"/>
              <w:right w:val="single" w:sz="12" w:space="0" w:color="auto"/>
            </w:tcBorders>
            <w:shd w:val="clear" w:color="auto" w:fill="auto"/>
            <w:vAlign w:val="center"/>
          </w:tcPr>
          <w:p w14:paraId="365151D4"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0.65</w:t>
            </w:r>
          </w:p>
        </w:tc>
      </w:tr>
      <w:tr w:rsidR="0053148E" w:rsidRPr="000908ED" w14:paraId="652C82BF" w14:textId="77777777" w:rsidTr="0015654B">
        <w:trPr>
          <w:trHeight w:val="340"/>
          <w:jc w:val="center"/>
        </w:trPr>
        <w:tc>
          <w:tcPr>
            <w:tcW w:w="3203" w:type="dxa"/>
            <w:vMerge/>
            <w:tcBorders>
              <w:top w:val="nil"/>
              <w:left w:val="single" w:sz="12" w:space="0" w:color="auto"/>
              <w:bottom w:val="single" w:sz="4" w:space="0" w:color="auto"/>
              <w:right w:val="single" w:sz="4" w:space="0" w:color="auto"/>
            </w:tcBorders>
            <w:vAlign w:val="center"/>
          </w:tcPr>
          <w:p w14:paraId="34A842D2" w14:textId="77777777" w:rsidR="0053148E" w:rsidRPr="000908ED" w:rsidRDefault="0053148E" w:rsidP="00453D2B">
            <w:pPr>
              <w:widowControl/>
              <w:jc w:val="center"/>
              <w:rPr>
                <w:rFonts w:eastAsia="等线"/>
                <w:color w:val="0D0D0D" w:themeColor="text1" w:themeTint="F2"/>
                <w:kern w:val="0"/>
                <w:sz w:val="21"/>
                <w:szCs w:val="21"/>
              </w:rPr>
            </w:pPr>
          </w:p>
        </w:tc>
        <w:tc>
          <w:tcPr>
            <w:tcW w:w="1399" w:type="dxa"/>
            <w:tcBorders>
              <w:top w:val="nil"/>
              <w:left w:val="nil"/>
              <w:bottom w:val="single" w:sz="4" w:space="0" w:color="auto"/>
              <w:right w:val="single" w:sz="4" w:space="0" w:color="auto"/>
            </w:tcBorders>
            <w:shd w:val="clear" w:color="auto" w:fill="auto"/>
            <w:noWrap/>
            <w:vAlign w:val="center"/>
          </w:tcPr>
          <w:p w14:paraId="36184E60"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1054" w:type="dxa"/>
            <w:tcBorders>
              <w:top w:val="nil"/>
              <w:left w:val="nil"/>
              <w:bottom w:val="single" w:sz="4" w:space="0" w:color="auto"/>
              <w:right w:val="single" w:sz="4" w:space="0" w:color="auto"/>
            </w:tcBorders>
            <w:shd w:val="clear" w:color="auto" w:fill="auto"/>
            <w:vAlign w:val="center"/>
          </w:tcPr>
          <w:p w14:paraId="1CFC1882"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1.28</w:t>
            </w:r>
          </w:p>
        </w:tc>
        <w:tc>
          <w:tcPr>
            <w:tcW w:w="1246" w:type="dxa"/>
            <w:tcBorders>
              <w:top w:val="nil"/>
              <w:left w:val="nil"/>
              <w:bottom w:val="single" w:sz="4" w:space="0" w:color="auto"/>
              <w:right w:val="single" w:sz="4" w:space="0" w:color="auto"/>
            </w:tcBorders>
            <w:shd w:val="clear" w:color="auto" w:fill="auto"/>
            <w:vAlign w:val="center"/>
          </w:tcPr>
          <w:p w14:paraId="0E44E655"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0.05</w:t>
            </w:r>
          </w:p>
        </w:tc>
        <w:tc>
          <w:tcPr>
            <w:tcW w:w="1227" w:type="dxa"/>
            <w:tcBorders>
              <w:top w:val="nil"/>
              <w:left w:val="nil"/>
              <w:bottom w:val="single" w:sz="4" w:space="0" w:color="auto"/>
              <w:right w:val="single" w:sz="12" w:space="0" w:color="auto"/>
            </w:tcBorders>
            <w:shd w:val="clear" w:color="auto" w:fill="auto"/>
            <w:vAlign w:val="center"/>
          </w:tcPr>
          <w:p w14:paraId="0444F9B7"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0.36</w:t>
            </w:r>
          </w:p>
        </w:tc>
      </w:tr>
      <w:tr w:rsidR="0053148E" w:rsidRPr="000908ED" w14:paraId="70C29ADE" w14:textId="77777777" w:rsidTr="0015654B">
        <w:trPr>
          <w:trHeight w:val="340"/>
          <w:jc w:val="center"/>
        </w:trPr>
        <w:tc>
          <w:tcPr>
            <w:tcW w:w="3203" w:type="dxa"/>
            <w:vMerge/>
            <w:tcBorders>
              <w:top w:val="nil"/>
              <w:left w:val="single" w:sz="12" w:space="0" w:color="auto"/>
              <w:bottom w:val="single" w:sz="4" w:space="0" w:color="auto"/>
              <w:right w:val="single" w:sz="4" w:space="0" w:color="auto"/>
            </w:tcBorders>
            <w:vAlign w:val="center"/>
          </w:tcPr>
          <w:p w14:paraId="77A0CC19" w14:textId="77777777" w:rsidR="0053148E" w:rsidRPr="000908ED" w:rsidRDefault="0053148E" w:rsidP="00453D2B">
            <w:pPr>
              <w:widowControl/>
              <w:jc w:val="center"/>
              <w:rPr>
                <w:rFonts w:eastAsia="等线"/>
                <w:color w:val="0D0D0D" w:themeColor="text1" w:themeTint="F2"/>
                <w:kern w:val="0"/>
                <w:sz w:val="21"/>
                <w:szCs w:val="21"/>
              </w:rPr>
            </w:pPr>
          </w:p>
        </w:tc>
        <w:tc>
          <w:tcPr>
            <w:tcW w:w="1399" w:type="dxa"/>
            <w:tcBorders>
              <w:top w:val="nil"/>
              <w:left w:val="nil"/>
              <w:bottom w:val="single" w:sz="4" w:space="0" w:color="auto"/>
              <w:right w:val="single" w:sz="4" w:space="0" w:color="auto"/>
            </w:tcBorders>
            <w:shd w:val="clear" w:color="auto" w:fill="auto"/>
            <w:noWrap/>
            <w:vAlign w:val="center"/>
          </w:tcPr>
          <w:p w14:paraId="6EC2DECE"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1054" w:type="dxa"/>
            <w:tcBorders>
              <w:top w:val="nil"/>
              <w:left w:val="nil"/>
              <w:bottom w:val="single" w:sz="4" w:space="0" w:color="auto"/>
              <w:right w:val="single" w:sz="4" w:space="0" w:color="auto"/>
            </w:tcBorders>
            <w:shd w:val="clear" w:color="auto" w:fill="auto"/>
            <w:vAlign w:val="center"/>
          </w:tcPr>
          <w:p w14:paraId="7021CEDD"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1.15</w:t>
            </w:r>
          </w:p>
        </w:tc>
        <w:tc>
          <w:tcPr>
            <w:tcW w:w="1246" w:type="dxa"/>
            <w:tcBorders>
              <w:top w:val="nil"/>
              <w:left w:val="nil"/>
              <w:bottom w:val="single" w:sz="4" w:space="0" w:color="auto"/>
              <w:right w:val="single" w:sz="4" w:space="0" w:color="auto"/>
            </w:tcBorders>
            <w:shd w:val="clear" w:color="auto" w:fill="auto"/>
            <w:vAlign w:val="center"/>
          </w:tcPr>
          <w:p w14:paraId="5C09F935"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0.07</w:t>
            </w:r>
          </w:p>
        </w:tc>
        <w:tc>
          <w:tcPr>
            <w:tcW w:w="1227" w:type="dxa"/>
            <w:tcBorders>
              <w:top w:val="nil"/>
              <w:left w:val="nil"/>
              <w:bottom w:val="single" w:sz="4" w:space="0" w:color="auto"/>
              <w:right w:val="single" w:sz="12" w:space="0" w:color="auto"/>
            </w:tcBorders>
            <w:shd w:val="clear" w:color="auto" w:fill="auto"/>
            <w:vAlign w:val="center"/>
          </w:tcPr>
          <w:p w14:paraId="05AA4917"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0.27</w:t>
            </w:r>
          </w:p>
        </w:tc>
      </w:tr>
      <w:tr w:rsidR="0053148E" w:rsidRPr="000908ED" w14:paraId="126875BD" w14:textId="77777777" w:rsidTr="0015654B">
        <w:trPr>
          <w:trHeight w:val="340"/>
          <w:jc w:val="center"/>
        </w:trPr>
        <w:tc>
          <w:tcPr>
            <w:tcW w:w="3203" w:type="dxa"/>
            <w:vMerge w:val="restart"/>
            <w:tcBorders>
              <w:top w:val="nil"/>
              <w:left w:val="single" w:sz="12" w:space="0" w:color="auto"/>
              <w:bottom w:val="single" w:sz="4" w:space="0" w:color="auto"/>
              <w:right w:val="single" w:sz="4" w:space="0" w:color="auto"/>
            </w:tcBorders>
            <w:shd w:val="clear" w:color="auto" w:fill="auto"/>
            <w:vAlign w:val="center"/>
          </w:tcPr>
          <w:p w14:paraId="74BC3A98"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铁科院</w:t>
            </w:r>
          </w:p>
        </w:tc>
        <w:tc>
          <w:tcPr>
            <w:tcW w:w="1399" w:type="dxa"/>
            <w:tcBorders>
              <w:top w:val="nil"/>
              <w:left w:val="nil"/>
              <w:bottom w:val="single" w:sz="4" w:space="0" w:color="auto"/>
              <w:right w:val="single" w:sz="4" w:space="0" w:color="auto"/>
            </w:tcBorders>
            <w:shd w:val="clear" w:color="auto" w:fill="auto"/>
            <w:noWrap/>
            <w:vAlign w:val="center"/>
          </w:tcPr>
          <w:p w14:paraId="7420D479"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1054" w:type="dxa"/>
            <w:tcBorders>
              <w:top w:val="nil"/>
              <w:left w:val="nil"/>
              <w:bottom w:val="single" w:sz="4" w:space="0" w:color="auto"/>
              <w:right w:val="single" w:sz="4" w:space="0" w:color="auto"/>
            </w:tcBorders>
            <w:shd w:val="clear" w:color="auto" w:fill="auto"/>
            <w:vAlign w:val="center"/>
          </w:tcPr>
          <w:p w14:paraId="299391D6"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1.62</w:t>
            </w:r>
          </w:p>
        </w:tc>
        <w:tc>
          <w:tcPr>
            <w:tcW w:w="1246" w:type="dxa"/>
            <w:tcBorders>
              <w:top w:val="nil"/>
              <w:left w:val="nil"/>
              <w:bottom w:val="single" w:sz="4" w:space="0" w:color="auto"/>
              <w:right w:val="single" w:sz="4" w:space="0" w:color="auto"/>
            </w:tcBorders>
            <w:shd w:val="clear" w:color="auto" w:fill="auto"/>
            <w:vAlign w:val="center"/>
          </w:tcPr>
          <w:p w14:paraId="1D4E7717"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227" w:type="dxa"/>
            <w:tcBorders>
              <w:top w:val="nil"/>
              <w:left w:val="nil"/>
              <w:bottom w:val="single" w:sz="4" w:space="0" w:color="auto"/>
              <w:right w:val="single" w:sz="12" w:space="0" w:color="auto"/>
            </w:tcBorders>
            <w:shd w:val="clear" w:color="auto" w:fill="auto"/>
            <w:vAlign w:val="center"/>
          </w:tcPr>
          <w:p w14:paraId="663B779B"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0.57</w:t>
            </w:r>
          </w:p>
        </w:tc>
      </w:tr>
      <w:tr w:rsidR="0053148E" w:rsidRPr="000908ED" w14:paraId="39C654DE" w14:textId="77777777" w:rsidTr="0015654B">
        <w:trPr>
          <w:trHeight w:val="340"/>
          <w:jc w:val="center"/>
        </w:trPr>
        <w:tc>
          <w:tcPr>
            <w:tcW w:w="3203" w:type="dxa"/>
            <w:vMerge/>
            <w:tcBorders>
              <w:top w:val="nil"/>
              <w:left w:val="single" w:sz="12" w:space="0" w:color="auto"/>
              <w:bottom w:val="single" w:sz="4" w:space="0" w:color="auto"/>
              <w:right w:val="single" w:sz="4" w:space="0" w:color="auto"/>
            </w:tcBorders>
            <w:vAlign w:val="center"/>
          </w:tcPr>
          <w:p w14:paraId="4C7993E0" w14:textId="77777777" w:rsidR="0053148E" w:rsidRPr="000908ED" w:rsidRDefault="0053148E" w:rsidP="00453D2B">
            <w:pPr>
              <w:widowControl/>
              <w:jc w:val="center"/>
              <w:rPr>
                <w:rFonts w:eastAsia="等线"/>
                <w:color w:val="0D0D0D" w:themeColor="text1" w:themeTint="F2"/>
                <w:kern w:val="0"/>
                <w:sz w:val="21"/>
                <w:szCs w:val="21"/>
              </w:rPr>
            </w:pPr>
          </w:p>
        </w:tc>
        <w:tc>
          <w:tcPr>
            <w:tcW w:w="1399" w:type="dxa"/>
            <w:tcBorders>
              <w:top w:val="nil"/>
              <w:left w:val="nil"/>
              <w:bottom w:val="single" w:sz="4" w:space="0" w:color="auto"/>
              <w:right w:val="single" w:sz="4" w:space="0" w:color="auto"/>
            </w:tcBorders>
            <w:shd w:val="clear" w:color="auto" w:fill="auto"/>
            <w:noWrap/>
            <w:vAlign w:val="center"/>
          </w:tcPr>
          <w:p w14:paraId="6F2AC566"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1054" w:type="dxa"/>
            <w:tcBorders>
              <w:top w:val="nil"/>
              <w:left w:val="nil"/>
              <w:bottom w:val="single" w:sz="4" w:space="0" w:color="auto"/>
              <w:right w:val="single" w:sz="4" w:space="0" w:color="auto"/>
            </w:tcBorders>
            <w:shd w:val="clear" w:color="auto" w:fill="auto"/>
            <w:vAlign w:val="center"/>
          </w:tcPr>
          <w:p w14:paraId="7CA679D3"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1.70</w:t>
            </w:r>
          </w:p>
        </w:tc>
        <w:tc>
          <w:tcPr>
            <w:tcW w:w="1246" w:type="dxa"/>
            <w:tcBorders>
              <w:top w:val="nil"/>
              <w:left w:val="nil"/>
              <w:bottom w:val="single" w:sz="4" w:space="0" w:color="auto"/>
              <w:right w:val="single" w:sz="4" w:space="0" w:color="auto"/>
            </w:tcBorders>
            <w:shd w:val="clear" w:color="auto" w:fill="auto"/>
            <w:vAlign w:val="center"/>
          </w:tcPr>
          <w:p w14:paraId="199C9BE0"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227" w:type="dxa"/>
            <w:tcBorders>
              <w:top w:val="nil"/>
              <w:left w:val="nil"/>
              <w:bottom w:val="single" w:sz="4" w:space="0" w:color="auto"/>
              <w:right w:val="single" w:sz="12" w:space="0" w:color="auto"/>
            </w:tcBorders>
            <w:shd w:val="clear" w:color="auto" w:fill="auto"/>
            <w:vAlign w:val="center"/>
          </w:tcPr>
          <w:p w14:paraId="28149C8B"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0.58</w:t>
            </w:r>
          </w:p>
        </w:tc>
      </w:tr>
      <w:tr w:rsidR="0053148E" w:rsidRPr="000908ED" w14:paraId="332AA4DB" w14:textId="77777777" w:rsidTr="0015654B">
        <w:trPr>
          <w:trHeight w:val="340"/>
          <w:jc w:val="center"/>
        </w:trPr>
        <w:tc>
          <w:tcPr>
            <w:tcW w:w="3203" w:type="dxa"/>
            <w:vMerge/>
            <w:tcBorders>
              <w:top w:val="nil"/>
              <w:left w:val="single" w:sz="12" w:space="0" w:color="auto"/>
              <w:bottom w:val="single" w:sz="4" w:space="0" w:color="auto"/>
              <w:right w:val="single" w:sz="4" w:space="0" w:color="auto"/>
            </w:tcBorders>
            <w:vAlign w:val="center"/>
          </w:tcPr>
          <w:p w14:paraId="08B2905C" w14:textId="77777777" w:rsidR="0053148E" w:rsidRPr="000908ED" w:rsidRDefault="0053148E" w:rsidP="00453D2B">
            <w:pPr>
              <w:widowControl/>
              <w:jc w:val="center"/>
              <w:rPr>
                <w:rFonts w:eastAsia="等线"/>
                <w:color w:val="0D0D0D" w:themeColor="text1" w:themeTint="F2"/>
                <w:kern w:val="0"/>
                <w:sz w:val="21"/>
                <w:szCs w:val="21"/>
              </w:rPr>
            </w:pPr>
          </w:p>
        </w:tc>
        <w:tc>
          <w:tcPr>
            <w:tcW w:w="1399" w:type="dxa"/>
            <w:tcBorders>
              <w:top w:val="nil"/>
              <w:left w:val="nil"/>
              <w:bottom w:val="single" w:sz="4" w:space="0" w:color="auto"/>
              <w:right w:val="single" w:sz="4" w:space="0" w:color="auto"/>
            </w:tcBorders>
            <w:shd w:val="clear" w:color="auto" w:fill="auto"/>
            <w:noWrap/>
            <w:vAlign w:val="center"/>
          </w:tcPr>
          <w:p w14:paraId="4558C661" w14:textId="77777777" w:rsidR="0053148E" w:rsidRPr="000908ED" w:rsidRDefault="0053148E" w:rsidP="00453D2B">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1054" w:type="dxa"/>
            <w:tcBorders>
              <w:top w:val="nil"/>
              <w:left w:val="nil"/>
              <w:bottom w:val="single" w:sz="4" w:space="0" w:color="auto"/>
              <w:right w:val="single" w:sz="4" w:space="0" w:color="auto"/>
            </w:tcBorders>
            <w:shd w:val="clear" w:color="auto" w:fill="auto"/>
            <w:vAlign w:val="center"/>
          </w:tcPr>
          <w:p w14:paraId="3B7F3EF9"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1.52</w:t>
            </w:r>
          </w:p>
        </w:tc>
        <w:tc>
          <w:tcPr>
            <w:tcW w:w="1246" w:type="dxa"/>
            <w:tcBorders>
              <w:top w:val="nil"/>
              <w:left w:val="nil"/>
              <w:bottom w:val="single" w:sz="4" w:space="0" w:color="auto"/>
              <w:right w:val="single" w:sz="4" w:space="0" w:color="auto"/>
            </w:tcBorders>
            <w:shd w:val="clear" w:color="auto" w:fill="auto"/>
            <w:vAlign w:val="center"/>
          </w:tcPr>
          <w:p w14:paraId="1B9FAA9B"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227" w:type="dxa"/>
            <w:tcBorders>
              <w:top w:val="nil"/>
              <w:left w:val="nil"/>
              <w:bottom w:val="single" w:sz="4" w:space="0" w:color="auto"/>
              <w:right w:val="single" w:sz="12" w:space="0" w:color="auto"/>
            </w:tcBorders>
            <w:shd w:val="clear" w:color="auto" w:fill="auto"/>
            <w:vAlign w:val="center"/>
          </w:tcPr>
          <w:p w14:paraId="5760AF1C" w14:textId="77777777" w:rsidR="0053148E" w:rsidRPr="000908ED" w:rsidRDefault="0053148E" w:rsidP="00453D2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0.6</w:t>
            </w:r>
          </w:p>
        </w:tc>
      </w:tr>
      <w:tr w:rsidR="0053148E" w:rsidRPr="000908ED" w14:paraId="4D108B96" w14:textId="77777777" w:rsidTr="0015654B">
        <w:trPr>
          <w:trHeight w:val="340"/>
          <w:jc w:val="center"/>
        </w:trPr>
        <w:tc>
          <w:tcPr>
            <w:tcW w:w="4602"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06033DAE" w14:textId="77777777" w:rsidR="0053148E" w:rsidRPr="000908ED" w:rsidRDefault="0053148E" w:rsidP="00453D2B">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平均值</w:t>
            </w:r>
          </w:p>
        </w:tc>
        <w:tc>
          <w:tcPr>
            <w:tcW w:w="1054" w:type="dxa"/>
            <w:tcBorders>
              <w:top w:val="nil"/>
              <w:left w:val="nil"/>
              <w:bottom w:val="single" w:sz="12" w:space="0" w:color="auto"/>
              <w:right w:val="single" w:sz="4" w:space="0" w:color="auto"/>
            </w:tcBorders>
            <w:shd w:val="clear" w:color="auto" w:fill="auto"/>
            <w:vAlign w:val="center"/>
          </w:tcPr>
          <w:p w14:paraId="56F61E79" w14:textId="76B93500" w:rsidR="0053148E" w:rsidRPr="000908ED" w:rsidRDefault="0053148E" w:rsidP="00453D2B">
            <w:pPr>
              <w:widowControl/>
              <w:jc w:val="center"/>
              <w:rPr>
                <w:rFonts w:eastAsia="等线"/>
                <w:b/>
                <w:bCs/>
                <w:color w:val="0D0D0D" w:themeColor="text1" w:themeTint="F2"/>
                <w:kern w:val="0"/>
                <w:sz w:val="21"/>
                <w:szCs w:val="21"/>
              </w:rPr>
            </w:pPr>
            <w:r w:rsidRPr="000908ED">
              <w:rPr>
                <w:rFonts w:eastAsia="等线"/>
                <w:b/>
                <w:bCs/>
                <w:color w:val="0D0D0D" w:themeColor="text1" w:themeTint="F2"/>
                <w:kern w:val="0"/>
                <w:sz w:val="21"/>
                <w:szCs w:val="21"/>
              </w:rPr>
              <w:t>1.41</w:t>
            </w:r>
          </w:p>
        </w:tc>
        <w:tc>
          <w:tcPr>
            <w:tcW w:w="1246" w:type="dxa"/>
            <w:tcBorders>
              <w:top w:val="nil"/>
              <w:left w:val="nil"/>
              <w:bottom w:val="single" w:sz="12" w:space="0" w:color="auto"/>
              <w:right w:val="single" w:sz="4" w:space="0" w:color="auto"/>
            </w:tcBorders>
            <w:shd w:val="clear" w:color="auto" w:fill="auto"/>
            <w:vAlign w:val="center"/>
          </w:tcPr>
          <w:p w14:paraId="3AFBF3EE" w14:textId="3A332F72" w:rsidR="0053148E" w:rsidRPr="000908ED" w:rsidRDefault="0053148E" w:rsidP="00453D2B">
            <w:pPr>
              <w:widowControl/>
              <w:jc w:val="center"/>
              <w:rPr>
                <w:rFonts w:eastAsia="等线"/>
                <w:b/>
                <w:bCs/>
                <w:color w:val="0D0D0D" w:themeColor="text1" w:themeTint="F2"/>
                <w:kern w:val="0"/>
                <w:sz w:val="21"/>
                <w:szCs w:val="21"/>
              </w:rPr>
            </w:pPr>
            <w:r w:rsidRPr="000908ED">
              <w:rPr>
                <w:rFonts w:eastAsia="等线"/>
                <w:b/>
                <w:bCs/>
                <w:color w:val="0D0D0D" w:themeColor="text1" w:themeTint="F2"/>
                <w:kern w:val="0"/>
                <w:sz w:val="21"/>
                <w:szCs w:val="21"/>
              </w:rPr>
              <w:t>0.03</w:t>
            </w:r>
          </w:p>
        </w:tc>
        <w:tc>
          <w:tcPr>
            <w:tcW w:w="1227" w:type="dxa"/>
            <w:tcBorders>
              <w:top w:val="nil"/>
              <w:left w:val="nil"/>
              <w:bottom w:val="single" w:sz="12" w:space="0" w:color="auto"/>
              <w:right w:val="single" w:sz="12" w:space="0" w:color="auto"/>
            </w:tcBorders>
            <w:shd w:val="clear" w:color="auto" w:fill="auto"/>
            <w:vAlign w:val="center"/>
          </w:tcPr>
          <w:p w14:paraId="6EC9C17B" w14:textId="58AFF85D" w:rsidR="0053148E" w:rsidRPr="000908ED" w:rsidRDefault="0053148E" w:rsidP="00453D2B">
            <w:pPr>
              <w:widowControl/>
              <w:jc w:val="center"/>
              <w:rPr>
                <w:rFonts w:eastAsia="等线"/>
                <w:b/>
                <w:bCs/>
                <w:color w:val="0D0D0D" w:themeColor="text1" w:themeTint="F2"/>
                <w:kern w:val="0"/>
                <w:sz w:val="21"/>
                <w:szCs w:val="21"/>
              </w:rPr>
            </w:pPr>
            <w:r w:rsidRPr="000908ED">
              <w:rPr>
                <w:rFonts w:eastAsia="等线"/>
                <w:b/>
                <w:bCs/>
                <w:color w:val="0D0D0D" w:themeColor="text1" w:themeTint="F2"/>
                <w:kern w:val="0"/>
                <w:sz w:val="21"/>
                <w:szCs w:val="21"/>
              </w:rPr>
              <w:t>0.62</w:t>
            </w:r>
          </w:p>
        </w:tc>
      </w:tr>
    </w:tbl>
    <w:p w14:paraId="62CCC0A3" w14:textId="77777777" w:rsidR="00E32E48" w:rsidRPr="000908ED" w:rsidRDefault="00E32E48">
      <w:pPr>
        <w:spacing w:line="360" w:lineRule="auto"/>
        <w:rPr>
          <w:bCs/>
          <w:color w:val="0D0D0D" w:themeColor="text1" w:themeTint="F2"/>
        </w:rPr>
      </w:pPr>
    </w:p>
    <w:p w14:paraId="64071BA8" w14:textId="77777777" w:rsidR="00E32E48" w:rsidRPr="000908ED" w:rsidRDefault="005C5833">
      <w:pPr>
        <w:widowControl/>
        <w:jc w:val="left"/>
        <w:rPr>
          <w:bCs/>
          <w:color w:val="0D0D0D" w:themeColor="text1" w:themeTint="F2"/>
        </w:rPr>
      </w:pPr>
      <w:r w:rsidRPr="000908ED">
        <w:rPr>
          <w:bCs/>
          <w:color w:val="0D0D0D" w:themeColor="text1" w:themeTint="F2"/>
        </w:rPr>
        <w:br w:type="page"/>
      </w:r>
    </w:p>
    <w:p w14:paraId="7FBCF231" w14:textId="5F4283A6" w:rsidR="00E32E48" w:rsidRPr="000908ED" w:rsidRDefault="005C5833">
      <w:pPr>
        <w:jc w:val="center"/>
        <w:rPr>
          <w:bCs/>
          <w:color w:val="0D0D0D" w:themeColor="text1" w:themeTint="F2"/>
        </w:rPr>
      </w:pPr>
      <w:r w:rsidRPr="000908ED">
        <w:rPr>
          <w:rFonts w:hint="eastAsia"/>
          <w:bCs/>
          <w:color w:val="0D0D0D" w:themeColor="text1" w:themeTint="F2"/>
        </w:rPr>
        <w:lastRenderedPageBreak/>
        <w:t>表</w:t>
      </w:r>
      <w:r w:rsidRPr="000908ED">
        <w:rPr>
          <w:rFonts w:hint="eastAsia"/>
          <w:bCs/>
          <w:color w:val="0D0D0D" w:themeColor="text1" w:themeTint="F2"/>
        </w:rPr>
        <w:t xml:space="preserve">3.3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试样的化学</w:t>
      </w:r>
      <w:r w:rsidR="00655FD0" w:rsidRPr="000908ED">
        <w:rPr>
          <w:rFonts w:hint="eastAsia"/>
          <w:bCs/>
          <w:color w:val="0D0D0D" w:themeColor="text1" w:themeTint="F2"/>
        </w:rPr>
        <w:t>要求</w:t>
      </w:r>
      <w:r w:rsidRPr="000908ED">
        <w:rPr>
          <w:rFonts w:hint="eastAsia"/>
          <w:bCs/>
          <w:color w:val="0D0D0D" w:themeColor="text1" w:themeTint="F2"/>
        </w:rPr>
        <w:t>试验结果与统计分析</w:t>
      </w:r>
    </w:p>
    <w:tbl>
      <w:tblPr>
        <w:tblW w:w="9356" w:type="dxa"/>
        <w:jc w:val="center"/>
        <w:tblLook w:val="04A0" w:firstRow="1" w:lastRow="0" w:firstColumn="1" w:lastColumn="0" w:noHBand="0" w:noVBand="1"/>
      </w:tblPr>
      <w:tblGrid>
        <w:gridCol w:w="3120"/>
        <w:gridCol w:w="1559"/>
        <w:gridCol w:w="1559"/>
        <w:gridCol w:w="1559"/>
        <w:gridCol w:w="1559"/>
      </w:tblGrid>
      <w:tr w:rsidR="0053148E" w:rsidRPr="000908ED" w14:paraId="04594887" w14:textId="77777777" w:rsidTr="009344BC">
        <w:trPr>
          <w:trHeight w:val="340"/>
          <w:jc w:val="center"/>
        </w:trPr>
        <w:tc>
          <w:tcPr>
            <w:tcW w:w="3120" w:type="dxa"/>
            <w:tcBorders>
              <w:top w:val="single" w:sz="12" w:space="0" w:color="auto"/>
              <w:left w:val="single" w:sz="12" w:space="0" w:color="auto"/>
              <w:bottom w:val="single" w:sz="4" w:space="0" w:color="auto"/>
              <w:right w:val="single" w:sz="4" w:space="0" w:color="auto"/>
            </w:tcBorders>
            <w:shd w:val="clear" w:color="auto" w:fill="auto"/>
            <w:vAlign w:val="center"/>
          </w:tcPr>
          <w:p w14:paraId="0EA42CCD" w14:textId="11E30E1C"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化学</w:t>
            </w:r>
            <w:r w:rsidR="00655FD0" w:rsidRPr="000908ED">
              <w:rPr>
                <w:rFonts w:ascii="宋体" w:hAnsi="宋体" w:hint="eastAsia"/>
                <w:color w:val="0D0D0D" w:themeColor="text1" w:themeTint="F2"/>
                <w:kern w:val="0"/>
                <w:sz w:val="21"/>
                <w:szCs w:val="21"/>
              </w:rPr>
              <w:t>要求</w:t>
            </w:r>
          </w:p>
        </w:tc>
        <w:tc>
          <w:tcPr>
            <w:tcW w:w="1559"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4B5776A2"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水泥编号</w:t>
            </w:r>
          </w:p>
        </w:tc>
        <w:tc>
          <w:tcPr>
            <w:tcW w:w="1559" w:type="dxa"/>
            <w:tcBorders>
              <w:top w:val="single" w:sz="12" w:space="0" w:color="auto"/>
              <w:left w:val="nil"/>
              <w:bottom w:val="single" w:sz="4" w:space="0" w:color="auto"/>
              <w:right w:val="single" w:sz="4" w:space="0" w:color="auto"/>
            </w:tcBorders>
            <w:shd w:val="clear" w:color="auto" w:fill="auto"/>
            <w:vAlign w:val="center"/>
          </w:tcPr>
          <w:p w14:paraId="4069A43D"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烧失量</w:t>
            </w:r>
          </w:p>
        </w:tc>
        <w:tc>
          <w:tcPr>
            <w:tcW w:w="1559" w:type="dxa"/>
            <w:tcBorders>
              <w:top w:val="single" w:sz="12" w:space="0" w:color="auto"/>
              <w:left w:val="nil"/>
              <w:bottom w:val="single" w:sz="4" w:space="0" w:color="auto"/>
              <w:right w:val="single" w:sz="4" w:space="0" w:color="auto"/>
            </w:tcBorders>
            <w:shd w:val="clear" w:color="auto" w:fill="auto"/>
            <w:vAlign w:val="center"/>
          </w:tcPr>
          <w:p w14:paraId="2FCE832A"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氯离子</w:t>
            </w:r>
          </w:p>
        </w:tc>
        <w:tc>
          <w:tcPr>
            <w:tcW w:w="1559" w:type="dxa"/>
            <w:tcBorders>
              <w:top w:val="single" w:sz="12" w:space="0" w:color="auto"/>
              <w:left w:val="nil"/>
              <w:bottom w:val="single" w:sz="4" w:space="0" w:color="auto"/>
              <w:right w:val="single" w:sz="12" w:space="0" w:color="auto"/>
            </w:tcBorders>
            <w:shd w:val="clear" w:color="auto" w:fill="auto"/>
            <w:vAlign w:val="center"/>
          </w:tcPr>
          <w:p w14:paraId="208AB548"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碱含量</w:t>
            </w:r>
          </w:p>
        </w:tc>
      </w:tr>
      <w:tr w:rsidR="0053148E" w:rsidRPr="000908ED" w14:paraId="3D4C4FEA" w14:textId="77777777" w:rsidTr="009344BC">
        <w:trPr>
          <w:trHeight w:val="340"/>
          <w:jc w:val="center"/>
        </w:trPr>
        <w:tc>
          <w:tcPr>
            <w:tcW w:w="3120" w:type="dxa"/>
            <w:tcBorders>
              <w:top w:val="nil"/>
              <w:left w:val="single" w:sz="12" w:space="0" w:color="auto"/>
              <w:bottom w:val="single" w:sz="4" w:space="0" w:color="auto"/>
              <w:right w:val="single" w:sz="4" w:space="0" w:color="auto"/>
            </w:tcBorders>
            <w:shd w:val="clear" w:color="auto" w:fill="auto"/>
            <w:vAlign w:val="center"/>
          </w:tcPr>
          <w:p w14:paraId="70400D73"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标准要求（</w:t>
            </w:r>
            <w:r w:rsidRPr="000908ED">
              <w:rPr>
                <w:rFonts w:eastAsia="等线"/>
                <w:color w:val="0D0D0D" w:themeColor="text1" w:themeTint="F2"/>
                <w:kern w:val="0"/>
                <w:sz w:val="21"/>
                <w:szCs w:val="21"/>
              </w:rPr>
              <w:t>wt.%</w:t>
            </w:r>
            <w:r w:rsidRPr="000908ED">
              <w:rPr>
                <w:rFonts w:ascii="宋体" w:hAnsi="宋体" w:hint="eastAsia"/>
                <w:color w:val="0D0D0D" w:themeColor="text1" w:themeTint="F2"/>
                <w:kern w:val="0"/>
                <w:sz w:val="21"/>
                <w:szCs w:val="21"/>
              </w:rPr>
              <w:t>）</w:t>
            </w:r>
          </w:p>
        </w:tc>
        <w:tc>
          <w:tcPr>
            <w:tcW w:w="1559" w:type="dxa"/>
            <w:vMerge/>
            <w:tcBorders>
              <w:top w:val="single" w:sz="8" w:space="0" w:color="auto"/>
              <w:left w:val="single" w:sz="4" w:space="0" w:color="auto"/>
              <w:bottom w:val="single" w:sz="4" w:space="0" w:color="auto"/>
              <w:right w:val="single" w:sz="4" w:space="0" w:color="auto"/>
            </w:tcBorders>
            <w:vAlign w:val="center"/>
          </w:tcPr>
          <w:p w14:paraId="6450EDA3" w14:textId="77777777" w:rsidR="0053148E" w:rsidRPr="000908ED" w:rsidRDefault="0053148E">
            <w:pPr>
              <w:widowControl/>
              <w:jc w:val="left"/>
              <w:rPr>
                <w:rFonts w:eastAsia="等线"/>
                <w:color w:val="0D0D0D" w:themeColor="text1" w:themeTint="F2"/>
                <w:kern w:val="0"/>
                <w:sz w:val="21"/>
                <w:szCs w:val="21"/>
              </w:rPr>
            </w:pPr>
          </w:p>
        </w:tc>
        <w:tc>
          <w:tcPr>
            <w:tcW w:w="1559" w:type="dxa"/>
            <w:tcBorders>
              <w:top w:val="nil"/>
              <w:left w:val="nil"/>
              <w:bottom w:val="single" w:sz="4" w:space="0" w:color="auto"/>
              <w:right w:val="single" w:sz="4" w:space="0" w:color="auto"/>
            </w:tcBorders>
            <w:shd w:val="clear" w:color="auto" w:fill="auto"/>
            <w:vAlign w:val="center"/>
          </w:tcPr>
          <w:p w14:paraId="55958B88"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5.0</w:t>
            </w:r>
          </w:p>
        </w:tc>
        <w:tc>
          <w:tcPr>
            <w:tcW w:w="1559" w:type="dxa"/>
            <w:tcBorders>
              <w:top w:val="nil"/>
              <w:left w:val="nil"/>
              <w:bottom w:val="single" w:sz="4" w:space="0" w:color="auto"/>
              <w:right w:val="single" w:sz="4" w:space="0" w:color="auto"/>
            </w:tcBorders>
            <w:shd w:val="clear" w:color="auto" w:fill="auto"/>
            <w:vAlign w:val="center"/>
          </w:tcPr>
          <w:p w14:paraId="6516D285" w14:textId="79CCCAAD"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0.</w:t>
            </w:r>
            <w:r w:rsidR="00053791" w:rsidRPr="000908ED">
              <w:rPr>
                <w:rFonts w:eastAsia="等线"/>
                <w:color w:val="0D0D0D" w:themeColor="text1" w:themeTint="F2"/>
                <w:kern w:val="0"/>
                <w:sz w:val="21"/>
                <w:szCs w:val="21"/>
              </w:rPr>
              <w:t>06</w:t>
            </w:r>
          </w:p>
        </w:tc>
        <w:tc>
          <w:tcPr>
            <w:tcW w:w="1559" w:type="dxa"/>
            <w:tcBorders>
              <w:top w:val="nil"/>
              <w:left w:val="nil"/>
              <w:bottom w:val="single" w:sz="4" w:space="0" w:color="auto"/>
              <w:right w:val="single" w:sz="12" w:space="0" w:color="auto"/>
            </w:tcBorders>
            <w:shd w:val="clear" w:color="auto" w:fill="auto"/>
            <w:vAlign w:val="center"/>
          </w:tcPr>
          <w:p w14:paraId="37972AA8"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1.0</w:t>
            </w:r>
          </w:p>
        </w:tc>
      </w:tr>
      <w:tr w:rsidR="00AF5CED" w:rsidRPr="000908ED" w14:paraId="288917E1" w14:textId="77777777" w:rsidTr="009344BC">
        <w:trPr>
          <w:trHeight w:val="340"/>
          <w:jc w:val="center"/>
        </w:trPr>
        <w:tc>
          <w:tcPr>
            <w:tcW w:w="3120" w:type="dxa"/>
            <w:tcBorders>
              <w:top w:val="nil"/>
              <w:left w:val="single" w:sz="12" w:space="0" w:color="auto"/>
              <w:bottom w:val="single" w:sz="4" w:space="0" w:color="auto"/>
              <w:right w:val="single" w:sz="4" w:space="0" w:color="auto"/>
            </w:tcBorders>
            <w:shd w:val="clear" w:color="auto" w:fill="auto"/>
            <w:vAlign w:val="center"/>
          </w:tcPr>
          <w:p w14:paraId="33A29887" w14:textId="45FA16EE" w:rsidR="00AF5CED" w:rsidRPr="000908ED" w:rsidRDefault="00AF5CED" w:rsidP="00AF5CE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检测单位</w:t>
            </w:r>
          </w:p>
        </w:tc>
        <w:tc>
          <w:tcPr>
            <w:tcW w:w="1559" w:type="dxa"/>
            <w:vMerge/>
            <w:tcBorders>
              <w:top w:val="single" w:sz="8" w:space="0" w:color="auto"/>
              <w:left w:val="single" w:sz="4" w:space="0" w:color="auto"/>
              <w:bottom w:val="single" w:sz="4" w:space="0" w:color="auto"/>
              <w:right w:val="single" w:sz="4" w:space="0" w:color="auto"/>
            </w:tcBorders>
            <w:vAlign w:val="center"/>
          </w:tcPr>
          <w:p w14:paraId="7FC248AF" w14:textId="77777777" w:rsidR="00AF5CED" w:rsidRPr="000908ED" w:rsidRDefault="00AF5CED" w:rsidP="00AF5CED">
            <w:pPr>
              <w:widowControl/>
              <w:jc w:val="left"/>
              <w:rPr>
                <w:rFonts w:eastAsia="等线"/>
                <w:color w:val="0D0D0D" w:themeColor="text1" w:themeTint="F2"/>
                <w:kern w:val="0"/>
                <w:sz w:val="21"/>
                <w:szCs w:val="21"/>
              </w:rPr>
            </w:pPr>
          </w:p>
        </w:tc>
        <w:tc>
          <w:tcPr>
            <w:tcW w:w="4677" w:type="dxa"/>
            <w:gridSpan w:val="3"/>
            <w:tcBorders>
              <w:top w:val="nil"/>
              <w:left w:val="nil"/>
              <w:bottom w:val="single" w:sz="4" w:space="0" w:color="auto"/>
              <w:right w:val="single" w:sz="12" w:space="0" w:color="auto"/>
            </w:tcBorders>
            <w:shd w:val="clear" w:color="auto" w:fill="auto"/>
          </w:tcPr>
          <w:p w14:paraId="4181B853" w14:textId="7D09FEBD" w:rsidR="00AF5CED" w:rsidRPr="000908ED" w:rsidRDefault="00AF5CED" w:rsidP="00AF5CE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试验结果</w:t>
            </w:r>
          </w:p>
        </w:tc>
      </w:tr>
      <w:tr w:rsidR="0053148E" w:rsidRPr="000908ED" w14:paraId="166C087F" w14:textId="77777777" w:rsidTr="009344BC">
        <w:trPr>
          <w:trHeight w:val="340"/>
          <w:jc w:val="center"/>
        </w:trPr>
        <w:tc>
          <w:tcPr>
            <w:tcW w:w="3120" w:type="dxa"/>
            <w:vMerge w:val="restart"/>
            <w:tcBorders>
              <w:top w:val="nil"/>
              <w:left w:val="single" w:sz="12" w:space="0" w:color="auto"/>
              <w:bottom w:val="single" w:sz="4" w:space="0" w:color="auto"/>
              <w:right w:val="single" w:sz="4" w:space="0" w:color="auto"/>
            </w:tcBorders>
            <w:shd w:val="clear" w:color="auto" w:fill="auto"/>
            <w:vAlign w:val="center"/>
          </w:tcPr>
          <w:p w14:paraId="2E65D068"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国检</w:t>
            </w:r>
          </w:p>
        </w:tc>
        <w:tc>
          <w:tcPr>
            <w:tcW w:w="1559" w:type="dxa"/>
            <w:tcBorders>
              <w:top w:val="nil"/>
              <w:left w:val="nil"/>
              <w:bottom w:val="single" w:sz="4" w:space="0" w:color="auto"/>
              <w:right w:val="single" w:sz="4" w:space="0" w:color="auto"/>
            </w:tcBorders>
            <w:shd w:val="clear" w:color="auto" w:fill="auto"/>
            <w:noWrap/>
            <w:vAlign w:val="center"/>
          </w:tcPr>
          <w:p w14:paraId="12F8EC11"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52.5-1</w:t>
            </w:r>
          </w:p>
        </w:tc>
        <w:tc>
          <w:tcPr>
            <w:tcW w:w="1559" w:type="dxa"/>
            <w:tcBorders>
              <w:top w:val="nil"/>
              <w:left w:val="nil"/>
              <w:bottom w:val="single" w:sz="4" w:space="0" w:color="auto"/>
              <w:right w:val="single" w:sz="4" w:space="0" w:color="auto"/>
            </w:tcBorders>
            <w:shd w:val="clear" w:color="auto" w:fill="auto"/>
            <w:vAlign w:val="center"/>
          </w:tcPr>
          <w:p w14:paraId="74E4AE3F"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1.38 </w:t>
            </w:r>
          </w:p>
        </w:tc>
        <w:tc>
          <w:tcPr>
            <w:tcW w:w="1559" w:type="dxa"/>
            <w:tcBorders>
              <w:top w:val="nil"/>
              <w:left w:val="nil"/>
              <w:bottom w:val="single" w:sz="4" w:space="0" w:color="auto"/>
              <w:right w:val="single" w:sz="4" w:space="0" w:color="auto"/>
            </w:tcBorders>
            <w:shd w:val="clear" w:color="auto" w:fill="auto"/>
            <w:vAlign w:val="center"/>
          </w:tcPr>
          <w:p w14:paraId="03FDACCA"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0.02 </w:t>
            </w:r>
          </w:p>
        </w:tc>
        <w:tc>
          <w:tcPr>
            <w:tcW w:w="1559" w:type="dxa"/>
            <w:tcBorders>
              <w:top w:val="nil"/>
              <w:left w:val="nil"/>
              <w:bottom w:val="single" w:sz="4" w:space="0" w:color="auto"/>
              <w:right w:val="single" w:sz="12" w:space="0" w:color="auto"/>
            </w:tcBorders>
            <w:shd w:val="clear" w:color="auto" w:fill="auto"/>
            <w:vAlign w:val="center"/>
          </w:tcPr>
          <w:p w14:paraId="35DA6546"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0.77 </w:t>
            </w:r>
          </w:p>
        </w:tc>
      </w:tr>
      <w:tr w:rsidR="0053148E" w:rsidRPr="000908ED" w14:paraId="567A2958" w14:textId="77777777" w:rsidTr="009344BC">
        <w:trPr>
          <w:trHeight w:val="340"/>
          <w:jc w:val="center"/>
        </w:trPr>
        <w:tc>
          <w:tcPr>
            <w:tcW w:w="3120" w:type="dxa"/>
            <w:vMerge/>
            <w:tcBorders>
              <w:top w:val="nil"/>
              <w:left w:val="single" w:sz="12" w:space="0" w:color="auto"/>
              <w:bottom w:val="single" w:sz="4" w:space="0" w:color="auto"/>
              <w:right w:val="single" w:sz="4" w:space="0" w:color="auto"/>
            </w:tcBorders>
            <w:vAlign w:val="center"/>
          </w:tcPr>
          <w:p w14:paraId="498EB05A" w14:textId="77777777" w:rsidR="0053148E" w:rsidRPr="000908ED" w:rsidRDefault="0053148E">
            <w:pPr>
              <w:widowControl/>
              <w:jc w:val="left"/>
              <w:rPr>
                <w:rFonts w:eastAsia="等线"/>
                <w:color w:val="0D0D0D" w:themeColor="text1" w:themeTint="F2"/>
                <w:kern w:val="0"/>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14:paraId="021039BA"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52.5-2</w:t>
            </w:r>
          </w:p>
        </w:tc>
        <w:tc>
          <w:tcPr>
            <w:tcW w:w="1559" w:type="dxa"/>
            <w:tcBorders>
              <w:top w:val="nil"/>
              <w:left w:val="nil"/>
              <w:bottom w:val="single" w:sz="4" w:space="0" w:color="auto"/>
              <w:right w:val="single" w:sz="4" w:space="0" w:color="auto"/>
            </w:tcBorders>
            <w:shd w:val="clear" w:color="auto" w:fill="auto"/>
            <w:vAlign w:val="center"/>
          </w:tcPr>
          <w:p w14:paraId="1CDD5824"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1.40 </w:t>
            </w:r>
          </w:p>
        </w:tc>
        <w:tc>
          <w:tcPr>
            <w:tcW w:w="1559" w:type="dxa"/>
            <w:tcBorders>
              <w:top w:val="nil"/>
              <w:left w:val="nil"/>
              <w:bottom w:val="single" w:sz="4" w:space="0" w:color="auto"/>
              <w:right w:val="single" w:sz="4" w:space="0" w:color="auto"/>
            </w:tcBorders>
            <w:shd w:val="clear" w:color="auto" w:fill="auto"/>
            <w:vAlign w:val="center"/>
          </w:tcPr>
          <w:p w14:paraId="728B289A"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0.02 </w:t>
            </w:r>
          </w:p>
        </w:tc>
        <w:tc>
          <w:tcPr>
            <w:tcW w:w="1559" w:type="dxa"/>
            <w:tcBorders>
              <w:top w:val="nil"/>
              <w:left w:val="nil"/>
              <w:bottom w:val="single" w:sz="4" w:space="0" w:color="auto"/>
              <w:right w:val="single" w:sz="12" w:space="0" w:color="auto"/>
            </w:tcBorders>
            <w:shd w:val="clear" w:color="auto" w:fill="auto"/>
            <w:vAlign w:val="center"/>
          </w:tcPr>
          <w:p w14:paraId="5FA19FBE"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0.79 </w:t>
            </w:r>
          </w:p>
        </w:tc>
      </w:tr>
      <w:tr w:rsidR="0053148E" w:rsidRPr="000908ED" w14:paraId="2E248B49" w14:textId="77777777" w:rsidTr="009344BC">
        <w:trPr>
          <w:trHeight w:val="340"/>
          <w:jc w:val="center"/>
        </w:trPr>
        <w:tc>
          <w:tcPr>
            <w:tcW w:w="3120" w:type="dxa"/>
            <w:vMerge/>
            <w:tcBorders>
              <w:top w:val="nil"/>
              <w:left w:val="single" w:sz="12" w:space="0" w:color="auto"/>
              <w:bottom w:val="single" w:sz="4" w:space="0" w:color="auto"/>
              <w:right w:val="single" w:sz="4" w:space="0" w:color="auto"/>
            </w:tcBorders>
            <w:vAlign w:val="center"/>
          </w:tcPr>
          <w:p w14:paraId="2790EF56" w14:textId="77777777" w:rsidR="0053148E" w:rsidRPr="000908ED" w:rsidRDefault="0053148E">
            <w:pPr>
              <w:widowControl/>
              <w:jc w:val="left"/>
              <w:rPr>
                <w:rFonts w:eastAsia="等线"/>
                <w:color w:val="0D0D0D" w:themeColor="text1" w:themeTint="F2"/>
                <w:kern w:val="0"/>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14:paraId="7E3A6BF6"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52.5-3</w:t>
            </w:r>
          </w:p>
        </w:tc>
        <w:tc>
          <w:tcPr>
            <w:tcW w:w="1559" w:type="dxa"/>
            <w:tcBorders>
              <w:top w:val="nil"/>
              <w:left w:val="nil"/>
              <w:bottom w:val="single" w:sz="4" w:space="0" w:color="auto"/>
              <w:right w:val="single" w:sz="4" w:space="0" w:color="auto"/>
            </w:tcBorders>
            <w:shd w:val="clear" w:color="auto" w:fill="auto"/>
            <w:vAlign w:val="center"/>
          </w:tcPr>
          <w:p w14:paraId="7646CF0F"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1.46 </w:t>
            </w:r>
          </w:p>
        </w:tc>
        <w:tc>
          <w:tcPr>
            <w:tcW w:w="1559" w:type="dxa"/>
            <w:tcBorders>
              <w:top w:val="nil"/>
              <w:left w:val="nil"/>
              <w:bottom w:val="single" w:sz="4" w:space="0" w:color="auto"/>
              <w:right w:val="single" w:sz="4" w:space="0" w:color="auto"/>
            </w:tcBorders>
            <w:shd w:val="clear" w:color="auto" w:fill="auto"/>
            <w:vAlign w:val="center"/>
          </w:tcPr>
          <w:p w14:paraId="15827248"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0.02 </w:t>
            </w:r>
          </w:p>
        </w:tc>
        <w:tc>
          <w:tcPr>
            <w:tcW w:w="1559" w:type="dxa"/>
            <w:tcBorders>
              <w:top w:val="nil"/>
              <w:left w:val="nil"/>
              <w:bottom w:val="single" w:sz="4" w:space="0" w:color="auto"/>
              <w:right w:val="single" w:sz="12" w:space="0" w:color="auto"/>
            </w:tcBorders>
            <w:shd w:val="clear" w:color="auto" w:fill="auto"/>
            <w:vAlign w:val="center"/>
          </w:tcPr>
          <w:p w14:paraId="4866E323"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0.76 </w:t>
            </w:r>
          </w:p>
        </w:tc>
      </w:tr>
      <w:tr w:rsidR="0053148E" w:rsidRPr="000908ED" w14:paraId="39BF4570" w14:textId="77777777" w:rsidTr="009344BC">
        <w:trPr>
          <w:trHeight w:val="340"/>
          <w:jc w:val="center"/>
        </w:trPr>
        <w:tc>
          <w:tcPr>
            <w:tcW w:w="3120" w:type="dxa"/>
            <w:vMerge w:val="restart"/>
            <w:tcBorders>
              <w:top w:val="nil"/>
              <w:left w:val="single" w:sz="12" w:space="0" w:color="auto"/>
              <w:bottom w:val="single" w:sz="4" w:space="0" w:color="auto"/>
              <w:right w:val="single" w:sz="4" w:space="0" w:color="auto"/>
            </w:tcBorders>
            <w:shd w:val="clear" w:color="auto" w:fill="auto"/>
            <w:vAlign w:val="center"/>
          </w:tcPr>
          <w:p w14:paraId="4B0033A1" w14:textId="77777777" w:rsidR="0053148E" w:rsidRPr="000908ED" w:rsidRDefault="0053148E">
            <w:pPr>
              <w:widowControl/>
              <w:jc w:val="center"/>
              <w:rPr>
                <w:rFonts w:eastAsia="等线"/>
                <w:color w:val="0D0D0D" w:themeColor="text1" w:themeTint="F2"/>
                <w:kern w:val="0"/>
                <w:sz w:val="21"/>
                <w:szCs w:val="21"/>
              </w:rPr>
            </w:pPr>
            <w:proofErr w:type="gramStart"/>
            <w:r w:rsidRPr="000908ED">
              <w:rPr>
                <w:rFonts w:ascii="宋体" w:hAnsi="宋体" w:hint="eastAsia"/>
                <w:color w:val="0D0D0D" w:themeColor="text1" w:themeTint="F2"/>
                <w:kern w:val="0"/>
                <w:sz w:val="21"/>
                <w:szCs w:val="21"/>
              </w:rPr>
              <w:t>中冶</w:t>
            </w:r>
            <w:proofErr w:type="gramEnd"/>
          </w:p>
        </w:tc>
        <w:tc>
          <w:tcPr>
            <w:tcW w:w="1559" w:type="dxa"/>
            <w:tcBorders>
              <w:top w:val="nil"/>
              <w:left w:val="nil"/>
              <w:bottom w:val="single" w:sz="4" w:space="0" w:color="auto"/>
              <w:right w:val="single" w:sz="4" w:space="0" w:color="auto"/>
            </w:tcBorders>
            <w:shd w:val="clear" w:color="auto" w:fill="auto"/>
            <w:noWrap/>
            <w:vAlign w:val="center"/>
          </w:tcPr>
          <w:p w14:paraId="61C98599"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52.5-1</w:t>
            </w:r>
          </w:p>
        </w:tc>
        <w:tc>
          <w:tcPr>
            <w:tcW w:w="1559" w:type="dxa"/>
            <w:tcBorders>
              <w:top w:val="nil"/>
              <w:left w:val="nil"/>
              <w:bottom w:val="single" w:sz="4" w:space="0" w:color="auto"/>
              <w:right w:val="single" w:sz="4" w:space="0" w:color="auto"/>
            </w:tcBorders>
            <w:shd w:val="clear" w:color="auto" w:fill="auto"/>
            <w:vAlign w:val="center"/>
          </w:tcPr>
          <w:p w14:paraId="10DFAF99"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1.72 </w:t>
            </w:r>
          </w:p>
        </w:tc>
        <w:tc>
          <w:tcPr>
            <w:tcW w:w="1559" w:type="dxa"/>
            <w:tcBorders>
              <w:top w:val="nil"/>
              <w:left w:val="nil"/>
              <w:bottom w:val="single" w:sz="4" w:space="0" w:color="auto"/>
              <w:right w:val="single" w:sz="4" w:space="0" w:color="auto"/>
            </w:tcBorders>
            <w:shd w:val="clear" w:color="auto" w:fill="auto"/>
            <w:vAlign w:val="center"/>
          </w:tcPr>
          <w:p w14:paraId="70603DCC"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0.02 </w:t>
            </w:r>
          </w:p>
        </w:tc>
        <w:tc>
          <w:tcPr>
            <w:tcW w:w="1559" w:type="dxa"/>
            <w:tcBorders>
              <w:top w:val="nil"/>
              <w:left w:val="nil"/>
              <w:bottom w:val="single" w:sz="4" w:space="0" w:color="auto"/>
              <w:right w:val="single" w:sz="12" w:space="0" w:color="auto"/>
            </w:tcBorders>
            <w:shd w:val="clear" w:color="auto" w:fill="auto"/>
            <w:vAlign w:val="center"/>
          </w:tcPr>
          <w:p w14:paraId="372FA44F"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0.73 </w:t>
            </w:r>
          </w:p>
        </w:tc>
      </w:tr>
      <w:tr w:rsidR="0053148E" w:rsidRPr="000908ED" w14:paraId="0A96CD79" w14:textId="77777777" w:rsidTr="009344BC">
        <w:trPr>
          <w:trHeight w:val="340"/>
          <w:jc w:val="center"/>
        </w:trPr>
        <w:tc>
          <w:tcPr>
            <w:tcW w:w="3120" w:type="dxa"/>
            <w:vMerge/>
            <w:tcBorders>
              <w:top w:val="nil"/>
              <w:left w:val="single" w:sz="12" w:space="0" w:color="auto"/>
              <w:bottom w:val="single" w:sz="4" w:space="0" w:color="auto"/>
              <w:right w:val="single" w:sz="4" w:space="0" w:color="auto"/>
            </w:tcBorders>
            <w:vAlign w:val="center"/>
          </w:tcPr>
          <w:p w14:paraId="79D7B240" w14:textId="77777777" w:rsidR="0053148E" w:rsidRPr="000908ED" w:rsidRDefault="0053148E">
            <w:pPr>
              <w:widowControl/>
              <w:jc w:val="left"/>
              <w:rPr>
                <w:rFonts w:eastAsia="等线"/>
                <w:color w:val="0D0D0D" w:themeColor="text1" w:themeTint="F2"/>
                <w:kern w:val="0"/>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14:paraId="62DE35E9"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52.5-2</w:t>
            </w:r>
          </w:p>
        </w:tc>
        <w:tc>
          <w:tcPr>
            <w:tcW w:w="1559" w:type="dxa"/>
            <w:tcBorders>
              <w:top w:val="nil"/>
              <w:left w:val="nil"/>
              <w:bottom w:val="single" w:sz="4" w:space="0" w:color="auto"/>
              <w:right w:val="single" w:sz="4" w:space="0" w:color="auto"/>
            </w:tcBorders>
            <w:shd w:val="clear" w:color="auto" w:fill="auto"/>
            <w:vAlign w:val="center"/>
          </w:tcPr>
          <w:p w14:paraId="4FDBC1A9"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1.67 </w:t>
            </w:r>
          </w:p>
        </w:tc>
        <w:tc>
          <w:tcPr>
            <w:tcW w:w="1559" w:type="dxa"/>
            <w:tcBorders>
              <w:top w:val="nil"/>
              <w:left w:val="nil"/>
              <w:bottom w:val="single" w:sz="4" w:space="0" w:color="auto"/>
              <w:right w:val="single" w:sz="4" w:space="0" w:color="auto"/>
            </w:tcBorders>
            <w:shd w:val="clear" w:color="auto" w:fill="auto"/>
            <w:vAlign w:val="center"/>
          </w:tcPr>
          <w:p w14:paraId="3CA14D89"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0.02 </w:t>
            </w:r>
          </w:p>
        </w:tc>
        <w:tc>
          <w:tcPr>
            <w:tcW w:w="1559" w:type="dxa"/>
            <w:tcBorders>
              <w:top w:val="nil"/>
              <w:left w:val="nil"/>
              <w:bottom w:val="single" w:sz="4" w:space="0" w:color="auto"/>
              <w:right w:val="single" w:sz="12" w:space="0" w:color="auto"/>
            </w:tcBorders>
            <w:shd w:val="clear" w:color="auto" w:fill="auto"/>
            <w:vAlign w:val="center"/>
          </w:tcPr>
          <w:p w14:paraId="132842C9"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0.69 </w:t>
            </w:r>
          </w:p>
        </w:tc>
      </w:tr>
      <w:tr w:rsidR="0053148E" w:rsidRPr="000908ED" w14:paraId="27B8CCB2" w14:textId="77777777" w:rsidTr="009344BC">
        <w:trPr>
          <w:trHeight w:val="340"/>
          <w:jc w:val="center"/>
        </w:trPr>
        <w:tc>
          <w:tcPr>
            <w:tcW w:w="3120" w:type="dxa"/>
            <w:vMerge/>
            <w:tcBorders>
              <w:top w:val="nil"/>
              <w:left w:val="single" w:sz="12" w:space="0" w:color="auto"/>
              <w:bottom w:val="single" w:sz="4" w:space="0" w:color="auto"/>
              <w:right w:val="single" w:sz="4" w:space="0" w:color="auto"/>
            </w:tcBorders>
            <w:vAlign w:val="center"/>
          </w:tcPr>
          <w:p w14:paraId="56555420" w14:textId="77777777" w:rsidR="0053148E" w:rsidRPr="000908ED" w:rsidRDefault="0053148E">
            <w:pPr>
              <w:widowControl/>
              <w:jc w:val="left"/>
              <w:rPr>
                <w:rFonts w:eastAsia="等线"/>
                <w:color w:val="0D0D0D" w:themeColor="text1" w:themeTint="F2"/>
                <w:kern w:val="0"/>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14:paraId="2289402B"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52.5-3</w:t>
            </w:r>
          </w:p>
        </w:tc>
        <w:tc>
          <w:tcPr>
            <w:tcW w:w="1559" w:type="dxa"/>
            <w:tcBorders>
              <w:top w:val="nil"/>
              <w:left w:val="nil"/>
              <w:bottom w:val="single" w:sz="4" w:space="0" w:color="auto"/>
              <w:right w:val="single" w:sz="4" w:space="0" w:color="auto"/>
            </w:tcBorders>
            <w:shd w:val="clear" w:color="auto" w:fill="auto"/>
            <w:vAlign w:val="center"/>
          </w:tcPr>
          <w:p w14:paraId="7F434B2D"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1.66 </w:t>
            </w:r>
          </w:p>
        </w:tc>
        <w:tc>
          <w:tcPr>
            <w:tcW w:w="1559" w:type="dxa"/>
            <w:tcBorders>
              <w:top w:val="nil"/>
              <w:left w:val="nil"/>
              <w:bottom w:val="single" w:sz="4" w:space="0" w:color="auto"/>
              <w:right w:val="single" w:sz="4" w:space="0" w:color="auto"/>
            </w:tcBorders>
            <w:shd w:val="clear" w:color="auto" w:fill="auto"/>
            <w:vAlign w:val="center"/>
          </w:tcPr>
          <w:p w14:paraId="53A7F05D"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0.02 </w:t>
            </w:r>
          </w:p>
        </w:tc>
        <w:tc>
          <w:tcPr>
            <w:tcW w:w="1559" w:type="dxa"/>
            <w:tcBorders>
              <w:top w:val="nil"/>
              <w:left w:val="nil"/>
              <w:bottom w:val="single" w:sz="4" w:space="0" w:color="auto"/>
              <w:right w:val="single" w:sz="12" w:space="0" w:color="auto"/>
            </w:tcBorders>
            <w:shd w:val="clear" w:color="auto" w:fill="auto"/>
            <w:vAlign w:val="center"/>
          </w:tcPr>
          <w:p w14:paraId="6CBCF2BA"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0.70 </w:t>
            </w:r>
          </w:p>
        </w:tc>
      </w:tr>
      <w:tr w:rsidR="0053148E" w:rsidRPr="000908ED" w14:paraId="0AB82F7B" w14:textId="77777777" w:rsidTr="009344BC">
        <w:trPr>
          <w:trHeight w:val="340"/>
          <w:jc w:val="center"/>
        </w:trPr>
        <w:tc>
          <w:tcPr>
            <w:tcW w:w="3120" w:type="dxa"/>
            <w:vMerge w:val="restart"/>
            <w:tcBorders>
              <w:top w:val="nil"/>
              <w:left w:val="single" w:sz="12" w:space="0" w:color="auto"/>
              <w:bottom w:val="single" w:sz="4" w:space="0" w:color="auto"/>
              <w:right w:val="single" w:sz="4" w:space="0" w:color="auto"/>
            </w:tcBorders>
            <w:shd w:val="clear" w:color="auto" w:fill="auto"/>
            <w:vAlign w:val="center"/>
          </w:tcPr>
          <w:p w14:paraId="77919DB4"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质监</w:t>
            </w:r>
          </w:p>
        </w:tc>
        <w:tc>
          <w:tcPr>
            <w:tcW w:w="1559" w:type="dxa"/>
            <w:tcBorders>
              <w:top w:val="nil"/>
              <w:left w:val="nil"/>
              <w:bottom w:val="single" w:sz="4" w:space="0" w:color="auto"/>
              <w:right w:val="single" w:sz="4" w:space="0" w:color="auto"/>
            </w:tcBorders>
            <w:shd w:val="clear" w:color="auto" w:fill="auto"/>
            <w:noWrap/>
            <w:vAlign w:val="center"/>
          </w:tcPr>
          <w:p w14:paraId="285C08D0"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52.5-1</w:t>
            </w:r>
          </w:p>
        </w:tc>
        <w:tc>
          <w:tcPr>
            <w:tcW w:w="1559" w:type="dxa"/>
            <w:tcBorders>
              <w:top w:val="nil"/>
              <w:left w:val="nil"/>
              <w:bottom w:val="single" w:sz="4" w:space="0" w:color="auto"/>
              <w:right w:val="single" w:sz="4" w:space="0" w:color="auto"/>
            </w:tcBorders>
            <w:shd w:val="clear" w:color="auto" w:fill="auto"/>
            <w:vAlign w:val="center"/>
          </w:tcPr>
          <w:p w14:paraId="1C3EE2E3"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1.53 </w:t>
            </w:r>
          </w:p>
        </w:tc>
        <w:tc>
          <w:tcPr>
            <w:tcW w:w="1559" w:type="dxa"/>
            <w:tcBorders>
              <w:top w:val="nil"/>
              <w:left w:val="nil"/>
              <w:bottom w:val="single" w:sz="4" w:space="0" w:color="auto"/>
              <w:right w:val="single" w:sz="4" w:space="0" w:color="auto"/>
            </w:tcBorders>
            <w:shd w:val="clear" w:color="auto" w:fill="auto"/>
            <w:vAlign w:val="center"/>
          </w:tcPr>
          <w:p w14:paraId="3392DD55"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0.00 </w:t>
            </w:r>
          </w:p>
        </w:tc>
        <w:tc>
          <w:tcPr>
            <w:tcW w:w="1559" w:type="dxa"/>
            <w:tcBorders>
              <w:top w:val="nil"/>
              <w:left w:val="nil"/>
              <w:bottom w:val="single" w:sz="4" w:space="0" w:color="auto"/>
              <w:right w:val="single" w:sz="12" w:space="0" w:color="auto"/>
            </w:tcBorders>
            <w:shd w:val="clear" w:color="auto" w:fill="auto"/>
            <w:vAlign w:val="center"/>
          </w:tcPr>
          <w:p w14:paraId="2441C891"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0.59 </w:t>
            </w:r>
          </w:p>
        </w:tc>
      </w:tr>
      <w:tr w:rsidR="0053148E" w:rsidRPr="000908ED" w14:paraId="7712579C" w14:textId="77777777" w:rsidTr="009344BC">
        <w:trPr>
          <w:trHeight w:val="340"/>
          <w:jc w:val="center"/>
        </w:trPr>
        <w:tc>
          <w:tcPr>
            <w:tcW w:w="3120" w:type="dxa"/>
            <w:vMerge/>
            <w:tcBorders>
              <w:top w:val="nil"/>
              <w:left w:val="single" w:sz="12" w:space="0" w:color="auto"/>
              <w:bottom w:val="single" w:sz="4" w:space="0" w:color="auto"/>
              <w:right w:val="single" w:sz="4" w:space="0" w:color="auto"/>
            </w:tcBorders>
            <w:vAlign w:val="center"/>
          </w:tcPr>
          <w:p w14:paraId="57023C20" w14:textId="77777777" w:rsidR="0053148E" w:rsidRPr="000908ED" w:rsidRDefault="0053148E">
            <w:pPr>
              <w:widowControl/>
              <w:jc w:val="left"/>
              <w:rPr>
                <w:rFonts w:eastAsia="等线"/>
                <w:color w:val="0D0D0D" w:themeColor="text1" w:themeTint="F2"/>
                <w:kern w:val="0"/>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14:paraId="0BC98B8B"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52.5-2</w:t>
            </w:r>
          </w:p>
        </w:tc>
        <w:tc>
          <w:tcPr>
            <w:tcW w:w="1559" w:type="dxa"/>
            <w:tcBorders>
              <w:top w:val="nil"/>
              <w:left w:val="nil"/>
              <w:bottom w:val="single" w:sz="4" w:space="0" w:color="auto"/>
              <w:right w:val="single" w:sz="4" w:space="0" w:color="auto"/>
            </w:tcBorders>
            <w:shd w:val="clear" w:color="auto" w:fill="auto"/>
            <w:vAlign w:val="center"/>
          </w:tcPr>
          <w:p w14:paraId="32447042"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1.64 </w:t>
            </w:r>
          </w:p>
        </w:tc>
        <w:tc>
          <w:tcPr>
            <w:tcW w:w="1559" w:type="dxa"/>
            <w:tcBorders>
              <w:top w:val="nil"/>
              <w:left w:val="nil"/>
              <w:bottom w:val="single" w:sz="4" w:space="0" w:color="auto"/>
              <w:right w:val="single" w:sz="4" w:space="0" w:color="auto"/>
            </w:tcBorders>
            <w:shd w:val="clear" w:color="auto" w:fill="auto"/>
            <w:vAlign w:val="center"/>
          </w:tcPr>
          <w:p w14:paraId="0693717E"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0.00 </w:t>
            </w:r>
          </w:p>
        </w:tc>
        <w:tc>
          <w:tcPr>
            <w:tcW w:w="1559" w:type="dxa"/>
            <w:tcBorders>
              <w:top w:val="nil"/>
              <w:left w:val="nil"/>
              <w:bottom w:val="single" w:sz="4" w:space="0" w:color="auto"/>
              <w:right w:val="single" w:sz="12" w:space="0" w:color="auto"/>
            </w:tcBorders>
            <w:shd w:val="clear" w:color="auto" w:fill="auto"/>
            <w:vAlign w:val="center"/>
          </w:tcPr>
          <w:p w14:paraId="61759642"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0.61 </w:t>
            </w:r>
          </w:p>
        </w:tc>
      </w:tr>
      <w:tr w:rsidR="0053148E" w:rsidRPr="000908ED" w14:paraId="308271EE" w14:textId="77777777" w:rsidTr="009344BC">
        <w:trPr>
          <w:trHeight w:val="340"/>
          <w:jc w:val="center"/>
        </w:trPr>
        <w:tc>
          <w:tcPr>
            <w:tcW w:w="3120" w:type="dxa"/>
            <w:vMerge/>
            <w:tcBorders>
              <w:top w:val="nil"/>
              <w:left w:val="single" w:sz="12" w:space="0" w:color="auto"/>
              <w:bottom w:val="single" w:sz="4" w:space="0" w:color="auto"/>
              <w:right w:val="single" w:sz="4" w:space="0" w:color="auto"/>
            </w:tcBorders>
            <w:vAlign w:val="center"/>
          </w:tcPr>
          <w:p w14:paraId="15B8029F" w14:textId="77777777" w:rsidR="0053148E" w:rsidRPr="000908ED" w:rsidRDefault="0053148E">
            <w:pPr>
              <w:widowControl/>
              <w:jc w:val="left"/>
              <w:rPr>
                <w:rFonts w:eastAsia="等线"/>
                <w:color w:val="0D0D0D" w:themeColor="text1" w:themeTint="F2"/>
                <w:kern w:val="0"/>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14:paraId="4F49467B"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52.5-3</w:t>
            </w:r>
          </w:p>
        </w:tc>
        <w:tc>
          <w:tcPr>
            <w:tcW w:w="1559" w:type="dxa"/>
            <w:tcBorders>
              <w:top w:val="nil"/>
              <w:left w:val="nil"/>
              <w:bottom w:val="single" w:sz="4" w:space="0" w:color="auto"/>
              <w:right w:val="single" w:sz="4" w:space="0" w:color="auto"/>
            </w:tcBorders>
            <w:shd w:val="clear" w:color="auto" w:fill="auto"/>
            <w:vAlign w:val="center"/>
          </w:tcPr>
          <w:p w14:paraId="3046C31E"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1.60 </w:t>
            </w:r>
          </w:p>
        </w:tc>
        <w:tc>
          <w:tcPr>
            <w:tcW w:w="1559" w:type="dxa"/>
            <w:tcBorders>
              <w:top w:val="nil"/>
              <w:left w:val="nil"/>
              <w:bottom w:val="single" w:sz="4" w:space="0" w:color="auto"/>
              <w:right w:val="single" w:sz="4" w:space="0" w:color="auto"/>
            </w:tcBorders>
            <w:shd w:val="clear" w:color="auto" w:fill="auto"/>
            <w:vAlign w:val="center"/>
          </w:tcPr>
          <w:p w14:paraId="25B817FD"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0.00 </w:t>
            </w:r>
          </w:p>
        </w:tc>
        <w:tc>
          <w:tcPr>
            <w:tcW w:w="1559" w:type="dxa"/>
            <w:tcBorders>
              <w:top w:val="nil"/>
              <w:left w:val="nil"/>
              <w:bottom w:val="single" w:sz="4" w:space="0" w:color="auto"/>
              <w:right w:val="single" w:sz="12" w:space="0" w:color="auto"/>
            </w:tcBorders>
            <w:shd w:val="clear" w:color="auto" w:fill="auto"/>
            <w:vAlign w:val="center"/>
          </w:tcPr>
          <w:p w14:paraId="227D0055"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0.58 </w:t>
            </w:r>
          </w:p>
        </w:tc>
      </w:tr>
      <w:tr w:rsidR="0053148E" w:rsidRPr="000908ED" w14:paraId="7E18C055" w14:textId="77777777" w:rsidTr="009344BC">
        <w:trPr>
          <w:trHeight w:val="340"/>
          <w:jc w:val="center"/>
        </w:trPr>
        <w:tc>
          <w:tcPr>
            <w:tcW w:w="3120" w:type="dxa"/>
            <w:vMerge w:val="restart"/>
            <w:tcBorders>
              <w:top w:val="nil"/>
              <w:left w:val="single" w:sz="12" w:space="0" w:color="auto"/>
              <w:bottom w:val="single" w:sz="4" w:space="0" w:color="auto"/>
              <w:right w:val="single" w:sz="4" w:space="0" w:color="auto"/>
            </w:tcBorders>
            <w:shd w:val="clear" w:color="auto" w:fill="auto"/>
            <w:vAlign w:val="center"/>
          </w:tcPr>
          <w:p w14:paraId="17598204"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水科院</w:t>
            </w:r>
          </w:p>
        </w:tc>
        <w:tc>
          <w:tcPr>
            <w:tcW w:w="1559" w:type="dxa"/>
            <w:tcBorders>
              <w:top w:val="nil"/>
              <w:left w:val="nil"/>
              <w:bottom w:val="single" w:sz="4" w:space="0" w:color="auto"/>
              <w:right w:val="single" w:sz="4" w:space="0" w:color="auto"/>
            </w:tcBorders>
            <w:shd w:val="clear" w:color="auto" w:fill="auto"/>
            <w:noWrap/>
            <w:vAlign w:val="center"/>
          </w:tcPr>
          <w:p w14:paraId="5FDDA306"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52.5-1</w:t>
            </w:r>
          </w:p>
        </w:tc>
        <w:tc>
          <w:tcPr>
            <w:tcW w:w="1559" w:type="dxa"/>
            <w:tcBorders>
              <w:top w:val="nil"/>
              <w:left w:val="nil"/>
              <w:bottom w:val="single" w:sz="4" w:space="0" w:color="auto"/>
              <w:right w:val="single" w:sz="4" w:space="0" w:color="auto"/>
            </w:tcBorders>
            <w:shd w:val="clear" w:color="auto" w:fill="auto"/>
            <w:vAlign w:val="center"/>
          </w:tcPr>
          <w:p w14:paraId="021850BE"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1.42 </w:t>
            </w:r>
          </w:p>
        </w:tc>
        <w:tc>
          <w:tcPr>
            <w:tcW w:w="1559" w:type="dxa"/>
            <w:tcBorders>
              <w:top w:val="nil"/>
              <w:left w:val="nil"/>
              <w:bottom w:val="single" w:sz="4" w:space="0" w:color="auto"/>
              <w:right w:val="single" w:sz="4" w:space="0" w:color="auto"/>
            </w:tcBorders>
            <w:shd w:val="clear" w:color="auto" w:fill="auto"/>
            <w:vAlign w:val="center"/>
          </w:tcPr>
          <w:p w14:paraId="79DE4A48"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0.03 </w:t>
            </w:r>
          </w:p>
        </w:tc>
        <w:tc>
          <w:tcPr>
            <w:tcW w:w="1559" w:type="dxa"/>
            <w:tcBorders>
              <w:top w:val="nil"/>
              <w:left w:val="nil"/>
              <w:bottom w:val="single" w:sz="4" w:space="0" w:color="auto"/>
              <w:right w:val="single" w:sz="12" w:space="0" w:color="auto"/>
            </w:tcBorders>
            <w:shd w:val="clear" w:color="auto" w:fill="auto"/>
            <w:vAlign w:val="center"/>
          </w:tcPr>
          <w:p w14:paraId="5FD4B460"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0.40 </w:t>
            </w:r>
          </w:p>
        </w:tc>
      </w:tr>
      <w:tr w:rsidR="0053148E" w:rsidRPr="000908ED" w14:paraId="31E4F9F9" w14:textId="77777777" w:rsidTr="009344BC">
        <w:trPr>
          <w:trHeight w:val="340"/>
          <w:jc w:val="center"/>
        </w:trPr>
        <w:tc>
          <w:tcPr>
            <w:tcW w:w="3120" w:type="dxa"/>
            <w:vMerge/>
            <w:tcBorders>
              <w:top w:val="nil"/>
              <w:left w:val="single" w:sz="12" w:space="0" w:color="auto"/>
              <w:bottom w:val="single" w:sz="4" w:space="0" w:color="auto"/>
              <w:right w:val="single" w:sz="4" w:space="0" w:color="auto"/>
            </w:tcBorders>
            <w:vAlign w:val="center"/>
          </w:tcPr>
          <w:p w14:paraId="16976794" w14:textId="77777777" w:rsidR="0053148E" w:rsidRPr="000908ED" w:rsidRDefault="0053148E">
            <w:pPr>
              <w:widowControl/>
              <w:jc w:val="left"/>
              <w:rPr>
                <w:rFonts w:eastAsia="等线"/>
                <w:color w:val="0D0D0D" w:themeColor="text1" w:themeTint="F2"/>
                <w:kern w:val="0"/>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14:paraId="496D656B"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52.5-2</w:t>
            </w:r>
          </w:p>
        </w:tc>
        <w:tc>
          <w:tcPr>
            <w:tcW w:w="1559" w:type="dxa"/>
            <w:tcBorders>
              <w:top w:val="nil"/>
              <w:left w:val="nil"/>
              <w:bottom w:val="single" w:sz="4" w:space="0" w:color="auto"/>
              <w:right w:val="single" w:sz="4" w:space="0" w:color="auto"/>
            </w:tcBorders>
            <w:shd w:val="clear" w:color="auto" w:fill="auto"/>
            <w:vAlign w:val="center"/>
          </w:tcPr>
          <w:p w14:paraId="029C2AD2"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1.57 </w:t>
            </w:r>
          </w:p>
        </w:tc>
        <w:tc>
          <w:tcPr>
            <w:tcW w:w="1559" w:type="dxa"/>
            <w:tcBorders>
              <w:top w:val="nil"/>
              <w:left w:val="nil"/>
              <w:bottom w:val="single" w:sz="4" w:space="0" w:color="auto"/>
              <w:right w:val="single" w:sz="4" w:space="0" w:color="auto"/>
            </w:tcBorders>
            <w:shd w:val="clear" w:color="auto" w:fill="auto"/>
            <w:vAlign w:val="center"/>
          </w:tcPr>
          <w:p w14:paraId="3C236CF1"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0.07 </w:t>
            </w:r>
          </w:p>
        </w:tc>
        <w:tc>
          <w:tcPr>
            <w:tcW w:w="1559" w:type="dxa"/>
            <w:tcBorders>
              <w:top w:val="nil"/>
              <w:left w:val="nil"/>
              <w:bottom w:val="single" w:sz="4" w:space="0" w:color="auto"/>
              <w:right w:val="single" w:sz="12" w:space="0" w:color="auto"/>
            </w:tcBorders>
            <w:shd w:val="clear" w:color="auto" w:fill="auto"/>
            <w:vAlign w:val="center"/>
          </w:tcPr>
          <w:p w14:paraId="36172B4D"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0.30 </w:t>
            </w:r>
          </w:p>
        </w:tc>
      </w:tr>
      <w:tr w:rsidR="0053148E" w:rsidRPr="000908ED" w14:paraId="3C5DE38B" w14:textId="77777777" w:rsidTr="009344BC">
        <w:trPr>
          <w:trHeight w:val="340"/>
          <w:jc w:val="center"/>
        </w:trPr>
        <w:tc>
          <w:tcPr>
            <w:tcW w:w="3120" w:type="dxa"/>
            <w:vMerge/>
            <w:tcBorders>
              <w:top w:val="nil"/>
              <w:left w:val="single" w:sz="12" w:space="0" w:color="auto"/>
              <w:bottom w:val="single" w:sz="4" w:space="0" w:color="auto"/>
              <w:right w:val="single" w:sz="4" w:space="0" w:color="auto"/>
            </w:tcBorders>
            <w:vAlign w:val="center"/>
          </w:tcPr>
          <w:p w14:paraId="3856867F" w14:textId="77777777" w:rsidR="0053148E" w:rsidRPr="000908ED" w:rsidRDefault="0053148E">
            <w:pPr>
              <w:widowControl/>
              <w:jc w:val="left"/>
              <w:rPr>
                <w:rFonts w:eastAsia="等线"/>
                <w:color w:val="0D0D0D" w:themeColor="text1" w:themeTint="F2"/>
                <w:kern w:val="0"/>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14:paraId="6A728316"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52.5-3</w:t>
            </w:r>
          </w:p>
        </w:tc>
        <w:tc>
          <w:tcPr>
            <w:tcW w:w="1559" w:type="dxa"/>
            <w:tcBorders>
              <w:top w:val="nil"/>
              <w:left w:val="nil"/>
              <w:bottom w:val="single" w:sz="4" w:space="0" w:color="auto"/>
              <w:right w:val="single" w:sz="4" w:space="0" w:color="auto"/>
            </w:tcBorders>
            <w:shd w:val="clear" w:color="auto" w:fill="auto"/>
            <w:vAlign w:val="center"/>
          </w:tcPr>
          <w:p w14:paraId="344A04F8"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1.09 </w:t>
            </w:r>
          </w:p>
        </w:tc>
        <w:tc>
          <w:tcPr>
            <w:tcW w:w="1559" w:type="dxa"/>
            <w:tcBorders>
              <w:top w:val="nil"/>
              <w:left w:val="nil"/>
              <w:bottom w:val="single" w:sz="4" w:space="0" w:color="auto"/>
              <w:right w:val="single" w:sz="4" w:space="0" w:color="auto"/>
            </w:tcBorders>
            <w:shd w:val="clear" w:color="auto" w:fill="auto"/>
            <w:vAlign w:val="center"/>
          </w:tcPr>
          <w:p w14:paraId="16AD789C"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0.05 </w:t>
            </w:r>
          </w:p>
        </w:tc>
        <w:tc>
          <w:tcPr>
            <w:tcW w:w="1559" w:type="dxa"/>
            <w:tcBorders>
              <w:top w:val="nil"/>
              <w:left w:val="nil"/>
              <w:bottom w:val="single" w:sz="4" w:space="0" w:color="auto"/>
              <w:right w:val="single" w:sz="12" w:space="0" w:color="auto"/>
            </w:tcBorders>
            <w:shd w:val="clear" w:color="auto" w:fill="auto"/>
            <w:vAlign w:val="center"/>
          </w:tcPr>
          <w:p w14:paraId="17F8BC56" w14:textId="2E8B1C4D" w:rsidR="0053148E" w:rsidRPr="000908ED" w:rsidRDefault="0053148E">
            <w:pPr>
              <w:widowControl/>
              <w:jc w:val="center"/>
              <w:rPr>
                <w:rFonts w:eastAsia="等线"/>
                <w:color w:val="0D0D0D" w:themeColor="text1" w:themeTint="F2"/>
                <w:kern w:val="0"/>
                <w:sz w:val="21"/>
                <w:szCs w:val="21"/>
              </w:rPr>
            </w:pPr>
            <w:r w:rsidRPr="000908ED">
              <w:rPr>
                <w:color w:val="0D0D0D" w:themeColor="text1" w:themeTint="F2"/>
                <w:sz w:val="21"/>
                <w:szCs w:val="21"/>
              </w:rPr>
              <w:t>0.32</w:t>
            </w:r>
          </w:p>
        </w:tc>
      </w:tr>
      <w:tr w:rsidR="0053148E" w:rsidRPr="000908ED" w14:paraId="30D6B04F" w14:textId="77777777" w:rsidTr="009344BC">
        <w:trPr>
          <w:trHeight w:val="340"/>
          <w:jc w:val="center"/>
        </w:trPr>
        <w:tc>
          <w:tcPr>
            <w:tcW w:w="3120" w:type="dxa"/>
            <w:vMerge w:val="restart"/>
            <w:tcBorders>
              <w:top w:val="nil"/>
              <w:left w:val="single" w:sz="12" w:space="0" w:color="auto"/>
              <w:bottom w:val="single" w:sz="4" w:space="0" w:color="auto"/>
              <w:right w:val="single" w:sz="4" w:space="0" w:color="auto"/>
            </w:tcBorders>
            <w:shd w:val="clear" w:color="auto" w:fill="auto"/>
            <w:vAlign w:val="center"/>
          </w:tcPr>
          <w:p w14:paraId="78EF1D17"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铁科院</w:t>
            </w:r>
          </w:p>
        </w:tc>
        <w:tc>
          <w:tcPr>
            <w:tcW w:w="1559" w:type="dxa"/>
            <w:tcBorders>
              <w:top w:val="nil"/>
              <w:left w:val="nil"/>
              <w:bottom w:val="single" w:sz="4" w:space="0" w:color="auto"/>
              <w:right w:val="single" w:sz="4" w:space="0" w:color="auto"/>
            </w:tcBorders>
            <w:shd w:val="clear" w:color="auto" w:fill="auto"/>
            <w:noWrap/>
            <w:vAlign w:val="center"/>
          </w:tcPr>
          <w:p w14:paraId="083BF425"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52.5-1</w:t>
            </w:r>
          </w:p>
        </w:tc>
        <w:tc>
          <w:tcPr>
            <w:tcW w:w="1559" w:type="dxa"/>
            <w:tcBorders>
              <w:top w:val="nil"/>
              <w:left w:val="nil"/>
              <w:bottom w:val="single" w:sz="4" w:space="0" w:color="auto"/>
              <w:right w:val="single" w:sz="4" w:space="0" w:color="auto"/>
            </w:tcBorders>
            <w:shd w:val="clear" w:color="auto" w:fill="auto"/>
            <w:vAlign w:val="center"/>
          </w:tcPr>
          <w:p w14:paraId="6B1BAFF9"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1.24 </w:t>
            </w:r>
          </w:p>
        </w:tc>
        <w:tc>
          <w:tcPr>
            <w:tcW w:w="1559" w:type="dxa"/>
            <w:tcBorders>
              <w:top w:val="nil"/>
              <w:left w:val="nil"/>
              <w:bottom w:val="single" w:sz="4" w:space="0" w:color="auto"/>
              <w:right w:val="single" w:sz="4" w:space="0" w:color="auto"/>
            </w:tcBorders>
            <w:shd w:val="clear" w:color="auto" w:fill="auto"/>
            <w:vAlign w:val="center"/>
          </w:tcPr>
          <w:p w14:paraId="203AD979"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559" w:type="dxa"/>
            <w:tcBorders>
              <w:top w:val="nil"/>
              <w:left w:val="nil"/>
              <w:bottom w:val="single" w:sz="4" w:space="0" w:color="auto"/>
              <w:right w:val="single" w:sz="12" w:space="0" w:color="auto"/>
            </w:tcBorders>
            <w:shd w:val="clear" w:color="auto" w:fill="auto"/>
            <w:vAlign w:val="center"/>
          </w:tcPr>
          <w:p w14:paraId="0CB5ADBC"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0.58 </w:t>
            </w:r>
          </w:p>
        </w:tc>
      </w:tr>
      <w:tr w:rsidR="0053148E" w:rsidRPr="000908ED" w14:paraId="15A73258" w14:textId="77777777" w:rsidTr="009344BC">
        <w:trPr>
          <w:trHeight w:val="340"/>
          <w:jc w:val="center"/>
        </w:trPr>
        <w:tc>
          <w:tcPr>
            <w:tcW w:w="3120" w:type="dxa"/>
            <w:vMerge/>
            <w:tcBorders>
              <w:top w:val="nil"/>
              <w:left w:val="single" w:sz="12" w:space="0" w:color="auto"/>
              <w:bottom w:val="single" w:sz="4" w:space="0" w:color="auto"/>
              <w:right w:val="single" w:sz="4" w:space="0" w:color="auto"/>
            </w:tcBorders>
            <w:vAlign w:val="center"/>
          </w:tcPr>
          <w:p w14:paraId="37368437" w14:textId="77777777" w:rsidR="0053148E" w:rsidRPr="000908ED" w:rsidRDefault="0053148E">
            <w:pPr>
              <w:widowControl/>
              <w:jc w:val="left"/>
              <w:rPr>
                <w:rFonts w:eastAsia="等线"/>
                <w:color w:val="0D0D0D" w:themeColor="text1" w:themeTint="F2"/>
                <w:kern w:val="0"/>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14:paraId="417B10B1"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52.5-2</w:t>
            </w:r>
          </w:p>
        </w:tc>
        <w:tc>
          <w:tcPr>
            <w:tcW w:w="1559" w:type="dxa"/>
            <w:tcBorders>
              <w:top w:val="nil"/>
              <w:left w:val="nil"/>
              <w:bottom w:val="single" w:sz="4" w:space="0" w:color="auto"/>
              <w:right w:val="single" w:sz="4" w:space="0" w:color="auto"/>
            </w:tcBorders>
            <w:shd w:val="clear" w:color="auto" w:fill="auto"/>
            <w:vAlign w:val="center"/>
          </w:tcPr>
          <w:p w14:paraId="02B9C1A7"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1.56 </w:t>
            </w:r>
          </w:p>
        </w:tc>
        <w:tc>
          <w:tcPr>
            <w:tcW w:w="1559" w:type="dxa"/>
            <w:tcBorders>
              <w:top w:val="nil"/>
              <w:left w:val="nil"/>
              <w:bottom w:val="single" w:sz="4" w:space="0" w:color="auto"/>
              <w:right w:val="single" w:sz="4" w:space="0" w:color="auto"/>
            </w:tcBorders>
            <w:shd w:val="clear" w:color="auto" w:fill="auto"/>
            <w:vAlign w:val="center"/>
          </w:tcPr>
          <w:p w14:paraId="2B46E3E2"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559" w:type="dxa"/>
            <w:tcBorders>
              <w:top w:val="nil"/>
              <w:left w:val="nil"/>
              <w:bottom w:val="single" w:sz="4" w:space="0" w:color="auto"/>
              <w:right w:val="single" w:sz="12" w:space="0" w:color="auto"/>
            </w:tcBorders>
            <w:shd w:val="clear" w:color="auto" w:fill="auto"/>
            <w:vAlign w:val="center"/>
          </w:tcPr>
          <w:p w14:paraId="59A12221"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0.62 </w:t>
            </w:r>
          </w:p>
        </w:tc>
      </w:tr>
      <w:tr w:rsidR="0053148E" w:rsidRPr="000908ED" w14:paraId="0A8C81F5" w14:textId="77777777" w:rsidTr="009344BC">
        <w:trPr>
          <w:trHeight w:val="340"/>
          <w:jc w:val="center"/>
        </w:trPr>
        <w:tc>
          <w:tcPr>
            <w:tcW w:w="3120" w:type="dxa"/>
            <w:vMerge/>
            <w:tcBorders>
              <w:top w:val="nil"/>
              <w:left w:val="single" w:sz="12" w:space="0" w:color="auto"/>
              <w:bottom w:val="single" w:sz="4" w:space="0" w:color="auto"/>
              <w:right w:val="single" w:sz="4" w:space="0" w:color="auto"/>
            </w:tcBorders>
            <w:vAlign w:val="center"/>
          </w:tcPr>
          <w:p w14:paraId="4A431217" w14:textId="77777777" w:rsidR="0053148E" w:rsidRPr="000908ED" w:rsidRDefault="0053148E">
            <w:pPr>
              <w:widowControl/>
              <w:jc w:val="left"/>
              <w:rPr>
                <w:rFonts w:eastAsia="等线"/>
                <w:color w:val="0D0D0D" w:themeColor="text1" w:themeTint="F2"/>
                <w:kern w:val="0"/>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14:paraId="0A19D812"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52.5-3</w:t>
            </w:r>
          </w:p>
        </w:tc>
        <w:tc>
          <w:tcPr>
            <w:tcW w:w="1559" w:type="dxa"/>
            <w:tcBorders>
              <w:top w:val="nil"/>
              <w:left w:val="nil"/>
              <w:bottom w:val="single" w:sz="4" w:space="0" w:color="auto"/>
              <w:right w:val="single" w:sz="4" w:space="0" w:color="auto"/>
            </w:tcBorders>
            <w:shd w:val="clear" w:color="auto" w:fill="auto"/>
            <w:vAlign w:val="center"/>
          </w:tcPr>
          <w:p w14:paraId="656EFB65"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1.54 </w:t>
            </w:r>
          </w:p>
        </w:tc>
        <w:tc>
          <w:tcPr>
            <w:tcW w:w="1559" w:type="dxa"/>
            <w:tcBorders>
              <w:top w:val="nil"/>
              <w:left w:val="nil"/>
              <w:bottom w:val="single" w:sz="4" w:space="0" w:color="auto"/>
              <w:right w:val="single" w:sz="4" w:space="0" w:color="auto"/>
            </w:tcBorders>
            <w:shd w:val="clear" w:color="auto" w:fill="auto"/>
            <w:vAlign w:val="center"/>
          </w:tcPr>
          <w:p w14:paraId="6DAF4FA5"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559" w:type="dxa"/>
            <w:tcBorders>
              <w:top w:val="nil"/>
              <w:left w:val="nil"/>
              <w:bottom w:val="single" w:sz="4" w:space="0" w:color="auto"/>
              <w:right w:val="single" w:sz="12" w:space="0" w:color="auto"/>
            </w:tcBorders>
            <w:shd w:val="clear" w:color="auto" w:fill="auto"/>
            <w:vAlign w:val="center"/>
          </w:tcPr>
          <w:p w14:paraId="798F53BD"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0.58 </w:t>
            </w:r>
          </w:p>
        </w:tc>
      </w:tr>
      <w:tr w:rsidR="0053148E" w:rsidRPr="000908ED" w14:paraId="0A45F342" w14:textId="77777777" w:rsidTr="009344BC">
        <w:trPr>
          <w:trHeight w:val="340"/>
          <w:jc w:val="center"/>
        </w:trPr>
        <w:tc>
          <w:tcPr>
            <w:tcW w:w="3120" w:type="dxa"/>
            <w:tcBorders>
              <w:top w:val="nil"/>
              <w:left w:val="single" w:sz="12" w:space="0" w:color="auto"/>
              <w:bottom w:val="single" w:sz="4" w:space="0" w:color="auto"/>
              <w:right w:val="single" w:sz="4" w:space="0" w:color="auto"/>
            </w:tcBorders>
            <w:shd w:val="clear" w:color="auto" w:fill="auto"/>
            <w:vAlign w:val="center"/>
          </w:tcPr>
          <w:p w14:paraId="4B625710" w14:textId="45D3E322"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南工</w:t>
            </w:r>
            <w:r w:rsidR="009344BC" w:rsidRPr="000908ED">
              <w:rPr>
                <w:rFonts w:ascii="宋体" w:hAnsi="宋体" w:hint="eastAsia"/>
                <w:color w:val="0D0D0D" w:themeColor="text1" w:themeTint="F2"/>
                <w:kern w:val="0"/>
                <w:sz w:val="21"/>
                <w:szCs w:val="21"/>
              </w:rPr>
              <w:t>大</w:t>
            </w:r>
          </w:p>
        </w:tc>
        <w:tc>
          <w:tcPr>
            <w:tcW w:w="1559" w:type="dxa"/>
            <w:tcBorders>
              <w:top w:val="nil"/>
              <w:left w:val="nil"/>
              <w:bottom w:val="single" w:sz="4" w:space="0" w:color="auto"/>
              <w:right w:val="single" w:sz="4" w:space="0" w:color="auto"/>
            </w:tcBorders>
            <w:shd w:val="clear" w:color="auto" w:fill="auto"/>
            <w:noWrap/>
            <w:vAlign w:val="center"/>
          </w:tcPr>
          <w:p w14:paraId="16B2F075"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52.5-1</w:t>
            </w:r>
          </w:p>
        </w:tc>
        <w:tc>
          <w:tcPr>
            <w:tcW w:w="1559" w:type="dxa"/>
            <w:tcBorders>
              <w:top w:val="nil"/>
              <w:left w:val="nil"/>
              <w:bottom w:val="single" w:sz="4" w:space="0" w:color="auto"/>
              <w:right w:val="single" w:sz="4" w:space="0" w:color="auto"/>
            </w:tcBorders>
            <w:shd w:val="clear" w:color="auto" w:fill="auto"/>
            <w:vAlign w:val="center"/>
          </w:tcPr>
          <w:p w14:paraId="7352E32D"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1.40 </w:t>
            </w:r>
          </w:p>
        </w:tc>
        <w:tc>
          <w:tcPr>
            <w:tcW w:w="1559" w:type="dxa"/>
            <w:tcBorders>
              <w:top w:val="nil"/>
              <w:left w:val="nil"/>
              <w:bottom w:val="single" w:sz="4" w:space="0" w:color="auto"/>
              <w:right w:val="single" w:sz="4" w:space="0" w:color="auto"/>
            </w:tcBorders>
            <w:shd w:val="clear" w:color="auto" w:fill="auto"/>
            <w:vAlign w:val="center"/>
          </w:tcPr>
          <w:p w14:paraId="4DE223DE"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0.02 </w:t>
            </w:r>
          </w:p>
        </w:tc>
        <w:tc>
          <w:tcPr>
            <w:tcW w:w="1559" w:type="dxa"/>
            <w:tcBorders>
              <w:top w:val="nil"/>
              <w:left w:val="nil"/>
              <w:bottom w:val="single" w:sz="4" w:space="0" w:color="auto"/>
              <w:right w:val="single" w:sz="12" w:space="0" w:color="auto"/>
            </w:tcBorders>
            <w:shd w:val="clear" w:color="auto" w:fill="auto"/>
            <w:vAlign w:val="center"/>
          </w:tcPr>
          <w:p w14:paraId="7786D27D"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0.77 </w:t>
            </w:r>
          </w:p>
        </w:tc>
      </w:tr>
      <w:tr w:rsidR="0053148E" w:rsidRPr="000908ED" w14:paraId="478AFB04" w14:textId="77777777" w:rsidTr="009344BC">
        <w:trPr>
          <w:trHeight w:val="340"/>
          <w:jc w:val="center"/>
        </w:trPr>
        <w:tc>
          <w:tcPr>
            <w:tcW w:w="3120" w:type="dxa"/>
            <w:tcBorders>
              <w:top w:val="nil"/>
              <w:left w:val="single" w:sz="12" w:space="0" w:color="auto"/>
              <w:bottom w:val="single" w:sz="4" w:space="0" w:color="auto"/>
              <w:right w:val="single" w:sz="4" w:space="0" w:color="auto"/>
            </w:tcBorders>
            <w:shd w:val="clear" w:color="auto" w:fill="auto"/>
            <w:vAlign w:val="center"/>
          </w:tcPr>
          <w:p w14:paraId="349D318B" w14:textId="6CBD6B49"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同济</w:t>
            </w:r>
            <w:r w:rsidR="009344BC" w:rsidRPr="000908ED">
              <w:rPr>
                <w:rFonts w:ascii="宋体" w:hAnsi="宋体" w:hint="eastAsia"/>
                <w:color w:val="0D0D0D" w:themeColor="text1" w:themeTint="F2"/>
                <w:kern w:val="0"/>
                <w:sz w:val="21"/>
                <w:szCs w:val="21"/>
              </w:rPr>
              <w:t>大学</w:t>
            </w:r>
          </w:p>
        </w:tc>
        <w:tc>
          <w:tcPr>
            <w:tcW w:w="1559" w:type="dxa"/>
            <w:tcBorders>
              <w:top w:val="nil"/>
              <w:left w:val="nil"/>
              <w:bottom w:val="single" w:sz="4" w:space="0" w:color="auto"/>
              <w:right w:val="single" w:sz="4" w:space="0" w:color="auto"/>
            </w:tcBorders>
            <w:shd w:val="clear" w:color="auto" w:fill="auto"/>
            <w:noWrap/>
            <w:vAlign w:val="center"/>
          </w:tcPr>
          <w:p w14:paraId="0D826576"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52.5-1</w:t>
            </w:r>
          </w:p>
        </w:tc>
        <w:tc>
          <w:tcPr>
            <w:tcW w:w="1559" w:type="dxa"/>
            <w:tcBorders>
              <w:top w:val="nil"/>
              <w:left w:val="nil"/>
              <w:bottom w:val="single" w:sz="4" w:space="0" w:color="auto"/>
              <w:right w:val="single" w:sz="4" w:space="0" w:color="auto"/>
            </w:tcBorders>
            <w:shd w:val="clear" w:color="auto" w:fill="auto"/>
            <w:vAlign w:val="center"/>
          </w:tcPr>
          <w:p w14:paraId="312F1953"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559" w:type="dxa"/>
            <w:tcBorders>
              <w:top w:val="nil"/>
              <w:left w:val="nil"/>
              <w:bottom w:val="single" w:sz="4" w:space="0" w:color="auto"/>
              <w:right w:val="single" w:sz="4" w:space="0" w:color="auto"/>
            </w:tcBorders>
            <w:shd w:val="clear" w:color="auto" w:fill="auto"/>
            <w:vAlign w:val="center"/>
          </w:tcPr>
          <w:p w14:paraId="76EB5912"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0.03 </w:t>
            </w:r>
          </w:p>
        </w:tc>
        <w:tc>
          <w:tcPr>
            <w:tcW w:w="1559" w:type="dxa"/>
            <w:tcBorders>
              <w:top w:val="nil"/>
              <w:left w:val="nil"/>
              <w:bottom w:val="single" w:sz="4" w:space="0" w:color="auto"/>
              <w:right w:val="single" w:sz="12" w:space="0" w:color="auto"/>
            </w:tcBorders>
            <w:shd w:val="clear" w:color="auto" w:fill="auto"/>
            <w:vAlign w:val="center"/>
          </w:tcPr>
          <w:p w14:paraId="3DC4F22A"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r>
      <w:tr w:rsidR="0053148E" w:rsidRPr="000908ED" w14:paraId="1B181A11" w14:textId="77777777" w:rsidTr="009344BC">
        <w:trPr>
          <w:trHeight w:val="340"/>
          <w:jc w:val="center"/>
        </w:trPr>
        <w:tc>
          <w:tcPr>
            <w:tcW w:w="3120" w:type="dxa"/>
            <w:tcBorders>
              <w:top w:val="nil"/>
              <w:left w:val="single" w:sz="12" w:space="0" w:color="auto"/>
              <w:bottom w:val="single" w:sz="4" w:space="0" w:color="auto"/>
              <w:right w:val="single" w:sz="4" w:space="0" w:color="auto"/>
            </w:tcBorders>
            <w:shd w:val="clear" w:color="auto" w:fill="auto"/>
            <w:vAlign w:val="center"/>
          </w:tcPr>
          <w:p w14:paraId="39CCA66A" w14:textId="39C9CADA"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北工</w:t>
            </w:r>
            <w:r w:rsidR="009344BC" w:rsidRPr="000908ED">
              <w:rPr>
                <w:rFonts w:ascii="宋体" w:hAnsi="宋体" w:hint="eastAsia"/>
                <w:color w:val="0D0D0D" w:themeColor="text1" w:themeTint="F2"/>
                <w:kern w:val="0"/>
                <w:sz w:val="21"/>
                <w:szCs w:val="21"/>
              </w:rPr>
              <w:t>大</w:t>
            </w:r>
          </w:p>
        </w:tc>
        <w:tc>
          <w:tcPr>
            <w:tcW w:w="1559" w:type="dxa"/>
            <w:tcBorders>
              <w:top w:val="nil"/>
              <w:left w:val="nil"/>
              <w:bottom w:val="single" w:sz="4" w:space="0" w:color="auto"/>
              <w:right w:val="single" w:sz="4" w:space="0" w:color="auto"/>
            </w:tcBorders>
            <w:shd w:val="clear" w:color="auto" w:fill="auto"/>
            <w:noWrap/>
            <w:vAlign w:val="center"/>
          </w:tcPr>
          <w:p w14:paraId="7B1901CD"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52.5-1</w:t>
            </w:r>
          </w:p>
        </w:tc>
        <w:tc>
          <w:tcPr>
            <w:tcW w:w="1559" w:type="dxa"/>
            <w:tcBorders>
              <w:top w:val="nil"/>
              <w:left w:val="nil"/>
              <w:bottom w:val="single" w:sz="4" w:space="0" w:color="auto"/>
              <w:right w:val="single" w:sz="4" w:space="0" w:color="auto"/>
            </w:tcBorders>
            <w:shd w:val="clear" w:color="auto" w:fill="auto"/>
            <w:vAlign w:val="center"/>
          </w:tcPr>
          <w:p w14:paraId="532D3A37"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0.03 </w:t>
            </w:r>
          </w:p>
        </w:tc>
        <w:tc>
          <w:tcPr>
            <w:tcW w:w="1559" w:type="dxa"/>
            <w:tcBorders>
              <w:top w:val="nil"/>
              <w:left w:val="nil"/>
              <w:bottom w:val="single" w:sz="4" w:space="0" w:color="auto"/>
              <w:right w:val="single" w:sz="4" w:space="0" w:color="auto"/>
            </w:tcBorders>
            <w:shd w:val="clear" w:color="auto" w:fill="auto"/>
            <w:vAlign w:val="center"/>
          </w:tcPr>
          <w:p w14:paraId="091F403A"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0.03 </w:t>
            </w:r>
          </w:p>
        </w:tc>
        <w:tc>
          <w:tcPr>
            <w:tcW w:w="1559" w:type="dxa"/>
            <w:tcBorders>
              <w:top w:val="nil"/>
              <w:left w:val="nil"/>
              <w:bottom w:val="single" w:sz="4" w:space="0" w:color="auto"/>
              <w:right w:val="single" w:sz="12" w:space="0" w:color="auto"/>
            </w:tcBorders>
            <w:shd w:val="clear" w:color="auto" w:fill="auto"/>
            <w:vAlign w:val="center"/>
          </w:tcPr>
          <w:p w14:paraId="0EEFA84C"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r>
      <w:tr w:rsidR="009344BC" w:rsidRPr="000908ED" w14:paraId="6DB4A2BB" w14:textId="77777777" w:rsidTr="009344BC">
        <w:trPr>
          <w:trHeight w:val="340"/>
          <w:jc w:val="center"/>
        </w:trPr>
        <w:tc>
          <w:tcPr>
            <w:tcW w:w="3120" w:type="dxa"/>
            <w:tcBorders>
              <w:top w:val="nil"/>
              <w:left w:val="single" w:sz="12" w:space="0" w:color="auto"/>
              <w:bottom w:val="single" w:sz="4" w:space="0" w:color="auto"/>
              <w:right w:val="single" w:sz="4" w:space="0" w:color="auto"/>
            </w:tcBorders>
            <w:shd w:val="clear" w:color="auto" w:fill="auto"/>
            <w:vAlign w:val="center"/>
          </w:tcPr>
          <w:p w14:paraId="76F18F50" w14:textId="77777777" w:rsidR="009344BC" w:rsidRPr="000908ED" w:rsidRDefault="009344BC" w:rsidP="00F4446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嘉华</w:t>
            </w:r>
          </w:p>
        </w:tc>
        <w:tc>
          <w:tcPr>
            <w:tcW w:w="1559" w:type="dxa"/>
            <w:tcBorders>
              <w:top w:val="nil"/>
              <w:left w:val="nil"/>
              <w:bottom w:val="single" w:sz="4" w:space="0" w:color="auto"/>
              <w:right w:val="single" w:sz="4" w:space="0" w:color="auto"/>
            </w:tcBorders>
            <w:shd w:val="clear" w:color="auto" w:fill="auto"/>
            <w:noWrap/>
            <w:vAlign w:val="center"/>
          </w:tcPr>
          <w:p w14:paraId="2C13E3E7" w14:textId="77777777" w:rsidR="009344BC" w:rsidRPr="000908ED" w:rsidRDefault="009344BC" w:rsidP="00F44466">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52.5-1</w:t>
            </w:r>
          </w:p>
        </w:tc>
        <w:tc>
          <w:tcPr>
            <w:tcW w:w="1559" w:type="dxa"/>
            <w:tcBorders>
              <w:top w:val="nil"/>
              <w:left w:val="nil"/>
              <w:bottom w:val="single" w:sz="4" w:space="0" w:color="auto"/>
              <w:right w:val="single" w:sz="4" w:space="0" w:color="auto"/>
            </w:tcBorders>
            <w:shd w:val="clear" w:color="auto" w:fill="auto"/>
            <w:vAlign w:val="center"/>
          </w:tcPr>
          <w:p w14:paraId="121AE7DE" w14:textId="77777777" w:rsidR="009344BC" w:rsidRPr="000908ED" w:rsidRDefault="009344BC" w:rsidP="00F4446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0.09 </w:t>
            </w:r>
          </w:p>
        </w:tc>
        <w:tc>
          <w:tcPr>
            <w:tcW w:w="1559" w:type="dxa"/>
            <w:tcBorders>
              <w:top w:val="nil"/>
              <w:left w:val="nil"/>
              <w:bottom w:val="single" w:sz="4" w:space="0" w:color="auto"/>
              <w:right w:val="single" w:sz="4" w:space="0" w:color="auto"/>
            </w:tcBorders>
            <w:shd w:val="clear" w:color="auto" w:fill="auto"/>
            <w:vAlign w:val="center"/>
          </w:tcPr>
          <w:p w14:paraId="2D3DE60C" w14:textId="77777777" w:rsidR="009344BC" w:rsidRPr="000908ED" w:rsidRDefault="009344BC" w:rsidP="00F4446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0.02 </w:t>
            </w:r>
          </w:p>
        </w:tc>
        <w:tc>
          <w:tcPr>
            <w:tcW w:w="1559" w:type="dxa"/>
            <w:tcBorders>
              <w:top w:val="nil"/>
              <w:left w:val="nil"/>
              <w:bottom w:val="single" w:sz="4" w:space="0" w:color="auto"/>
              <w:right w:val="single" w:sz="12" w:space="0" w:color="auto"/>
            </w:tcBorders>
            <w:shd w:val="clear" w:color="auto" w:fill="auto"/>
            <w:vAlign w:val="center"/>
          </w:tcPr>
          <w:p w14:paraId="3AAF2F41" w14:textId="77777777" w:rsidR="009344BC" w:rsidRPr="000908ED" w:rsidRDefault="009344BC" w:rsidP="00F4446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 xml:space="preserve">0.56 </w:t>
            </w:r>
          </w:p>
        </w:tc>
      </w:tr>
      <w:tr w:rsidR="0053148E" w:rsidRPr="000908ED" w14:paraId="626FB4AE" w14:textId="77777777" w:rsidTr="009344BC">
        <w:trPr>
          <w:trHeight w:val="340"/>
          <w:jc w:val="center"/>
        </w:trPr>
        <w:tc>
          <w:tcPr>
            <w:tcW w:w="4679"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06ACC955"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平均值</w:t>
            </w:r>
          </w:p>
        </w:tc>
        <w:tc>
          <w:tcPr>
            <w:tcW w:w="1559" w:type="dxa"/>
            <w:tcBorders>
              <w:top w:val="nil"/>
              <w:left w:val="nil"/>
              <w:bottom w:val="single" w:sz="12" w:space="0" w:color="auto"/>
              <w:right w:val="single" w:sz="4" w:space="0" w:color="auto"/>
            </w:tcBorders>
            <w:shd w:val="clear" w:color="auto" w:fill="auto"/>
            <w:vAlign w:val="center"/>
          </w:tcPr>
          <w:p w14:paraId="00180973" w14:textId="77777777" w:rsidR="0053148E" w:rsidRPr="000908ED" w:rsidRDefault="0053148E">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 xml:space="preserve">1.33 </w:t>
            </w:r>
          </w:p>
        </w:tc>
        <w:tc>
          <w:tcPr>
            <w:tcW w:w="1559" w:type="dxa"/>
            <w:tcBorders>
              <w:top w:val="nil"/>
              <w:left w:val="nil"/>
              <w:bottom w:val="single" w:sz="12" w:space="0" w:color="auto"/>
              <w:right w:val="single" w:sz="4" w:space="0" w:color="auto"/>
            </w:tcBorders>
            <w:shd w:val="clear" w:color="auto" w:fill="auto"/>
            <w:vAlign w:val="center"/>
          </w:tcPr>
          <w:p w14:paraId="352F2BF0" w14:textId="77777777" w:rsidR="0053148E" w:rsidRPr="000908ED" w:rsidRDefault="0053148E">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 xml:space="preserve">0.02 </w:t>
            </w:r>
          </w:p>
        </w:tc>
        <w:tc>
          <w:tcPr>
            <w:tcW w:w="1559" w:type="dxa"/>
            <w:tcBorders>
              <w:top w:val="nil"/>
              <w:left w:val="nil"/>
              <w:bottom w:val="single" w:sz="12" w:space="0" w:color="auto"/>
              <w:right w:val="single" w:sz="12" w:space="0" w:color="auto"/>
            </w:tcBorders>
            <w:shd w:val="clear" w:color="auto" w:fill="auto"/>
            <w:vAlign w:val="center"/>
          </w:tcPr>
          <w:p w14:paraId="6DB561A4" w14:textId="77777777" w:rsidR="0053148E" w:rsidRPr="000908ED" w:rsidRDefault="0053148E">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 xml:space="preserve">0.63 </w:t>
            </w:r>
          </w:p>
        </w:tc>
      </w:tr>
    </w:tbl>
    <w:p w14:paraId="60383221" w14:textId="77777777" w:rsidR="00E32E48" w:rsidRPr="000908ED" w:rsidRDefault="005C5833">
      <w:pPr>
        <w:widowControl/>
        <w:jc w:val="left"/>
        <w:rPr>
          <w:bCs/>
          <w:color w:val="0D0D0D" w:themeColor="text1" w:themeTint="F2"/>
        </w:rPr>
      </w:pPr>
      <w:r w:rsidRPr="000908ED">
        <w:rPr>
          <w:bCs/>
          <w:color w:val="0D0D0D" w:themeColor="text1" w:themeTint="F2"/>
        </w:rPr>
        <w:br w:type="page"/>
      </w:r>
    </w:p>
    <w:p w14:paraId="66E7FCDE" w14:textId="06471EDC" w:rsidR="00E32E48" w:rsidRPr="000908ED" w:rsidRDefault="005C5833">
      <w:pPr>
        <w:jc w:val="center"/>
        <w:rPr>
          <w:bCs/>
          <w:color w:val="0D0D0D" w:themeColor="text1" w:themeTint="F2"/>
        </w:rPr>
      </w:pPr>
      <w:r w:rsidRPr="000908ED">
        <w:rPr>
          <w:rFonts w:hint="eastAsia"/>
          <w:bCs/>
          <w:color w:val="0D0D0D" w:themeColor="text1" w:themeTint="F2"/>
        </w:rPr>
        <w:lastRenderedPageBreak/>
        <w:t>表</w:t>
      </w:r>
      <w:r w:rsidRPr="000908ED">
        <w:rPr>
          <w:rFonts w:hint="eastAsia"/>
          <w:bCs/>
          <w:color w:val="0D0D0D" w:themeColor="text1" w:themeTint="F2"/>
        </w:rPr>
        <w:t xml:space="preserve">3.4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试样的化学</w:t>
      </w:r>
      <w:r w:rsidR="00655FD0" w:rsidRPr="000908ED">
        <w:rPr>
          <w:rFonts w:hint="eastAsia"/>
          <w:bCs/>
          <w:color w:val="0D0D0D" w:themeColor="text1" w:themeTint="F2"/>
        </w:rPr>
        <w:t>要求</w:t>
      </w:r>
      <w:r w:rsidRPr="000908ED">
        <w:rPr>
          <w:rFonts w:hint="eastAsia"/>
          <w:bCs/>
          <w:color w:val="0D0D0D" w:themeColor="text1" w:themeTint="F2"/>
        </w:rPr>
        <w:t>试验结果与统计分析</w:t>
      </w:r>
    </w:p>
    <w:tbl>
      <w:tblPr>
        <w:tblW w:w="9356" w:type="dxa"/>
        <w:jc w:val="center"/>
        <w:tblLook w:val="04A0" w:firstRow="1" w:lastRow="0" w:firstColumn="1" w:lastColumn="0" w:noHBand="0" w:noVBand="1"/>
      </w:tblPr>
      <w:tblGrid>
        <w:gridCol w:w="4024"/>
        <w:gridCol w:w="1306"/>
        <w:gridCol w:w="1414"/>
        <w:gridCol w:w="1306"/>
        <w:gridCol w:w="1306"/>
      </w:tblGrid>
      <w:tr w:rsidR="0053148E" w:rsidRPr="000908ED" w14:paraId="578829E1" w14:textId="77777777" w:rsidTr="0015654B">
        <w:trPr>
          <w:trHeight w:val="340"/>
          <w:jc w:val="center"/>
        </w:trPr>
        <w:tc>
          <w:tcPr>
            <w:tcW w:w="3531" w:type="dxa"/>
            <w:tcBorders>
              <w:top w:val="single" w:sz="12" w:space="0" w:color="auto"/>
              <w:left w:val="single" w:sz="12" w:space="0" w:color="auto"/>
              <w:bottom w:val="single" w:sz="4" w:space="0" w:color="auto"/>
              <w:right w:val="single" w:sz="4" w:space="0" w:color="auto"/>
            </w:tcBorders>
            <w:shd w:val="clear" w:color="auto" w:fill="auto"/>
            <w:vAlign w:val="center"/>
          </w:tcPr>
          <w:p w14:paraId="6CDCCB87" w14:textId="1A22EDFC"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化学</w:t>
            </w:r>
            <w:r w:rsidR="00655FD0" w:rsidRPr="000908ED">
              <w:rPr>
                <w:rFonts w:ascii="宋体" w:hAnsi="宋体" w:hint="eastAsia"/>
                <w:color w:val="0D0D0D" w:themeColor="text1" w:themeTint="F2"/>
                <w:kern w:val="0"/>
                <w:sz w:val="21"/>
                <w:szCs w:val="21"/>
              </w:rPr>
              <w:t>要求</w:t>
            </w:r>
          </w:p>
        </w:tc>
        <w:tc>
          <w:tcPr>
            <w:tcW w:w="1146"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6D78F60C"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水泥编号</w:t>
            </w:r>
          </w:p>
        </w:tc>
        <w:tc>
          <w:tcPr>
            <w:tcW w:w="1241" w:type="dxa"/>
            <w:tcBorders>
              <w:top w:val="single" w:sz="12" w:space="0" w:color="auto"/>
              <w:left w:val="nil"/>
              <w:bottom w:val="single" w:sz="4" w:space="0" w:color="auto"/>
              <w:right w:val="single" w:sz="4" w:space="0" w:color="auto"/>
            </w:tcBorders>
            <w:shd w:val="clear" w:color="auto" w:fill="auto"/>
            <w:vAlign w:val="center"/>
          </w:tcPr>
          <w:p w14:paraId="6B2E4168"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烧失量</w:t>
            </w:r>
          </w:p>
        </w:tc>
        <w:tc>
          <w:tcPr>
            <w:tcW w:w="1146" w:type="dxa"/>
            <w:tcBorders>
              <w:top w:val="single" w:sz="12" w:space="0" w:color="auto"/>
              <w:left w:val="nil"/>
              <w:bottom w:val="single" w:sz="4" w:space="0" w:color="auto"/>
              <w:right w:val="single" w:sz="4" w:space="0" w:color="auto"/>
            </w:tcBorders>
            <w:shd w:val="clear" w:color="auto" w:fill="auto"/>
            <w:vAlign w:val="center"/>
          </w:tcPr>
          <w:p w14:paraId="6890153C"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氯离子</w:t>
            </w:r>
          </w:p>
        </w:tc>
        <w:tc>
          <w:tcPr>
            <w:tcW w:w="1146" w:type="dxa"/>
            <w:tcBorders>
              <w:top w:val="single" w:sz="12" w:space="0" w:color="auto"/>
              <w:left w:val="nil"/>
              <w:bottom w:val="single" w:sz="4" w:space="0" w:color="auto"/>
              <w:right w:val="single" w:sz="12" w:space="0" w:color="auto"/>
            </w:tcBorders>
            <w:shd w:val="clear" w:color="auto" w:fill="auto"/>
            <w:vAlign w:val="center"/>
          </w:tcPr>
          <w:p w14:paraId="7A8B92B5"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碱含量</w:t>
            </w:r>
          </w:p>
        </w:tc>
      </w:tr>
      <w:tr w:rsidR="0053148E" w:rsidRPr="000908ED" w14:paraId="6FA80CE3" w14:textId="77777777" w:rsidTr="0015654B">
        <w:trPr>
          <w:trHeight w:val="340"/>
          <w:jc w:val="center"/>
        </w:trPr>
        <w:tc>
          <w:tcPr>
            <w:tcW w:w="3531" w:type="dxa"/>
            <w:tcBorders>
              <w:top w:val="single" w:sz="4" w:space="0" w:color="auto"/>
              <w:left w:val="single" w:sz="12" w:space="0" w:color="auto"/>
              <w:bottom w:val="single" w:sz="4" w:space="0" w:color="auto"/>
              <w:right w:val="single" w:sz="4" w:space="0" w:color="auto"/>
            </w:tcBorders>
            <w:shd w:val="clear" w:color="auto" w:fill="auto"/>
            <w:vAlign w:val="center"/>
          </w:tcPr>
          <w:p w14:paraId="1DBB8DF5"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标准要求（</w:t>
            </w:r>
            <w:r w:rsidRPr="000908ED">
              <w:rPr>
                <w:rFonts w:eastAsia="等线"/>
                <w:color w:val="0D0D0D" w:themeColor="text1" w:themeTint="F2"/>
                <w:kern w:val="0"/>
                <w:sz w:val="21"/>
                <w:szCs w:val="21"/>
              </w:rPr>
              <w:t>wt.%</w:t>
            </w:r>
            <w:r w:rsidRPr="000908ED">
              <w:rPr>
                <w:rFonts w:ascii="宋体" w:hAnsi="宋体" w:hint="eastAsia"/>
                <w:color w:val="0D0D0D" w:themeColor="text1" w:themeTint="F2"/>
                <w:kern w:val="0"/>
                <w:sz w:val="21"/>
                <w:szCs w:val="21"/>
              </w:rPr>
              <w:t>）</w:t>
            </w:r>
          </w:p>
        </w:tc>
        <w:tc>
          <w:tcPr>
            <w:tcW w:w="1146" w:type="dxa"/>
            <w:vMerge/>
            <w:tcBorders>
              <w:top w:val="single" w:sz="4" w:space="0" w:color="auto"/>
              <w:left w:val="single" w:sz="4" w:space="0" w:color="auto"/>
              <w:bottom w:val="single" w:sz="4" w:space="0" w:color="auto"/>
              <w:right w:val="single" w:sz="4" w:space="0" w:color="auto"/>
            </w:tcBorders>
            <w:vAlign w:val="center"/>
          </w:tcPr>
          <w:p w14:paraId="3F41B517" w14:textId="77777777" w:rsidR="0053148E" w:rsidRPr="000908ED" w:rsidRDefault="0053148E">
            <w:pPr>
              <w:widowControl/>
              <w:jc w:val="left"/>
              <w:rPr>
                <w:rFonts w:eastAsia="等线"/>
                <w:color w:val="0D0D0D" w:themeColor="text1" w:themeTint="F2"/>
                <w:kern w:val="0"/>
                <w:sz w:val="21"/>
                <w:szCs w:val="21"/>
              </w:rPr>
            </w:pPr>
          </w:p>
        </w:tc>
        <w:tc>
          <w:tcPr>
            <w:tcW w:w="1241" w:type="dxa"/>
            <w:tcBorders>
              <w:top w:val="single" w:sz="4" w:space="0" w:color="auto"/>
              <w:left w:val="nil"/>
              <w:bottom w:val="single" w:sz="4" w:space="0" w:color="auto"/>
              <w:right w:val="single" w:sz="4" w:space="0" w:color="auto"/>
            </w:tcBorders>
            <w:shd w:val="clear" w:color="auto" w:fill="auto"/>
            <w:vAlign w:val="center"/>
          </w:tcPr>
          <w:p w14:paraId="1077EBC2"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5.0</w:t>
            </w:r>
          </w:p>
        </w:tc>
        <w:tc>
          <w:tcPr>
            <w:tcW w:w="1146" w:type="dxa"/>
            <w:tcBorders>
              <w:top w:val="single" w:sz="4" w:space="0" w:color="auto"/>
              <w:left w:val="nil"/>
              <w:bottom w:val="single" w:sz="4" w:space="0" w:color="auto"/>
              <w:right w:val="single" w:sz="4" w:space="0" w:color="auto"/>
            </w:tcBorders>
            <w:shd w:val="clear" w:color="auto" w:fill="auto"/>
            <w:vAlign w:val="center"/>
          </w:tcPr>
          <w:p w14:paraId="639C24A7" w14:textId="5F8B885B"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0.</w:t>
            </w:r>
            <w:r w:rsidR="00053791" w:rsidRPr="000908ED">
              <w:rPr>
                <w:rFonts w:eastAsia="等线"/>
                <w:color w:val="0D0D0D" w:themeColor="text1" w:themeTint="F2"/>
                <w:kern w:val="0"/>
                <w:sz w:val="21"/>
                <w:szCs w:val="21"/>
              </w:rPr>
              <w:t>06</w:t>
            </w:r>
          </w:p>
        </w:tc>
        <w:tc>
          <w:tcPr>
            <w:tcW w:w="1146" w:type="dxa"/>
            <w:tcBorders>
              <w:top w:val="single" w:sz="4" w:space="0" w:color="auto"/>
              <w:left w:val="nil"/>
              <w:bottom w:val="single" w:sz="4" w:space="0" w:color="auto"/>
              <w:right w:val="single" w:sz="12" w:space="0" w:color="auto"/>
            </w:tcBorders>
            <w:shd w:val="clear" w:color="auto" w:fill="auto"/>
            <w:vAlign w:val="center"/>
          </w:tcPr>
          <w:p w14:paraId="7836F6D4"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1.0</w:t>
            </w:r>
          </w:p>
        </w:tc>
      </w:tr>
      <w:tr w:rsidR="00AF5CED" w:rsidRPr="000908ED" w14:paraId="5CDAD0B7" w14:textId="77777777" w:rsidTr="0015654B">
        <w:trPr>
          <w:trHeight w:val="340"/>
          <w:jc w:val="center"/>
        </w:trPr>
        <w:tc>
          <w:tcPr>
            <w:tcW w:w="3531" w:type="dxa"/>
            <w:tcBorders>
              <w:top w:val="single" w:sz="4" w:space="0" w:color="auto"/>
              <w:left w:val="single" w:sz="12" w:space="0" w:color="auto"/>
              <w:bottom w:val="single" w:sz="4" w:space="0" w:color="auto"/>
              <w:right w:val="single" w:sz="4" w:space="0" w:color="auto"/>
            </w:tcBorders>
            <w:shd w:val="clear" w:color="auto" w:fill="auto"/>
            <w:vAlign w:val="center"/>
          </w:tcPr>
          <w:p w14:paraId="1D0353A2" w14:textId="2BBEA319" w:rsidR="00AF5CED" w:rsidRPr="000908ED" w:rsidRDefault="00AF5CED">
            <w:pPr>
              <w:widowControl/>
              <w:jc w:val="center"/>
              <w:rPr>
                <w:rFonts w:eastAsia="等线"/>
                <w:color w:val="0D0D0D" w:themeColor="text1" w:themeTint="F2"/>
                <w:kern w:val="0"/>
                <w:sz w:val="21"/>
                <w:szCs w:val="21"/>
              </w:rPr>
            </w:pPr>
            <w:bookmarkStart w:id="14" w:name="_Hlk90373840"/>
            <w:r w:rsidRPr="000908ED">
              <w:rPr>
                <w:rFonts w:ascii="宋体" w:hAnsi="宋体" w:hint="eastAsia"/>
                <w:color w:val="0D0D0D" w:themeColor="text1" w:themeTint="F2"/>
                <w:kern w:val="0"/>
                <w:sz w:val="21"/>
                <w:szCs w:val="21"/>
              </w:rPr>
              <w:t>检测单位</w:t>
            </w:r>
          </w:p>
        </w:tc>
        <w:tc>
          <w:tcPr>
            <w:tcW w:w="1146" w:type="dxa"/>
            <w:vMerge/>
            <w:tcBorders>
              <w:top w:val="single" w:sz="4" w:space="0" w:color="auto"/>
              <w:left w:val="single" w:sz="4" w:space="0" w:color="auto"/>
              <w:bottom w:val="single" w:sz="4" w:space="0" w:color="auto"/>
              <w:right w:val="single" w:sz="4" w:space="0" w:color="auto"/>
            </w:tcBorders>
            <w:vAlign w:val="center"/>
          </w:tcPr>
          <w:p w14:paraId="23AC285F" w14:textId="77777777" w:rsidR="00AF5CED" w:rsidRPr="000908ED" w:rsidRDefault="00AF5CED">
            <w:pPr>
              <w:widowControl/>
              <w:jc w:val="left"/>
              <w:rPr>
                <w:rFonts w:eastAsia="等线"/>
                <w:color w:val="0D0D0D" w:themeColor="text1" w:themeTint="F2"/>
                <w:kern w:val="0"/>
                <w:sz w:val="21"/>
                <w:szCs w:val="21"/>
              </w:rPr>
            </w:pPr>
          </w:p>
        </w:tc>
        <w:tc>
          <w:tcPr>
            <w:tcW w:w="3533" w:type="dxa"/>
            <w:gridSpan w:val="3"/>
            <w:tcBorders>
              <w:top w:val="single" w:sz="4" w:space="0" w:color="auto"/>
              <w:left w:val="nil"/>
              <w:bottom w:val="single" w:sz="4" w:space="0" w:color="auto"/>
              <w:right w:val="single" w:sz="12" w:space="0" w:color="auto"/>
            </w:tcBorders>
            <w:shd w:val="clear" w:color="auto" w:fill="auto"/>
            <w:vAlign w:val="center"/>
          </w:tcPr>
          <w:p w14:paraId="24D3651D" w14:textId="77777777" w:rsidR="00AF5CED" w:rsidRPr="000908ED" w:rsidRDefault="00AF5CE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试验结果</w:t>
            </w:r>
          </w:p>
        </w:tc>
      </w:tr>
      <w:bookmarkEnd w:id="14"/>
      <w:tr w:rsidR="0053148E" w:rsidRPr="000908ED" w14:paraId="11D0426E" w14:textId="77777777" w:rsidTr="0015654B">
        <w:trPr>
          <w:trHeight w:val="340"/>
          <w:jc w:val="center"/>
        </w:trPr>
        <w:tc>
          <w:tcPr>
            <w:tcW w:w="3531"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5185EBC0"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国检</w:t>
            </w: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1F47A"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2A121532"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1.44</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12C3E12E"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0.018</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7FA25628"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0.75</w:t>
            </w:r>
          </w:p>
        </w:tc>
      </w:tr>
      <w:tr w:rsidR="0053148E" w:rsidRPr="000908ED" w14:paraId="5DC0F1E0" w14:textId="77777777" w:rsidTr="0015654B">
        <w:trPr>
          <w:trHeight w:val="340"/>
          <w:jc w:val="center"/>
        </w:trPr>
        <w:tc>
          <w:tcPr>
            <w:tcW w:w="3531" w:type="dxa"/>
            <w:vMerge/>
            <w:tcBorders>
              <w:top w:val="single" w:sz="4" w:space="0" w:color="auto"/>
              <w:left w:val="single" w:sz="12" w:space="0" w:color="auto"/>
              <w:bottom w:val="single" w:sz="4" w:space="0" w:color="auto"/>
              <w:right w:val="single" w:sz="4" w:space="0" w:color="auto"/>
            </w:tcBorders>
            <w:vAlign w:val="center"/>
          </w:tcPr>
          <w:p w14:paraId="7D914036" w14:textId="77777777" w:rsidR="0053148E" w:rsidRPr="000908ED" w:rsidRDefault="0053148E">
            <w:pPr>
              <w:widowControl/>
              <w:jc w:val="left"/>
              <w:rPr>
                <w:rFonts w:eastAsia="等线"/>
                <w:color w:val="0D0D0D" w:themeColor="text1" w:themeTint="F2"/>
                <w:kern w:val="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9580B"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0457882D"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1.4</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2D0FC718"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0.019</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5155A5A8"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0.76</w:t>
            </w:r>
          </w:p>
        </w:tc>
      </w:tr>
      <w:tr w:rsidR="0053148E" w:rsidRPr="000908ED" w14:paraId="48DC49DA" w14:textId="77777777" w:rsidTr="0015654B">
        <w:trPr>
          <w:trHeight w:val="340"/>
          <w:jc w:val="center"/>
        </w:trPr>
        <w:tc>
          <w:tcPr>
            <w:tcW w:w="3531" w:type="dxa"/>
            <w:vMerge/>
            <w:tcBorders>
              <w:top w:val="single" w:sz="4" w:space="0" w:color="auto"/>
              <w:left w:val="single" w:sz="12" w:space="0" w:color="auto"/>
              <w:bottom w:val="single" w:sz="4" w:space="0" w:color="auto"/>
              <w:right w:val="single" w:sz="4" w:space="0" w:color="auto"/>
            </w:tcBorders>
            <w:vAlign w:val="center"/>
          </w:tcPr>
          <w:p w14:paraId="4E0C0207" w14:textId="77777777" w:rsidR="0053148E" w:rsidRPr="000908ED" w:rsidRDefault="0053148E">
            <w:pPr>
              <w:widowControl/>
              <w:jc w:val="left"/>
              <w:rPr>
                <w:rFonts w:eastAsia="等线"/>
                <w:color w:val="0D0D0D" w:themeColor="text1" w:themeTint="F2"/>
                <w:kern w:val="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6B6B6"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0FB6173D"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1.38</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57A649F0"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0.018</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216F60AB"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0.76</w:t>
            </w:r>
          </w:p>
        </w:tc>
      </w:tr>
      <w:tr w:rsidR="0053148E" w:rsidRPr="000908ED" w14:paraId="2A9F1E11" w14:textId="77777777" w:rsidTr="0015654B">
        <w:trPr>
          <w:trHeight w:val="340"/>
          <w:jc w:val="center"/>
        </w:trPr>
        <w:tc>
          <w:tcPr>
            <w:tcW w:w="3531"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4609FFD8" w14:textId="77777777" w:rsidR="0053148E" w:rsidRPr="000908ED" w:rsidRDefault="0053148E">
            <w:pPr>
              <w:widowControl/>
              <w:jc w:val="center"/>
              <w:rPr>
                <w:rFonts w:eastAsia="等线"/>
                <w:color w:val="0D0D0D" w:themeColor="text1" w:themeTint="F2"/>
                <w:kern w:val="0"/>
                <w:sz w:val="21"/>
                <w:szCs w:val="21"/>
              </w:rPr>
            </w:pPr>
            <w:proofErr w:type="gramStart"/>
            <w:r w:rsidRPr="000908ED">
              <w:rPr>
                <w:rFonts w:ascii="宋体" w:hAnsi="宋体" w:hint="eastAsia"/>
                <w:color w:val="0D0D0D" w:themeColor="text1" w:themeTint="F2"/>
                <w:kern w:val="0"/>
                <w:sz w:val="21"/>
                <w:szCs w:val="21"/>
              </w:rPr>
              <w:t>中冶</w:t>
            </w:r>
            <w:proofErr w:type="gramEnd"/>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8DE89"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7D16DA32"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1.54</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70BDB4DC"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0.02</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38D05023"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0.69</w:t>
            </w:r>
          </w:p>
        </w:tc>
      </w:tr>
      <w:tr w:rsidR="0053148E" w:rsidRPr="000908ED" w14:paraId="6EF5818F" w14:textId="77777777" w:rsidTr="0015654B">
        <w:trPr>
          <w:trHeight w:val="340"/>
          <w:jc w:val="center"/>
        </w:trPr>
        <w:tc>
          <w:tcPr>
            <w:tcW w:w="3531" w:type="dxa"/>
            <w:vMerge/>
            <w:tcBorders>
              <w:top w:val="single" w:sz="4" w:space="0" w:color="auto"/>
              <w:left w:val="single" w:sz="12" w:space="0" w:color="auto"/>
              <w:bottom w:val="single" w:sz="4" w:space="0" w:color="auto"/>
              <w:right w:val="single" w:sz="4" w:space="0" w:color="auto"/>
            </w:tcBorders>
            <w:vAlign w:val="center"/>
          </w:tcPr>
          <w:p w14:paraId="3551335D" w14:textId="77777777" w:rsidR="0053148E" w:rsidRPr="000908ED" w:rsidRDefault="0053148E">
            <w:pPr>
              <w:widowControl/>
              <w:jc w:val="left"/>
              <w:rPr>
                <w:rFonts w:eastAsia="等线"/>
                <w:color w:val="0D0D0D" w:themeColor="text1" w:themeTint="F2"/>
                <w:kern w:val="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2C51AD"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7E5FC4F7"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1.54</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3B143191"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0.03</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10BE48A4"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0.7</w:t>
            </w:r>
          </w:p>
        </w:tc>
      </w:tr>
      <w:tr w:rsidR="0053148E" w:rsidRPr="000908ED" w14:paraId="2ADDCD79" w14:textId="77777777" w:rsidTr="0015654B">
        <w:trPr>
          <w:trHeight w:val="340"/>
          <w:jc w:val="center"/>
        </w:trPr>
        <w:tc>
          <w:tcPr>
            <w:tcW w:w="3531" w:type="dxa"/>
            <w:vMerge/>
            <w:tcBorders>
              <w:top w:val="single" w:sz="4" w:space="0" w:color="auto"/>
              <w:left w:val="single" w:sz="12" w:space="0" w:color="auto"/>
              <w:bottom w:val="single" w:sz="4" w:space="0" w:color="auto"/>
              <w:right w:val="single" w:sz="4" w:space="0" w:color="auto"/>
            </w:tcBorders>
            <w:vAlign w:val="center"/>
          </w:tcPr>
          <w:p w14:paraId="5B783DD0" w14:textId="77777777" w:rsidR="0053148E" w:rsidRPr="000908ED" w:rsidRDefault="0053148E">
            <w:pPr>
              <w:widowControl/>
              <w:jc w:val="left"/>
              <w:rPr>
                <w:rFonts w:eastAsia="等线"/>
                <w:color w:val="0D0D0D" w:themeColor="text1" w:themeTint="F2"/>
                <w:kern w:val="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E83FF0"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0298D12A"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1.57</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3B9CEB0F"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0.03</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0DF27E23"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0.69</w:t>
            </w:r>
          </w:p>
        </w:tc>
      </w:tr>
      <w:tr w:rsidR="0053148E" w:rsidRPr="000908ED" w14:paraId="00DB3E97" w14:textId="77777777" w:rsidTr="0015654B">
        <w:trPr>
          <w:trHeight w:val="340"/>
          <w:jc w:val="center"/>
        </w:trPr>
        <w:tc>
          <w:tcPr>
            <w:tcW w:w="3531"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1A205CBF"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质监</w:t>
            </w: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2D14B"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6582527F"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1.46</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53A3AFCC"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499C00E5"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0.58</w:t>
            </w:r>
          </w:p>
        </w:tc>
      </w:tr>
      <w:tr w:rsidR="0053148E" w:rsidRPr="000908ED" w14:paraId="46045217" w14:textId="77777777" w:rsidTr="0015654B">
        <w:trPr>
          <w:trHeight w:val="340"/>
          <w:jc w:val="center"/>
        </w:trPr>
        <w:tc>
          <w:tcPr>
            <w:tcW w:w="3531" w:type="dxa"/>
            <w:vMerge/>
            <w:tcBorders>
              <w:top w:val="single" w:sz="4" w:space="0" w:color="auto"/>
              <w:left w:val="single" w:sz="12" w:space="0" w:color="auto"/>
              <w:bottom w:val="single" w:sz="4" w:space="0" w:color="auto"/>
              <w:right w:val="single" w:sz="4" w:space="0" w:color="auto"/>
            </w:tcBorders>
            <w:vAlign w:val="center"/>
          </w:tcPr>
          <w:p w14:paraId="75FCE1D2" w14:textId="77777777" w:rsidR="0053148E" w:rsidRPr="000908ED" w:rsidRDefault="0053148E">
            <w:pPr>
              <w:widowControl/>
              <w:jc w:val="left"/>
              <w:rPr>
                <w:rFonts w:eastAsia="等线"/>
                <w:color w:val="0D0D0D" w:themeColor="text1" w:themeTint="F2"/>
                <w:kern w:val="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7033A0"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6A48E79F"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1.72</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09EAA09F"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0920AFC8"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0.6</w:t>
            </w:r>
          </w:p>
        </w:tc>
      </w:tr>
      <w:tr w:rsidR="0053148E" w:rsidRPr="000908ED" w14:paraId="1942BEBE" w14:textId="77777777" w:rsidTr="0015654B">
        <w:trPr>
          <w:trHeight w:val="340"/>
          <w:jc w:val="center"/>
        </w:trPr>
        <w:tc>
          <w:tcPr>
            <w:tcW w:w="3531" w:type="dxa"/>
            <w:vMerge/>
            <w:tcBorders>
              <w:top w:val="single" w:sz="4" w:space="0" w:color="auto"/>
              <w:left w:val="single" w:sz="12" w:space="0" w:color="auto"/>
              <w:bottom w:val="single" w:sz="4" w:space="0" w:color="auto"/>
              <w:right w:val="single" w:sz="4" w:space="0" w:color="auto"/>
            </w:tcBorders>
            <w:vAlign w:val="center"/>
          </w:tcPr>
          <w:p w14:paraId="2ECE0C4E" w14:textId="77777777" w:rsidR="0053148E" w:rsidRPr="000908ED" w:rsidRDefault="0053148E">
            <w:pPr>
              <w:widowControl/>
              <w:jc w:val="left"/>
              <w:rPr>
                <w:rFonts w:eastAsia="等线"/>
                <w:color w:val="0D0D0D" w:themeColor="text1" w:themeTint="F2"/>
                <w:kern w:val="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ADEE8"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31675FD0"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1.32</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65D37ECF"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7DB4B9A4"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0.6</w:t>
            </w:r>
          </w:p>
        </w:tc>
      </w:tr>
      <w:tr w:rsidR="0053148E" w:rsidRPr="000908ED" w14:paraId="288CEA7A" w14:textId="77777777" w:rsidTr="0015654B">
        <w:trPr>
          <w:trHeight w:val="340"/>
          <w:jc w:val="center"/>
        </w:trPr>
        <w:tc>
          <w:tcPr>
            <w:tcW w:w="3531"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309C43BC"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水科院</w:t>
            </w: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DF4C6D"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66BE46CF"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1.07</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2CAF67F0"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0.05</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60333BE0"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0.43</w:t>
            </w:r>
          </w:p>
        </w:tc>
      </w:tr>
      <w:tr w:rsidR="0053148E" w:rsidRPr="000908ED" w14:paraId="2F9EA162" w14:textId="77777777" w:rsidTr="0015654B">
        <w:trPr>
          <w:trHeight w:val="340"/>
          <w:jc w:val="center"/>
        </w:trPr>
        <w:tc>
          <w:tcPr>
            <w:tcW w:w="3531" w:type="dxa"/>
            <w:vMerge/>
            <w:tcBorders>
              <w:top w:val="single" w:sz="4" w:space="0" w:color="auto"/>
              <w:left w:val="single" w:sz="12" w:space="0" w:color="auto"/>
              <w:bottom w:val="single" w:sz="4" w:space="0" w:color="auto"/>
              <w:right w:val="single" w:sz="4" w:space="0" w:color="auto"/>
            </w:tcBorders>
            <w:vAlign w:val="center"/>
          </w:tcPr>
          <w:p w14:paraId="410C0597" w14:textId="77777777" w:rsidR="0053148E" w:rsidRPr="000908ED" w:rsidRDefault="0053148E">
            <w:pPr>
              <w:widowControl/>
              <w:jc w:val="left"/>
              <w:rPr>
                <w:rFonts w:eastAsia="等线"/>
                <w:color w:val="0D0D0D" w:themeColor="text1" w:themeTint="F2"/>
                <w:kern w:val="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F3F56"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0FD525AD"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3.29</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7F13149E"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0.06</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1A0AE923"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0.47</w:t>
            </w:r>
          </w:p>
        </w:tc>
      </w:tr>
      <w:tr w:rsidR="0053148E" w:rsidRPr="000908ED" w14:paraId="0B124837" w14:textId="77777777" w:rsidTr="0015654B">
        <w:trPr>
          <w:trHeight w:val="340"/>
          <w:jc w:val="center"/>
        </w:trPr>
        <w:tc>
          <w:tcPr>
            <w:tcW w:w="3531" w:type="dxa"/>
            <w:vMerge/>
            <w:tcBorders>
              <w:top w:val="single" w:sz="4" w:space="0" w:color="auto"/>
              <w:left w:val="single" w:sz="12" w:space="0" w:color="auto"/>
              <w:bottom w:val="single" w:sz="4" w:space="0" w:color="auto"/>
              <w:right w:val="single" w:sz="4" w:space="0" w:color="auto"/>
            </w:tcBorders>
            <w:vAlign w:val="center"/>
          </w:tcPr>
          <w:p w14:paraId="73A1F2E2" w14:textId="77777777" w:rsidR="0053148E" w:rsidRPr="000908ED" w:rsidRDefault="0053148E">
            <w:pPr>
              <w:widowControl/>
              <w:jc w:val="left"/>
              <w:rPr>
                <w:rFonts w:eastAsia="等线"/>
                <w:color w:val="0D0D0D" w:themeColor="text1" w:themeTint="F2"/>
                <w:kern w:val="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FB07B"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6BB7BEC1"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1.51</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031DDE8A"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0.06</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2BEF0151"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0.5</w:t>
            </w:r>
          </w:p>
        </w:tc>
      </w:tr>
      <w:tr w:rsidR="0053148E" w:rsidRPr="000908ED" w14:paraId="6905D657" w14:textId="77777777" w:rsidTr="0015654B">
        <w:trPr>
          <w:trHeight w:val="340"/>
          <w:jc w:val="center"/>
        </w:trPr>
        <w:tc>
          <w:tcPr>
            <w:tcW w:w="3531"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57690A8B"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铁科院</w:t>
            </w: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668E9"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0E3ACAB0"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1.48</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007E7F88"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0FEF43B9"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0.58</w:t>
            </w:r>
          </w:p>
        </w:tc>
      </w:tr>
      <w:tr w:rsidR="0053148E" w:rsidRPr="000908ED" w14:paraId="10AFC6C8" w14:textId="77777777" w:rsidTr="0015654B">
        <w:trPr>
          <w:trHeight w:val="340"/>
          <w:jc w:val="center"/>
        </w:trPr>
        <w:tc>
          <w:tcPr>
            <w:tcW w:w="3531" w:type="dxa"/>
            <w:vMerge/>
            <w:tcBorders>
              <w:top w:val="single" w:sz="4" w:space="0" w:color="auto"/>
              <w:left w:val="single" w:sz="12" w:space="0" w:color="auto"/>
              <w:bottom w:val="single" w:sz="4" w:space="0" w:color="auto"/>
              <w:right w:val="single" w:sz="4" w:space="0" w:color="auto"/>
            </w:tcBorders>
            <w:vAlign w:val="center"/>
          </w:tcPr>
          <w:p w14:paraId="1FFCAD8C" w14:textId="77777777" w:rsidR="0053148E" w:rsidRPr="000908ED" w:rsidRDefault="0053148E">
            <w:pPr>
              <w:widowControl/>
              <w:jc w:val="left"/>
              <w:rPr>
                <w:rFonts w:eastAsia="等线"/>
                <w:color w:val="0D0D0D" w:themeColor="text1" w:themeTint="F2"/>
                <w:kern w:val="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A9F3D"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48FB4085"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1.54</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69E700F6"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5E1CC49E"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0.57</w:t>
            </w:r>
          </w:p>
        </w:tc>
      </w:tr>
      <w:tr w:rsidR="0053148E" w:rsidRPr="000908ED" w14:paraId="7E106290" w14:textId="77777777" w:rsidTr="0015654B">
        <w:trPr>
          <w:trHeight w:val="340"/>
          <w:jc w:val="center"/>
        </w:trPr>
        <w:tc>
          <w:tcPr>
            <w:tcW w:w="3531" w:type="dxa"/>
            <w:vMerge/>
            <w:tcBorders>
              <w:top w:val="single" w:sz="4" w:space="0" w:color="auto"/>
              <w:left w:val="single" w:sz="12" w:space="0" w:color="auto"/>
              <w:bottom w:val="single" w:sz="4" w:space="0" w:color="auto"/>
              <w:right w:val="single" w:sz="4" w:space="0" w:color="auto"/>
            </w:tcBorders>
            <w:vAlign w:val="center"/>
          </w:tcPr>
          <w:p w14:paraId="426990EA" w14:textId="77777777" w:rsidR="0053148E" w:rsidRPr="000908ED" w:rsidRDefault="0053148E">
            <w:pPr>
              <w:widowControl/>
              <w:jc w:val="left"/>
              <w:rPr>
                <w:rFonts w:eastAsia="等线"/>
                <w:color w:val="0D0D0D" w:themeColor="text1" w:themeTint="F2"/>
                <w:kern w:val="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E94BEE" w14:textId="77777777" w:rsidR="0053148E" w:rsidRPr="000908ED" w:rsidRDefault="0053148E">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2F034553"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1.46</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14:paraId="2B875812"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146" w:type="dxa"/>
            <w:tcBorders>
              <w:top w:val="single" w:sz="4" w:space="0" w:color="auto"/>
              <w:left w:val="single" w:sz="4" w:space="0" w:color="auto"/>
              <w:bottom w:val="single" w:sz="4" w:space="0" w:color="auto"/>
              <w:right w:val="single" w:sz="12" w:space="0" w:color="auto"/>
            </w:tcBorders>
            <w:shd w:val="clear" w:color="auto" w:fill="auto"/>
            <w:vAlign w:val="center"/>
          </w:tcPr>
          <w:p w14:paraId="024A78FE" w14:textId="77777777" w:rsidR="0053148E" w:rsidRPr="000908ED" w:rsidRDefault="0053148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0.51</w:t>
            </w:r>
          </w:p>
        </w:tc>
      </w:tr>
      <w:tr w:rsidR="0053148E" w:rsidRPr="000908ED" w14:paraId="23FA9256" w14:textId="77777777" w:rsidTr="0015654B">
        <w:trPr>
          <w:trHeight w:val="340"/>
          <w:jc w:val="center"/>
        </w:trPr>
        <w:tc>
          <w:tcPr>
            <w:tcW w:w="4677"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55A23AA8" w14:textId="77777777" w:rsidR="0053148E" w:rsidRPr="000908ED" w:rsidRDefault="0053148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平均值</w:t>
            </w:r>
          </w:p>
        </w:tc>
        <w:tc>
          <w:tcPr>
            <w:tcW w:w="1241" w:type="dxa"/>
            <w:tcBorders>
              <w:top w:val="single" w:sz="4" w:space="0" w:color="auto"/>
              <w:left w:val="nil"/>
              <w:bottom w:val="single" w:sz="12" w:space="0" w:color="auto"/>
              <w:right w:val="single" w:sz="4" w:space="0" w:color="auto"/>
            </w:tcBorders>
            <w:shd w:val="clear" w:color="auto" w:fill="auto"/>
            <w:vAlign w:val="center"/>
          </w:tcPr>
          <w:p w14:paraId="63000119" w14:textId="77777777" w:rsidR="0053148E" w:rsidRPr="000908ED" w:rsidRDefault="0053148E">
            <w:pPr>
              <w:widowControl/>
              <w:jc w:val="center"/>
              <w:rPr>
                <w:rFonts w:eastAsia="等线"/>
                <w:b/>
                <w:bCs/>
                <w:color w:val="0D0D0D" w:themeColor="text1" w:themeTint="F2"/>
                <w:kern w:val="0"/>
                <w:sz w:val="21"/>
                <w:szCs w:val="21"/>
              </w:rPr>
            </w:pPr>
            <w:r w:rsidRPr="000908ED">
              <w:rPr>
                <w:rFonts w:eastAsia="等线"/>
                <w:b/>
                <w:bCs/>
                <w:color w:val="0D0D0D" w:themeColor="text1" w:themeTint="F2"/>
                <w:kern w:val="0"/>
                <w:sz w:val="21"/>
                <w:szCs w:val="21"/>
              </w:rPr>
              <w:t xml:space="preserve">1.58 </w:t>
            </w:r>
          </w:p>
        </w:tc>
        <w:tc>
          <w:tcPr>
            <w:tcW w:w="1146" w:type="dxa"/>
            <w:tcBorders>
              <w:top w:val="single" w:sz="4" w:space="0" w:color="auto"/>
              <w:left w:val="nil"/>
              <w:bottom w:val="single" w:sz="12" w:space="0" w:color="auto"/>
              <w:right w:val="single" w:sz="4" w:space="0" w:color="auto"/>
            </w:tcBorders>
            <w:shd w:val="clear" w:color="auto" w:fill="auto"/>
            <w:vAlign w:val="center"/>
          </w:tcPr>
          <w:p w14:paraId="12370177" w14:textId="77777777" w:rsidR="0053148E" w:rsidRPr="000908ED" w:rsidRDefault="0053148E">
            <w:pPr>
              <w:widowControl/>
              <w:jc w:val="center"/>
              <w:rPr>
                <w:rFonts w:eastAsia="等线"/>
                <w:b/>
                <w:bCs/>
                <w:color w:val="0D0D0D" w:themeColor="text1" w:themeTint="F2"/>
                <w:kern w:val="0"/>
                <w:sz w:val="21"/>
                <w:szCs w:val="21"/>
              </w:rPr>
            </w:pPr>
            <w:r w:rsidRPr="000908ED">
              <w:rPr>
                <w:rFonts w:eastAsia="等线"/>
                <w:b/>
                <w:bCs/>
                <w:color w:val="0D0D0D" w:themeColor="text1" w:themeTint="F2"/>
                <w:kern w:val="0"/>
                <w:sz w:val="21"/>
                <w:szCs w:val="21"/>
              </w:rPr>
              <w:t xml:space="preserve">0.03 </w:t>
            </w:r>
          </w:p>
        </w:tc>
        <w:tc>
          <w:tcPr>
            <w:tcW w:w="1146" w:type="dxa"/>
            <w:tcBorders>
              <w:top w:val="single" w:sz="4" w:space="0" w:color="auto"/>
              <w:left w:val="nil"/>
              <w:bottom w:val="single" w:sz="12" w:space="0" w:color="auto"/>
              <w:right w:val="single" w:sz="12" w:space="0" w:color="auto"/>
            </w:tcBorders>
            <w:shd w:val="clear" w:color="auto" w:fill="auto"/>
            <w:vAlign w:val="center"/>
          </w:tcPr>
          <w:p w14:paraId="633FDC7D" w14:textId="77777777" w:rsidR="0053148E" w:rsidRPr="000908ED" w:rsidRDefault="0053148E">
            <w:pPr>
              <w:widowControl/>
              <w:jc w:val="center"/>
              <w:rPr>
                <w:rFonts w:eastAsia="等线"/>
                <w:b/>
                <w:bCs/>
                <w:color w:val="0D0D0D" w:themeColor="text1" w:themeTint="F2"/>
                <w:kern w:val="0"/>
                <w:sz w:val="21"/>
                <w:szCs w:val="21"/>
              </w:rPr>
            </w:pPr>
            <w:r w:rsidRPr="000908ED">
              <w:rPr>
                <w:rFonts w:eastAsia="等线"/>
                <w:b/>
                <w:bCs/>
                <w:color w:val="0D0D0D" w:themeColor="text1" w:themeTint="F2"/>
                <w:kern w:val="0"/>
                <w:sz w:val="21"/>
                <w:szCs w:val="21"/>
              </w:rPr>
              <w:t xml:space="preserve">0.61 </w:t>
            </w:r>
          </w:p>
        </w:tc>
      </w:tr>
    </w:tbl>
    <w:p w14:paraId="555B49DD" w14:textId="77777777" w:rsidR="00E32E48" w:rsidRPr="000908ED" w:rsidRDefault="00E32E48">
      <w:pPr>
        <w:widowControl/>
        <w:jc w:val="left"/>
        <w:rPr>
          <w:bCs/>
          <w:color w:val="0D0D0D" w:themeColor="text1" w:themeTint="F2"/>
        </w:rPr>
      </w:pPr>
    </w:p>
    <w:p w14:paraId="2A2D8B83" w14:textId="77777777" w:rsidR="00E32E48" w:rsidRPr="000908ED" w:rsidRDefault="00E32E48">
      <w:pPr>
        <w:spacing w:line="360" w:lineRule="auto"/>
        <w:rPr>
          <w:bCs/>
          <w:color w:val="0D0D0D" w:themeColor="text1" w:themeTint="F2"/>
        </w:rPr>
        <w:sectPr w:rsidR="00E32E48" w:rsidRPr="000908ED">
          <w:pgSz w:w="11906" w:h="16838"/>
          <w:pgMar w:top="1134" w:right="1134" w:bottom="1134" w:left="1304" w:header="851" w:footer="992" w:gutter="0"/>
          <w:cols w:space="425"/>
          <w:docGrid w:type="lines" w:linePitch="312"/>
        </w:sectPr>
      </w:pPr>
    </w:p>
    <w:p w14:paraId="304DED78" w14:textId="015C4E12" w:rsidR="00E32E48" w:rsidRPr="000908ED" w:rsidRDefault="00B753F9" w:rsidP="00B753F9">
      <w:pPr>
        <w:spacing w:line="360" w:lineRule="auto"/>
        <w:jc w:val="left"/>
        <w:rPr>
          <w:b/>
          <w:color w:val="0D0D0D" w:themeColor="text1" w:themeTint="F2"/>
        </w:rPr>
      </w:pPr>
      <w:r w:rsidRPr="000908ED">
        <w:rPr>
          <w:rFonts w:hint="eastAsia"/>
          <w:b/>
          <w:color w:val="0D0D0D" w:themeColor="text1" w:themeTint="F2"/>
        </w:rPr>
        <w:lastRenderedPageBreak/>
        <w:t>（二）</w:t>
      </w:r>
      <w:r w:rsidR="005C5833" w:rsidRPr="000908ED">
        <w:rPr>
          <w:rFonts w:hint="eastAsia"/>
          <w:b/>
          <w:color w:val="0D0D0D" w:themeColor="text1" w:themeTint="F2"/>
        </w:rPr>
        <w:t>物理</w:t>
      </w:r>
      <w:r w:rsidR="00655FD0" w:rsidRPr="000908ED">
        <w:rPr>
          <w:rFonts w:hint="eastAsia"/>
          <w:b/>
          <w:color w:val="0D0D0D" w:themeColor="text1" w:themeTint="F2"/>
        </w:rPr>
        <w:t>要求</w:t>
      </w:r>
    </w:p>
    <w:p w14:paraId="389BD602" w14:textId="7B1EC7E8" w:rsidR="00E32E48" w:rsidRPr="000908ED" w:rsidRDefault="005C5833">
      <w:pPr>
        <w:spacing w:line="360" w:lineRule="auto"/>
        <w:ind w:firstLineChars="200" w:firstLine="480"/>
        <w:rPr>
          <w:bCs/>
          <w:color w:val="0D0D0D" w:themeColor="text1" w:themeTint="F2"/>
        </w:rPr>
      </w:pP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和</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试样的物理</w:t>
      </w:r>
      <w:r w:rsidR="00655FD0" w:rsidRPr="000908ED">
        <w:rPr>
          <w:rFonts w:hint="eastAsia"/>
          <w:bCs/>
          <w:color w:val="0D0D0D" w:themeColor="text1" w:themeTint="F2"/>
        </w:rPr>
        <w:t>要求</w:t>
      </w:r>
      <w:r w:rsidRPr="000908ED">
        <w:rPr>
          <w:rFonts w:hint="eastAsia"/>
          <w:bCs/>
          <w:color w:val="0D0D0D" w:themeColor="text1" w:themeTint="F2"/>
        </w:rPr>
        <w:t>试验结果与统计分析分别见表</w:t>
      </w:r>
      <w:r w:rsidRPr="000908ED">
        <w:rPr>
          <w:rFonts w:hint="eastAsia"/>
          <w:bCs/>
          <w:color w:val="0D0D0D" w:themeColor="text1" w:themeTint="F2"/>
        </w:rPr>
        <w:t>3.5</w:t>
      </w:r>
      <w:r w:rsidRPr="000908ED">
        <w:rPr>
          <w:rFonts w:hint="eastAsia"/>
          <w:bCs/>
          <w:color w:val="0D0D0D" w:themeColor="text1" w:themeTint="F2"/>
        </w:rPr>
        <w:t>、表</w:t>
      </w:r>
      <w:r w:rsidRPr="000908ED">
        <w:rPr>
          <w:rFonts w:hint="eastAsia"/>
          <w:bCs/>
          <w:color w:val="0D0D0D" w:themeColor="text1" w:themeTint="F2"/>
        </w:rPr>
        <w:t>3.6</w:t>
      </w:r>
      <w:r w:rsidRPr="000908ED">
        <w:rPr>
          <w:rFonts w:hint="eastAsia"/>
          <w:bCs/>
          <w:color w:val="0D0D0D" w:themeColor="text1" w:themeTint="F2"/>
        </w:rPr>
        <w:t>和表</w:t>
      </w:r>
      <w:r w:rsidRPr="000908ED">
        <w:rPr>
          <w:rFonts w:hint="eastAsia"/>
          <w:bCs/>
          <w:color w:val="0D0D0D" w:themeColor="text1" w:themeTint="F2"/>
        </w:rPr>
        <w:t>3.7</w:t>
      </w:r>
      <w:r w:rsidRPr="000908ED">
        <w:rPr>
          <w:rFonts w:hint="eastAsia"/>
          <w:bCs/>
          <w:color w:val="0D0D0D" w:themeColor="text1" w:themeTint="F2"/>
        </w:rPr>
        <w:t>。三个等级的</w:t>
      </w:r>
      <w:proofErr w:type="gramStart"/>
      <w:r w:rsidRPr="000908ED">
        <w:rPr>
          <w:rFonts w:hint="eastAsia"/>
          <w:bCs/>
          <w:color w:val="0D0D0D" w:themeColor="text1" w:themeTint="F2"/>
        </w:rPr>
        <w:t>矿渣硫铝酸</w:t>
      </w:r>
      <w:proofErr w:type="gramEnd"/>
      <w:r w:rsidRPr="000908ED">
        <w:rPr>
          <w:rFonts w:hint="eastAsia"/>
          <w:bCs/>
          <w:color w:val="0D0D0D" w:themeColor="text1" w:themeTint="F2"/>
        </w:rPr>
        <w:t>盐水泥物理</w:t>
      </w:r>
      <w:r w:rsidR="00655FD0" w:rsidRPr="000908ED">
        <w:rPr>
          <w:rFonts w:hint="eastAsia"/>
          <w:bCs/>
          <w:color w:val="0D0D0D" w:themeColor="text1" w:themeTint="F2"/>
        </w:rPr>
        <w:t>要求</w:t>
      </w:r>
      <w:r w:rsidRPr="000908ED">
        <w:rPr>
          <w:rFonts w:hint="eastAsia"/>
          <w:bCs/>
          <w:color w:val="0D0D0D" w:themeColor="text1" w:themeTint="F2"/>
        </w:rPr>
        <w:t>（比表面积、凝结时间与安定性）均符合本标准</w:t>
      </w:r>
      <w:r w:rsidR="00655FD0" w:rsidRPr="000908ED">
        <w:rPr>
          <w:rFonts w:hint="eastAsia"/>
          <w:bCs/>
          <w:color w:val="0D0D0D" w:themeColor="text1" w:themeTint="F2"/>
        </w:rPr>
        <w:t>规定</w:t>
      </w:r>
      <w:r w:rsidRPr="000908ED">
        <w:rPr>
          <w:rFonts w:hint="eastAsia"/>
          <w:bCs/>
          <w:color w:val="0D0D0D" w:themeColor="text1" w:themeTint="F2"/>
        </w:rPr>
        <w:t>。</w:t>
      </w:r>
    </w:p>
    <w:p w14:paraId="4D6DD428" w14:textId="5B2E1E15" w:rsidR="00E32E48" w:rsidRPr="000908ED" w:rsidRDefault="005C5833">
      <w:pPr>
        <w:spacing w:line="360" w:lineRule="auto"/>
        <w:ind w:firstLineChars="200" w:firstLine="480"/>
        <w:rPr>
          <w:bCs/>
          <w:color w:val="0D0D0D" w:themeColor="text1" w:themeTint="F2"/>
        </w:rPr>
      </w:pPr>
      <w:r w:rsidRPr="000908ED">
        <w:rPr>
          <w:rFonts w:hint="eastAsia"/>
          <w:bCs/>
          <w:color w:val="0D0D0D" w:themeColor="text1" w:themeTint="F2"/>
        </w:rPr>
        <w:t>对比各单位的试验结果平均值，三个等级的</w:t>
      </w:r>
      <w:proofErr w:type="gramStart"/>
      <w:r w:rsidRPr="000908ED">
        <w:rPr>
          <w:rFonts w:hint="eastAsia"/>
          <w:bCs/>
          <w:color w:val="0D0D0D" w:themeColor="text1" w:themeTint="F2"/>
        </w:rPr>
        <w:t>矿渣硫铝酸</w:t>
      </w:r>
      <w:proofErr w:type="gramEnd"/>
      <w:r w:rsidRPr="000908ED">
        <w:rPr>
          <w:rFonts w:hint="eastAsia"/>
          <w:bCs/>
          <w:color w:val="0D0D0D" w:themeColor="text1" w:themeTint="F2"/>
        </w:rPr>
        <w:t>盐水泥的比表面积数据非常稳定，而凝结时间的测定数据存在较大离散</w:t>
      </w:r>
      <w:r w:rsidR="00D916F9" w:rsidRPr="000908ED">
        <w:rPr>
          <w:rFonts w:hint="eastAsia"/>
          <w:bCs/>
          <w:color w:val="0D0D0D" w:themeColor="text1" w:themeTint="F2"/>
        </w:rPr>
        <w:t>性</w:t>
      </w:r>
      <w:r w:rsidRPr="000908ED">
        <w:rPr>
          <w:rFonts w:hint="eastAsia"/>
          <w:bCs/>
          <w:color w:val="0D0D0D" w:themeColor="text1" w:themeTint="F2"/>
        </w:rPr>
        <w:t>。总体而言，</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和</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试样的各项物理</w:t>
      </w:r>
      <w:r w:rsidR="00655FD0" w:rsidRPr="000908ED">
        <w:rPr>
          <w:rFonts w:hint="eastAsia"/>
          <w:bCs/>
          <w:color w:val="0D0D0D" w:themeColor="text1" w:themeTint="F2"/>
        </w:rPr>
        <w:t>要求</w:t>
      </w:r>
      <w:r w:rsidRPr="000908ED">
        <w:rPr>
          <w:rFonts w:hint="eastAsia"/>
          <w:bCs/>
          <w:color w:val="0D0D0D" w:themeColor="text1" w:themeTint="F2"/>
        </w:rPr>
        <w:t>合格率均为</w:t>
      </w:r>
      <w:r w:rsidRPr="000908ED">
        <w:rPr>
          <w:rFonts w:hint="eastAsia"/>
          <w:bCs/>
          <w:color w:val="0D0D0D" w:themeColor="text1" w:themeTint="F2"/>
        </w:rPr>
        <w:t>1</w:t>
      </w:r>
      <w:r w:rsidRPr="000908ED">
        <w:rPr>
          <w:bCs/>
          <w:color w:val="0D0D0D" w:themeColor="text1" w:themeTint="F2"/>
        </w:rPr>
        <w:t>00%</w:t>
      </w:r>
      <w:r w:rsidRPr="000908ED">
        <w:rPr>
          <w:rFonts w:hint="eastAsia"/>
          <w:bCs/>
          <w:color w:val="0D0D0D" w:themeColor="text1" w:themeTint="F2"/>
        </w:rPr>
        <w:t>。</w:t>
      </w:r>
    </w:p>
    <w:p w14:paraId="0970DCAC" w14:textId="710F8C01" w:rsidR="00E32E48" w:rsidRPr="000908ED" w:rsidRDefault="005C5833">
      <w:pPr>
        <w:jc w:val="center"/>
        <w:rPr>
          <w:bCs/>
          <w:color w:val="0D0D0D" w:themeColor="text1" w:themeTint="F2"/>
        </w:rPr>
      </w:pPr>
      <w:bookmarkStart w:id="15" w:name="_Hlk87213795"/>
      <w:r w:rsidRPr="000908ED">
        <w:rPr>
          <w:rFonts w:hint="eastAsia"/>
          <w:bCs/>
          <w:color w:val="0D0D0D" w:themeColor="text1" w:themeTint="F2"/>
        </w:rPr>
        <w:t>表</w:t>
      </w:r>
      <w:r w:rsidRPr="000908ED">
        <w:rPr>
          <w:rFonts w:hint="eastAsia"/>
          <w:bCs/>
          <w:color w:val="0D0D0D" w:themeColor="text1" w:themeTint="F2"/>
        </w:rPr>
        <w:t xml:space="preserve">3.5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试样的物理</w:t>
      </w:r>
      <w:r w:rsidR="00655FD0" w:rsidRPr="000908ED">
        <w:rPr>
          <w:rFonts w:hint="eastAsia"/>
          <w:bCs/>
          <w:color w:val="0D0D0D" w:themeColor="text1" w:themeTint="F2"/>
        </w:rPr>
        <w:t>要求</w:t>
      </w:r>
      <w:r w:rsidRPr="000908ED">
        <w:rPr>
          <w:rFonts w:hint="eastAsia"/>
          <w:bCs/>
          <w:color w:val="0D0D0D" w:themeColor="text1" w:themeTint="F2"/>
        </w:rPr>
        <w:t>试验结果与统计分析</w:t>
      </w:r>
    </w:p>
    <w:tbl>
      <w:tblPr>
        <w:tblW w:w="9356" w:type="dxa"/>
        <w:jc w:val="center"/>
        <w:tblLook w:val="04A0" w:firstRow="1" w:lastRow="0" w:firstColumn="1" w:lastColumn="0" w:noHBand="0" w:noVBand="1"/>
      </w:tblPr>
      <w:tblGrid>
        <w:gridCol w:w="1669"/>
        <w:gridCol w:w="1081"/>
        <w:gridCol w:w="2116"/>
        <w:gridCol w:w="1448"/>
        <w:gridCol w:w="1820"/>
        <w:gridCol w:w="1222"/>
      </w:tblGrid>
      <w:tr w:rsidR="00E32E48" w:rsidRPr="000908ED" w14:paraId="6893BE4A" w14:textId="77777777" w:rsidTr="0015654B">
        <w:trPr>
          <w:trHeight w:val="340"/>
          <w:jc w:val="center"/>
        </w:trPr>
        <w:tc>
          <w:tcPr>
            <w:tcW w:w="1691" w:type="dxa"/>
            <w:vMerge w:val="restart"/>
            <w:tcBorders>
              <w:top w:val="single" w:sz="12" w:space="0" w:color="auto"/>
              <w:left w:val="single" w:sz="12" w:space="0" w:color="auto"/>
              <w:bottom w:val="single" w:sz="4" w:space="0" w:color="auto"/>
              <w:right w:val="single" w:sz="4" w:space="0" w:color="auto"/>
            </w:tcBorders>
            <w:shd w:val="clear" w:color="auto" w:fill="auto"/>
            <w:vAlign w:val="center"/>
          </w:tcPr>
          <w:p w14:paraId="49CE79AA"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物理指标</w:t>
            </w:r>
          </w:p>
        </w:tc>
        <w:tc>
          <w:tcPr>
            <w:tcW w:w="1081" w:type="dxa"/>
            <w:vMerge w:val="restart"/>
            <w:tcBorders>
              <w:top w:val="single" w:sz="12" w:space="0" w:color="auto"/>
              <w:left w:val="single" w:sz="4" w:space="0" w:color="auto"/>
              <w:bottom w:val="single" w:sz="4" w:space="0" w:color="000000"/>
              <w:right w:val="single" w:sz="4" w:space="0" w:color="auto"/>
            </w:tcBorders>
            <w:shd w:val="clear" w:color="auto" w:fill="auto"/>
            <w:vAlign w:val="center"/>
          </w:tcPr>
          <w:p w14:paraId="111E5E08" w14:textId="77777777" w:rsidR="00E32E48" w:rsidRPr="000908ED" w:rsidRDefault="005C5833">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水泥编号</w:t>
            </w:r>
          </w:p>
        </w:tc>
        <w:tc>
          <w:tcPr>
            <w:tcW w:w="2133"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550A0244"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比表面积（</w:t>
            </w:r>
            <w:r w:rsidRPr="000908ED">
              <w:rPr>
                <w:rFonts w:eastAsia="等线"/>
                <w:color w:val="0D0D0D" w:themeColor="text1" w:themeTint="F2"/>
                <w:kern w:val="0"/>
                <w:sz w:val="21"/>
                <w:szCs w:val="21"/>
              </w:rPr>
              <w:t>m</w:t>
            </w:r>
            <w:r w:rsidRPr="000908ED">
              <w:rPr>
                <w:rFonts w:eastAsia="等线"/>
                <w:color w:val="0D0D0D" w:themeColor="text1" w:themeTint="F2"/>
                <w:kern w:val="0"/>
                <w:sz w:val="21"/>
                <w:szCs w:val="21"/>
                <w:vertAlign w:val="superscript"/>
              </w:rPr>
              <w:t>2</w:t>
            </w:r>
            <w:r w:rsidRPr="000908ED">
              <w:rPr>
                <w:rFonts w:eastAsia="等线"/>
                <w:color w:val="0D0D0D" w:themeColor="text1" w:themeTint="F2"/>
                <w:kern w:val="0"/>
                <w:sz w:val="21"/>
                <w:szCs w:val="21"/>
              </w:rPr>
              <w:t>/kg</w:t>
            </w:r>
            <w:r w:rsidRPr="000908ED">
              <w:rPr>
                <w:rFonts w:ascii="宋体" w:hAnsi="宋体" w:hint="eastAsia"/>
                <w:color w:val="0D0D0D" w:themeColor="text1" w:themeTint="F2"/>
                <w:kern w:val="0"/>
                <w:sz w:val="21"/>
                <w:szCs w:val="21"/>
              </w:rPr>
              <w:t>）</w:t>
            </w:r>
          </w:p>
        </w:tc>
        <w:tc>
          <w:tcPr>
            <w:tcW w:w="3307" w:type="dxa"/>
            <w:gridSpan w:val="2"/>
            <w:tcBorders>
              <w:top w:val="single" w:sz="12" w:space="0" w:color="auto"/>
              <w:left w:val="nil"/>
              <w:bottom w:val="single" w:sz="4" w:space="0" w:color="auto"/>
              <w:right w:val="single" w:sz="4" w:space="0" w:color="auto"/>
            </w:tcBorders>
            <w:shd w:val="clear" w:color="auto" w:fill="auto"/>
            <w:vAlign w:val="center"/>
          </w:tcPr>
          <w:p w14:paraId="7C05CEBB"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凝结时间（</w:t>
            </w:r>
            <w:r w:rsidRPr="000908ED">
              <w:rPr>
                <w:rFonts w:eastAsia="等线"/>
                <w:color w:val="0D0D0D" w:themeColor="text1" w:themeTint="F2"/>
                <w:kern w:val="0"/>
                <w:sz w:val="21"/>
                <w:szCs w:val="21"/>
              </w:rPr>
              <w:t>min</w:t>
            </w:r>
            <w:r w:rsidRPr="000908ED">
              <w:rPr>
                <w:rFonts w:ascii="宋体" w:hAnsi="宋体" w:hint="eastAsia"/>
                <w:color w:val="0D0D0D" w:themeColor="text1" w:themeTint="F2"/>
                <w:kern w:val="0"/>
                <w:sz w:val="21"/>
                <w:szCs w:val="21"/>
              </w:rPr>
              <w:t>）</w:t>
            </w:r>
          </w:p>
        </w:tc>
        <w:tc>
          <w:tcPr>
            <w:tcW w:w="1236" w:type="dxa"/>
            <w:vMerge w:val="restart"/>
            <w:tcBorders>
              <w:top w:val="single" w:sz="12" w:space="0" w:color="auto"/>
              <w:left w:val="nil"/>
              <w:right w:val="single" w:sz="12" w:space="0" w:color="auto"/>
            </w:tcBorders>
            <w:shd w:val="clear" w:color="auto" w:fill="auto"/>
            <w:vAlign w:val="center"/>
          </w:tcPr>
          <w:p w14:paraId="05D8C895"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安定性</w:t>
            </w:r>
          </w:p>
        </w:tc>
      </w:tr>
      <w:tr w:rsidR="00E32E48" w:rsidRPr="000908ED" w14:paraId="19BECF0D" w14:textId="77777777" w:rsidTr="0015654B">
        <w:trPr>
          <w:trHeight w:val="340"/>
          <w:jc w:val="center"/>
        </w:trPr>
        <w:tc>
          <w:tcPr>
            <w:tcW w:w="1691" w:type="dxa"/>
            <w:vMerge/>
            <w:tcBorders>
              <w:top w:val="single" w:sz="8" w:space="0" w:color="auto"/>
              <w:left w:val="single" w:sz="12" w:space="0" w:color="auto"/>
              <w:bottom w:val="single" w:sz="4" w:space="0" w:color="auto"/>
              <w:right w:val="single" w:sz="4" w:space="0" w:color="auto"/>
            </w:tcBorders>
            <w:vAlign w:val="center"/>
          </w:tcPr>
          <w:p w14:paraId="06F805A3" w14:textId="77777777" w:rsidR="00E32E48" w:rsidRPr="000908ED" w:rsidRDefault="00E32E48">
            <w:pPr>
              <w:widowControl/>
              <w:jc w:val="left"/>
              <w:rPr>
                <w:rFonts w:eastAsia="等线"/>
                <w:color w:val="0D0D0D" w:themeColor="text1" w:themeTint="F2"/>
                <w:kern w:val="0"/>
                <w:sz w:val="21"/>
                <w:szCs w:val="21"/>
              </w:rPr>
            </w:pPr>
          </w:p>
        </w:tc>
        <w:tc>
          <w:tcPr>
            <w:tcW w:w="1081" w:type="dxa"/>
            <w:vMerge/>
            <w:tcBorders>
              <w:top w:val="single" w:sz="8" w:space="0" w:color="auto"/>
              <w:left w:val="single" w:sz="4" w:space="0" w:color="auto"/>
              <w:bottom w:val="single" w:sz="4" w:space="0" w:color="000000"/>
              <w:right w:val="single" w:sz="4" w:space="0" w:color="auto"/>
            </w:tcBorders>
            <w:vAlign w:val="center"/>
          </w:tcPr>
          <w:p w14:paraId="73FCEF24" w14:textId="77777777" w:rsidR="00E32E48" w:rsidRPr="000908ED" w:rsidRDefault="00E32E48">
            <w:pPr>
              <w:widowControl/>
              <w:jc w:val="left"/>
              <w:rPr>
                <w:rFonts w:ascii="宋体" w:hAnsi="宋体" w:cs="宋体"/>
                <w:color w:val="0D0D0D" w:themeColor="text1" w:themeTint="F2"/>
                <w:kern w:val="0"/>
                <w:sz w:val="21"/>
                <w:szCs w:val="21"/>
              </w:rPr>
            </w:pPr>
          </w:p>
        </w:tc>
        <w:tc>
          <w:tcPr>
            <w:tcW w:w="2133" w:type="dxa"/>
            <w:vMerge/>
            <w:tcBorders>
              <w:top w:val="single" w:sz="8" w:space="0" w:color="auto"/>
              <w:left w:val="single" w:sz="4" w:space="0" w:color="auto"/>
              <w:bottom w:val="single" w:sz="4" w:space="0" w:color="auto"/>
              <w:right w:val="single" w:sz="4" w:space="0" w:color="auto"/>
            </w:tcBorders>
            <w:vAlign w:val="center"/>
          </w:tcPr>
          <w:p w14:paraId="496F295F" w14:textId="77777777" w:rsidR="00E32E48" w:rsidRPr="000908ED" w:rsidRDefault="00E32E48">
            <w:pPr>
              <w:widowControl/>
              <w:jc w:val="left"/>
              <w:rPr>
                <w:rFonts w:eastAsia="等线"/>
                <w:color w:val="0D0D0D" w:themeColor="text1" w:themeTint="F2"/>
                <w:kern w:val="0"/>
                <w:sz w:val="21"/>
                <w:szCs w:val="21"/>
              </w:rPr>
            </w:pPr>
          </w:p>
        </w:tc>
        <w:tc>
          <w:tcPr>
            <w:tcW w:w="1464" w:type="dxa"/>
            <w:tcBorders>
              <w:top w:val="nil"/>
              <w:left w:val="nil"/>
              <w:bottom w:val="single" w:sz="4" w:space="0" w:color="auto"/>
              <w:right w:val="single" w:sz="4" w:space="0" w:color="auto"/>
            </w:tcBorders>
            <w:shd w:val="clear" w:color="auto" w:fill="auto"/>
            <w:vAlign w:val="center"/>
          </w:tcPr>
          <w:p w14:paraId="4892ED90"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初凝</w:t>
            </w:r>
          </w:p>
        </w:tc>
        <w:tc>
          <w:tcPr>
            <w:tcW w:w="1843" w:type="dxa"/>
            <w:tcBorders>
              <w:top w:val="nil"/>
              <w:left w:val="nil"/>
              <w:bottom w:val="single" w:sz="4" w:space="0" w:color="auto"/>
              <w:right w:val="single" w:sz="4" w:space="0" w:color="auto"/>
            </w:tcBorders>
            <w:shd w:val="clear" w:color="auto" w:fill="auto"/>
            <w:vAlign w:val="center"/>
          </w:tcPr>
          <w:p w14:paraId="47B0952A"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终凝</w:t>
            </w:r>
          </w:p>
        </w:tc>
        <w:tc>
          <w:tcPr>
            <w:tcW w:w="1236" w:type="dxa"/>
            <w:vMerge/>
            <w:tcBorders>
              <w:left w:val="nil"/>
              <w:bottom w:val="single" w:sz="4" w:space="0" w:color="auto"/>
              <w:right w:val="single" w:sz="12" w:space="0" w:color="auto"/>
            </w:tcBorders>
            <w:shd w:val="clear" w:color="auto" w:fill="auto"/>
            <w:vAlign w:val="center"/>
          </w:tcPr>
          <w:p w14:paraId="5C573CA8" w14:textId="77777777" w:rsidR="00E32E48" w:rsidRPr="000908ED" w:rsidRDefault="00E32E48">
            <w:pPr>
              <w:widowControl/>
              <w:jc w:val="center"/>
              <w:rPr>
                <w:rFonts w:eastAsia="等线"/>
                <w:color w:val="0D0D0D" w:themeColor="text1" w:themeTint="F2"/>
                <w:kern w:val="0"/>
                <w:sz w:val="21"/>
                <w:szCs w:val="21"/>
              </w:rPr>
            </w:pPr>
          </w:p>
        </w:tc>
      </w:tr>
      <w:tr w:rsidR="00E32E48" w:rsidRPr="000908ED" w14:paraId="0C0AD7A0" w14:textId="77777777" w:rsidTr="0015654B">
        <w:trPr>
          <w:trHeight w:val="340"/>
          <w:jc w:val="center"/>
        </w:trPr>
        <w:tc>
          <w:tcPr>
            <w:tcW w:w="1691" w:type="dxa"/>
            <w:tcBorders>
              <w:top w:val="nil"/>
              <w:left w:val="single" w:sz="12" w:space="0" w:color="auto"/>
              <w:bottom w:val="single" w:sz="4" w:space="0" w:color="auto"/>
              <w:right w:val="single" w:sz="4" w:space="0" w:color="auto"/>
            </w:tcBorders>
            <w:shd w:val="clear" w:color="auto" w:fill="auto"/>
            <w:vAlign w:val="center"/>
          </w:tcPr>
          <w:p w14:paraId="4819ED47"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标准要求</w:t>
            </w:r>
          </w:p>
        </w:tc>
        <w:tc>
          <w:tcPr>
            <w:tcW w:w="1081" w:type="dxa"/>
            <w:vMerge/>
            <w:tcBorders>
              <w:top w:val="single" w:sz="8" w:space="0" w:color="auto"/>
              <w:left w:val="single" w:sz="4" w:space="0" w:color="auto"/>
              <w:bottom w:val="single" w:sz="4" w:space="0" w:color="000000"/>
              <w:right w:val="single" w:sz="4" w:space="0" w:color="auto"/>
            </w:tcBorders>
            <w:vAlign w:val="center"/>
          </w:tcPr>
          <w:p w14:paraId="25B0A88B" w14:textId="77777777" w:rsidR="00E32E48" w:rsidRPr="000908ED" w:rsidRDefault="00E32E48">
            <w:pPr>
              <w:widowControl/>
              <w:jc w:val="left"/>
              <w:rPr>
                <w:rFonts w:ascii="宋体" w:hAnsi="宋体" w:cs="宋体"/>
                <w:color w:val="0D0D0D" w:themeColor="text1" w:themeTint="F2"/>
                <w:kern w:val="0"/>
                <w:sz w:val="21"/>
                <w:szCs w:val="21"/>
              </w:rPr>
            </w:pPr>
          </w:p>
        </w:tc>
        <w:tc>
          <w:tcPr>
            <w:tcW w:w="2133" w:type="dxa"/>
            <w:tcBorders>
              <w:top w:val="nil"/>
              <w:left w:val="nil"/>
              <w:bottom w:val="single" w:sz="4" w:space="0" w:color="auto"/>
              <w:right w:val="single" w:sz="4" w:space="0" w:color="auto"/>
            </w:tcBorders>
            <w:shd w:val="clear" w:color="auto" w:fill="auto"/>
            <w:vAlign w:val="center"/>
          </w:tcPr>
          <w:p w14:paraId="053E979E"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400~500</w:t>
            </w:r>
          </w:p>
        </w:tc>
        <w:tc>
          <w:tcPr>
            <w:tcW w:w="1464" w:type="dxa"/>
            <w:tcBorders>
              <w:top w:val="nil"/>
              <w:left w:val="nil"/>
              <w:bottom w:val="single" w:sz="4" w:space="0" w:color="auto"/>
              <w:right w:val="single" w:sz="4" w:space="0" w:color="auto"/>
            </w:tcBorders>
            <w:shd w:val="clear" w:color="auto" w:fill="auto"/>
            <w:vAlign w:val="center"/>
          </w:tcPr>
          <w:p w14:paraId="4D4B47F0"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45</w:t>
            </w:r>
          </w:p>
        </w:tc>
        <w:tc>
          <w:tcPr>
            <w:tcW w:w="1843" w:type="dxa"/>
            <w:tcBorders>
              <w:top w:val="nil"/>
              <w:left w:val="nil"/>
              <w:bottom w:val="single" w:sz="4" w:space="0" w:color="auto"/>
              <w:right w:val="single" w:sz="4" w:space="0" w:color="auto"/>
            </w:tcBorders>
            <w:shd w:val="clear" w:color="auto" w:fill="auto"/>
            <w:vAlign w:val="center"/>
          </w:tcPr>
          <w:p w14:paraId="5C139D39"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600</w:t>
            </w:r>
          </w:p>
        </w:tc>
        <w:tc>
          <w:tcPr>
            <w:tcW w:w="1236" w:type="dxa"/>
            <w:tcBorders>
              <w:top w:val="nil"/>
              <w:left w:val="nil"/>
              <w:bottom w:val="single" w:sz="4" w:space="0" w:color="auto"/>
              <w:right w:val="single" w:sz="12" w:space="0" w:color="auto"/>
            </w:tcBorders>
            <w:shd w:val="clear" w:color="auto" w:fill="auto"/>
            <w:vAlign w:val="center"/>
          </w:tcPr>
          <w:p w14:paraId="77838824"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92036" w:rsidRPr="000908ED" w14:paraId="49B713BA" w14:textId="77777777" w:rsidTr="0015654B">
        <w:trPr>
          <w:trHeight w:val="340"/>
          <w:jc w:val="center"/>
        </w:trPr>
        <w:tc>
          <w:tcPr>
            <w:tcW w:w="1691" w:type="dxa"/>
            <w:tcBorders>
              <w:top w:val="nil"/>
              <w:left w:val="single" w:sz="12" w:space="0" w:color="auto"/>
              <w:bottom w:val="single" w:sz="4" w:space="0" w:color="auto"/>
              <w:right w:val="single" w:sz="4" w:space="0" w:color="auto"/>
            </w:tcBorders>
            <w:shd w:val="clear" w:color="auto" w:fill="auto"/>
            <w:vAlign w:val="center"/>
          </w:tcPr>
          <w:p w14:paraId="16FEC30F" w14:textId="55C96FC2" w:rsidR="00E92036" w:rsidRPr="000908ED" w:rsidRDefault="00E92036" w:rsidP="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检测单位</w:t>
            </w:r>
          </w:p>
        </w:tc>
        <w:tc>
          <w:tcPr>
            <w:tcW w:w="1081" w:type="dxa"/>
            <w:vMerge/>
            <w:tcBorders>
              <w:top w:val="single" w:sz="8" w:space="0" w:color="auto"/>
              <w:left w:val="single" w:sz="4" w:space="0" w:color="auto"/>
              <w:bottom w:val="single" w:sz="4" w:space="0" w:color="000000"/>
              <w:right w:val="single" w:sz="4" w:space="0" w:color="auto"/>
            </w:tcBorders>
            <w:vAlign w:val="center"/>
          </w:tcPr>
          <w:p w14:paraId="468DD730" w14:textId="77777777" w:rsidR="00E92036" w:rsidRPr="000908ED" w:rsidRDefault="00E92036" w:rsidP="00E92036">
            <w:pPr>
              <w:widowControl/>
              <w:jc w:val="left"/>
              <w:rPr>
                <w:rFonts w:ascii="宋体" w:hAnsi="宋体" w:cs="宋体"/>
                <w:color w:val="0D0D0D" w:themeColor="text1" w:themeTint="F2"/>
                <w:kern w:val="0"/>
                <w:sz w:val="21"/>
                <w:szCs w:val="21"/>
              </w:rPr>
            </w:pPr>
          </w:p>
        </w:tc>
        <w:tc>
          <w:tcPr>
            <w:tcW w:w="6676" w:type="dxa"/>
            <w:gridSpan w:val="4"/>
            <w:tcBorders>
              <w:top w:val="nil"/>
              <w:left w:val="nil"/>
              <w:bottom w:val="single" w:sz="4" w:space="0" w:color="auto"/>
              <w:right w:val="single" w:sz="12" w:space="0" w:color="auto"/>
            </w:tcBorders>
            <w:shd w:val="clear" w:color="auto" w:fill="auto"/>
            <w:vAlign w:val="center"/>
          </w:tcPr>
          <w:p w14:paraId="47A96C93" w14:textId="3F69C7F7" w:rsidR="00E92036" w:rsidRPr="000908ED" w:rsidRDefault="00E92036" w:rsidP="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试验结果</w:t>
            </w:r>
          </w:p>
        </w:tc>
      </w:tr>
      <w:tr w:rsidR="00E32E48" w:rsidRPr="000908ED" w14:paraId="3834EC42" w14:textId="77777777" w:rsidTr="0015654B">
        <w:trPr>
          <w:trHeight w:val="340"/>
          <w:jc w:val="center"/>
        </w:trPr>
        <w:tc>
          <w:tcPr>
            <w:tcW w:w="1691" w:type="dxa"/>
            <w:vMerge w:val="restart"/>
            <w:tcBorders>
              <w:top w:val="nil"/>
              <w:left w:val="single" w:sz="12" w:space="0" w:color="auto"/>
              <w:bottom w:val="single" w:sz="4" w:space="0" w:color="auto"/>
              <w:right w:val="single" w:sz="4" w:space="0" w:color="auto"/>
            </w:tcBorders>
            <w:shd w:val="clear" w:color="auto" w:fill="auto"/>
            <w:vAlign w:val="center"/>
          </w:tcPr>
          <w:p w14:paraId="0F7C959F"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国检</w:t>
            </w:r>
          </w:p>
        </w:tc>
        <w:tc>
          <w:tcPr>
            <w:tcW w:w="1081" w:type="dxa"/>
            <w:tcBorders>
              <w:top w:val="nil"/>
              <w:left w:val="nil"/>
              <w:bottom w:val="single" w:sz="4" w:space="0" w:color="auto"/>
              <w:right w:val="single" w:sz="4" w:space="0" w:color="auto"/>
            </w:tcBorders>
            <w:shd w:val="clear" w:color="auto" w:fill="auto"/>
            <w:noWrap/>
            <w:vAlign w:val="center"/>
          </w:tcPr>
          <w:p w14:paraId="3984C071"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2133" w:type="dxa"/>
            <w:tcBorders>
              <w:top w:val="nil"/>
              <w:left w:val="nil"/>
              <w:bottom w:val="single" w:sz="4" w:space="0" w:color="auto"/>
              <w:right w:val="single" w:sz="4" w:space="0" w:color="auto"/>
            </w:tcBorders>
            <w:shd w:val="clear" w:color="auto" w:fill="auto"/>
            <w:vAlign w:val="center"/>
          </w:tcPr>
          <w:p w14:paraId="34D7741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435</w:t>
            </w:r>
          </w:p>
        </w:tc>
        <w:tc>
          <w:tcPr>
            <w:tcW w:w="1464" w:type="dxa"/>
            <w:tcBorders>
              <w:top w:val="nil"/>
              <w:left w:val="nil"/>
              <w:bottom w:val="single" w:sz="4" w:space="0" w:color="auto"/>
              <w:right w:val="single" w:sz="4" w:space="0" w:color="auto"/>
            </w:tcBorders>
            <w:shd w:val="clear" w:color="auto" w:fill="auto"/>
            <w:vAlign w:val="center"/>
          </w:tcPr>
          <w:p w14:paraId="488C4874"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174</w:t>
            </w:r>
          </w:p>
        </w:tc>
        <w:tc>
          <w:tcPr>
            <w:tcW w:w="1843" w:type="dxa"/>
            <w:tcBorders>
              <w:top w:val="nil"/>
              <w:left w:val="nil"/>
              <w:bottom w:val="single" w:sz="4" w:space="0" w:color="auto"/>
              <w:right w:val="single" w:sz="4" w:space="0" w:color="auto"/>
            </w:tcBorders>
            <w:shd w:val="clear" w:color="auto" w:fill="auto"/>
            <w:vAlign w:val="center"/>
          </w:tcPr>
          <w:p w14:paraId="48C45E4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198</w:t>
            </w:r>
          </w:p>
        </w:tc>
        <w:tc>
          <w:tcPr>
            <w:tcW w:w="1236" w:type="dxa"/>
            <w:tcBorders>
              <w:top w:val="nil"/>
              <w:left w:val="nil"/>
              <w:bottom w:val="single" w:sz="4" w:space="0" w:color="auto"/>
              <w:right w:val="single" w:sz="12" w:space="0" w:color="auto"/>
            </w:tcBorders>
            <w:shd w:val="clear" w:color="auto" w:fill="auto"/>
            <w:vAlign w:val="center"/>
          </w:tcPr>
          <w:p w14:paraId="3061EFAF"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57287A1A" w14:textId="77777777" w:rsidTr="0015654B">
        <w:trPr>
          <w:trHeight w:val="340"/>
          <w:jc w:val="center"/>
        </w:trPr>
        <w:tc>
          <w:tcPr>
            <w:tcW w:w="1691" w:type="dxa"/>
            <w:vMerge/>
            <w:tcBorders>
              <w:top w:val="nil"/>
              <w:left w:val="single" w:sz="12" w:space="0" w:color="auto"/>
              <w:bottom w:val="single" w:sz="4" w:space="0" w:color="auto"/>
              <w:right w:val="single" w:sz="4" w:space="0" w:color="auto"/>
            </w:tcBorders>
            <w:vAlign w:val="center"/>
          </w:tcPr>
          <w:p w14:paraId="61587817" w14:textId="77777777" w:rsidR="00E32E48" w:rsidRPr="000908ED" w:rsidRDefault="00E32E48">
            <w:pPr>
              <w:widowControl/>
              <w:jc w:val="left"/>
              <w:rPr>
                <w:rFonts w:eastAsia="等线"/>
                <w:color w:val="0D0D0D" w:themeColor="text1" w:themeTint="F2"/>
                <w:kern w:val="0"/>
                <w:sz w:val="21"/>
                <w:szCs w:val="21"/>
              </w:rPr>
            </w:pPr>
          </w:p>
        </w:tc>
        <w:tc>
          <w:tcPr>
            <w:tcW w:w="1081" w:type="dxa"/>
            <w:tcBorders>
              <w:top w:val="nil"/>
              <w:left w:val="nil"/>
              <w:bottom w:val="single" w:sz="4" w:space="0" w:color="auto"/>
              <w:right w:val="single" w:sz="4" w:space="0" w:color="auto"/>
            </w:tcBorders>
            <w:shd w:val="clear" w:color="auto" w:fill="auto"/>
            <w:noWrap/>
            <w:vAlign w:val="center"/>
          </w:tcPr>
          <w:p w14:paraId="1A03FB93"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2133" w:type="dxa"/>
            <w:tcBorders>
              <w:top w:val="nil"/>
              <w:left w:val="nil"/>
              <w:bottom w:val="single" w:sz="4" w:space="0" w:color="auto"/>
              <w:right w:val="single" w:sz="4" w:space="0" w:color="auto"/>
            </w:tcBorders>
            <w:shd w:val="clear" w:color="auto" w:fill="auto"/>
            <w:vAlign w:val="center"/>
          </w:tcPr>
          <w:p w14:paraId="25D6FB7D"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436</w:t>
            </w:r>
          </w:p>
        </w:tc>
        <w:tc>
          <w:tcPr>
            <w:tcW w:w="1464" w:type="dxa"/>
            <w:tcBorders>
              <w:top w:val="nil"/>
              <w:left w:val="nil"/>
              <w:bottom w:val="single" w:sz="4" w:space="0" w:color="auto"/>
              <w:right w:val="single" w:sz="4" w:space="0" w:color="auto"/>
            </w:tcBorders>
            <w:shd w:val="clear" w:color="auto" w:fill="auto"/>
            <w:vAlign w:val="center"/>
          </w:tcPr>
          <w:p w14:paraId="437AB005"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169</w:t>
            </w:r>
          </w:p>
        </w:tc>
        <w:tc>
          <w:tcPr>
            <w:tcW w:w="1843" w:type="dxa"/>
            <w:tcBorders>
              <w:top w:val="nil"/>
              <w:left w:val="nil"/>
              <w:bottom w:val="single" w:sz="4" w:space="0" w:color="auto"/>
              <w:right w:val="single" w:sz="4" w:space="0" w:color="auto"/>
            </w:tcBorders>
            <w:shd w:val="clear" w:color="auto" w:fill="auto"/>
            <w:vAlign w:val="center"/>
          </w:tcPr>
          <w:p w14:paraId="54BF7FD7"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191</w:t>
            </w:r>
          </w:p>
        </w:tc>
        <w:tc>
          <w:tcPr>
            <w:tcW w:w="1236" w:type="dxa"/>
            <w:tcBorders>
              <w:top w:val="nil"/>
              <w:left w:val="nil"/>
              <w:bottom w:val="single" w:sz="4" w:space="0" w:color="auto"/>
              <w:right w:val="single" w:sz="12" w:space="0" w:color="auto"/>
            </w:tcBorders>
            <w:shd w:val="clear" w:color="auto" w:fill="auto"/>
            <w:vAlign w:val="center"/>
          </w:tcPr>
          <w:p w14:paraId="519834A5"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0021894E" w14:textId="77777777" w:rsidTr="0015654B">
        <w:trPr>
          <w:trHeight w:val="340"/>
          <w:jc w:val="center"/>
        </w:trPr>
        <w:tc>
          <w:tcPr>
            <w:tcW w:w="1691" w:type="dxa"/>
            <w:vMerge/>
            <w:tcBorders>
              <w:top w:val="nil"/>
              <w:left w:val="single" w:sz="12" w:space="0" w:color="auto"/>
              <w:bottom w:val="single" w:sz="4" w:space="0" w:color="auto"/>
              <w:right w:val="single" w:sz="4" w:space="0" w:color="auto"/>
            </w:tcBorders>
            <w:vAlign w:val="center"/>
          </w:tcPr>
          <w:p w14:paraId="46E12152" w14:textId="77777777" w:rsidR="00E32E48" w:rsidRPr="000908ED" w:rsidRDefault="00E32E48">
            <w:pPr>
              <w:widowControl/>
              <w:jc w:val="left"/>
              <w:rPr>
                <w:rFonts w:eastAsia="等线"/>
                <w:color w:val="0D0D0D" w:themeColor="text1" w:themeTint="F2"/>
                <w:kern w:val="0"/>
                <w:sz w:val="21"/>
                <w:szCs w:val="21"/>
              </w:rPr>
            </w:pPr>
          </w:p>
        </w:tc>
        <w:tc>
          <w:tcPr>
            <w:tcW w:w="1081" w:type="dxa"/>
            <w:tcBorders>
              <w:top w:val="nil"/>
              <w:left w:val="nil"/>
              <w:bottom w:val="single" w:sz="4" w:space="0" w:color="auto"/>
              <w:right w:val="single" w:sz="4" w:space="0" w:color="auto"/>
            </w:tcBorders>
            <w:shd w:val="clear" w:color="auto" w:fill="auto"/>
            <w:noWrap/>
            <w:vAlign w:val="center"/>
          </w:tcPr>
          <w:p w14:paraId="45C81384"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2133" w:type="dxa"/>
            <w:tcBorders>
              <w:top w:val="nil"/>
              <w:left w:val="nil"/>
              <w:bottom w:val="single" w:sz="4" w:space="0" w:color="auto"/>
              <w:right w:val="single" w:sz="4" w:space="0" w:color="auto"/>
            </w:tcBorders>
            <w:shd w:val="clear" w:color="auto" w:fill="auto"/>
            <w:vAlign w:val="center"/>
          </w:tcPr>
          <w:p w14:paraId="27A188CB"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437</w:t>
            </w:r>
          </w:p>
        </w:tc>
        <w:tc>
          <w:tcPr>
            <w:tcW w:w="1464" w:type="dxa"/>
            <w:tcBorders>
              <w:top w:val="nil"/>
              <w:left w:val="nil"/>
              <w:bottom w:val="single" w:sz="4" w:space="0" w:color="auto"/>
              <w:right w:val="single" w:sz="4" w:space="0" w:color="auto"/>
            </w:tcBorders>
            <w:shd w:val="clear" w:color="auto" w:fill="auto"/>
            <w:vAlign w:val="center"/>
          </w:tcPr>
          <w:p w14:paraId="7B09A56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173</w:t>
            </w:r>
          </w:p>
        </w:tc>
        <w:tc>
          <w:tcPr>
            <w:tcW w:w="1843" w:type="dxa"/>
            <w:tcBorders>
              <w:top w:val="nil"/>
              <w:left w:val="nil"/>
              <w:bottom w:val="single" w:sz="4" w:space="0" w:color="auto"/>
              <w:right w:val="single" w:sz="4" w:space="0" w:color="auto"/>
            </w:tcBorders>
            <w:shd w:val="clear" w:color="auto" w:fill="auto"/>
            <w:vAlign w:val="center"/>
          </w:tcPr>
          <w:p w14:paraId="3C1BD343"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208</w:t>
            </w:r>
          </w:p>
        </w:tc>
        <w:tc>
          <w:tcPr>
            <w:tcW w:w="1236" w:type="dxa"/>
            <w:tcBorders>
              <w:top w:val="nil"/>
              <w:left w:val="nil"/>
              <w:bottom w:val="single" w:sz="4" w:space="0" w:color="auto"/>
              <w:right w:val="single" w:sz="12" w:space="0" w:color="auto"/>
            </w:tcBorders>
            <w:shd w:val="clear" w:color="auto" w:fill="auto"/>
            <w:vAlign w:val="center"/>
          </w:tcPr>
          <w:p w14:paraId="12847FA5"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2E926656" w14:textId="77777777" w:rsidTr="0015654B">
        <w:trPr>
          <w:trHeight w:val="340"/>
          <w:jc w:val="center"/>
        </w:trPr>
        <w:tc>
          <w:tcPr>
            <w:tcW w:w="1691" w:type="dxa"/>
            <w:vMerge w:val="restart"/>
            <w:tcBorders>
              <w:top w:val="nil"/>
              <w:left w:val="single" w:sz="12" w:space="0" w:color="auto"/>
              <w:bottom w:val="single" w:sz="4" w:space="0" w:color="auto"/>
              <w:right w:val="single" w:sz="4" w:space="0" w:color="auto"/>
            </w:tcBorders>
            <w:shd w:val="clear" w:color="auto" w:fill="auto"/>
            <w:vAlign w:val="center"/>
          </w:tcPr>
          <w:p w14:paraId="219D16D5" w14:textId="77777777" w:rsidR="00E32E48" w:rsidRPr="000908ED" w:rsidRDefault="005C5833">
            <w:pPr>
              <w:widowControl/>
              <w:jc w:val="center"/>
              <w:rPr>
                <w:rFonts w:eastAsia="等线"/>
                <w:color w:val="0D0D0D" w:themeColor="text1" w:themeTint="F2"/>
                <w:kern w:val="0"/>
                <w:sz w:val="21"/>
                <w:szCs w:val="21"/>
              </w:rPr>
            </w:pPr>
            <w:proofErr w:type="gramStart"/>
            <w:r w:rsidRPr="000908ED">
              <w:rPr>
                <w:rFonts w:ascii="宋体" w:hAnsi="宋体" w:hint="eastAsia"/>
                <w:color w:val="0D0D0D" w:themeColor="text1" w:themeTint="F2"/>
                <w:kern w:val="0"/>
                <w:sz w:val="21"/>
                <w:szCs w:val="21"/>
              </w:rPr>
              <w:t>中冶</w:t>
            </w:r>
            <w:proofErr w:type="gramEnd"/>
          </w:p>
        </w:tc>
        <w:tc>
          <w:tcPr>
            <w:tcW w:w="1081" w:type="dxa"/>
            <w:tcBorders>
              <w:top w:val="nil"/>
              <w:left w:val="nil"/>
              <w:bottom w:val="single" w:sz="4" w:space="0" w:color="auto"/>
              <w:right w:val="single" w:sz="4" w:space="0" w:color="auto"/>
            </w:tcBorders>
            <w:shd w:val="clear" w:color="auto" w:fill="auto"/>
            <w:noWrap/>
            <w:vAlign w:val="center"/>
          </w:tcPr>
          <w:p w14:paraId="2281A447"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2133" w:type="dxa"/>
            <w:tcBorders>
              <w:top w:val="nil"/>
              <w:left w:val="nil"/>
              <w:bottom w:val="single" w:sz="4" w:space="0" w:color="auto"/>
              <w:right w:val="single" w:sz="4" w:space="0" w:color="auto"/>
            </w:tcBorders>
            <w:shd w:val="clear" w:color="auto" w:fill="auto"/>
            <w:vAlign w:val="center"/>
          </w:tcPr>
          <w:p w14:paraId="6287F0D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460</w:t>
            </w:r>
          </w:p>
        </w:tc>
        <w:tc>
          <w:tcPr>
            <w:tcW w:w="1464" w:type="dxa"/>
            <w:tcBorders>
              <w:top w:val="nil"/>
              <w:left w:val="nil"/>
              <w:bottom w:val="single" w:sz="4" w:space="0" w:color="auto"/>
              <w:right w:val="single" w:sz="4" w:space="0" w:color="auto"/>
            </w:tcBorders>
            <w:shd w:val="clear" w:color="auto" w:fill="auto"/>
            <w:vAlign w:val="center"/>
          </w:tcPr>
          <w:p w14:paraId="142E3E2C"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208</w:t>
            </w:r>
          </w:p>
        </w:tc>
        <w:tc>
          <w:tcPr>
            <w:tcW w:w="1843" w:type="dxa"/>
            <w:tcBorders>
              <w:top w:val="nil"/>
              <w:left w:val="nil"/>
              <w:bottom w:val="single" w:sz="4" w:space="0" w:color="auto"/>
              <w:right w:val="single" w:sz="4" w:space="0" w:color="auto"/>
            </w:tcBorders>
            <w:shd w:val="clear" w:color="auto" w:fill="auto"/>
            <w:vAlign w:val="center"/>
          </w:tcPr>
          <w:p w14:paraId="4D13D2F5"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249</w:t>
            </w:r>
          </w:p>
        </w:tc>
        <w:tc>
          <w:tcPr>
            <w:tcW w:w="1236" w:type="dxa"/>
            <w:tcBorders>
              <w:top w:val="nil"/>
              <w:left w:val="nil"/>
              <w:bottom w:val="single" w:sz="4" w:space="0" w:color="auto"/>
              <w:right w:val="single" w:sz="12" w:space="0" w:color="auto"/>
            </w:tcBorders>
            <w:shd w:val="clear" w:color="auto" w:fill="auto"/>
            <w:vAlign w:val="center"/>
          </w:tcPr>
          <w:p w14:paraId="0C90EAF5"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40E7A4CD" w14:textId="77777777" w:rsidTr="0015654B">
        <w:trPr>
          <w:trHeight w:val="340"/>
          <w:jc w:val="center"/>
        </w:trPr>
        <w:tc>
          <w:tcPr>
            <w:tcW w:w="1691" w:type="dxa"/>
            <w:vMerge/>
            <w:tcBorders>
              <w:top w:val="nil"/>
              <w:left w:val="single" w:sz="12" w:space="0" w:color="auto"/>
              <w:bottom w:val="single" w:sz="4" w:space="0" w:color="auto"/>
              <w:right w:val="single" w:sz="4" w:space="0" w:color="auto"/>
            </w:tcBorders>
            <w:vAlign w:val="center"/>
          </w:tcPr>
          <w:p w14:paraId="416CC6F6" w14:textId="77777777" w:rsidR="00E32E48" w:rsidRPr="000908ED" w:rsidRDefault="00E32E48">
            <w:pPr>
              <w:widowControl/>
              <w:jc w:val="left"/>
              <w:rPr>
                <w:rFonts w:eastAsia="等线"/>
                <w:color w:val="0D0D0D" w:themeColor="text1" w:themeTint="F2"/>
                <w:kern w:val="0"/>
                <w:sz w:val="21"/>
                <w:szCs w:val="21"/>
              </w:rPr>
            </w:pPr>
          </w:p>
        </w:tc>
        <w:tc>
          <w:tcPr>
            <w:tcW w:w="1081" w:type="dxa"/>
            <w:tcBorders>
              <w:top w:val="nil"/>
              <w:left w:val="nil"/>
              <w:bottom w:val="single" w:sz="4" w:space="0" w:color="auto"/>
              <w:right w:val="single" w:sz="4" w:space="0" w:color="auto"/>
            </w:tcBorders>
            <w:shd w:val="clear" w:color="auto" w:fill="auto"/>
            <w:noWrap/>
            <w:vAlign w:val="center"/>
          </w:tcPr>
          <w:p w14:paraId="05199D6B"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2133" w:type="dxa"/>
            <w:tcBorders>
              <w:top w:val="nil"/>
              <w:left w:val="nil"/>
              <w:bottom w:val="single" w:sz="4" w:space="0" w:color="auto"/>
              <w:right w:val="single" w:sz="4" w:space="0" w:color="auto"/>
            </w:tcBorders>
            <w:shd w:val="clear" w:color="auto" w:fill="auto"/>
            <w:vAlign w:val="center"/>
          </w:tcPr>
          <w:p w14:paraId="42B8C16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457</w:t>
            </w:r>
          </w:p>
        </w:tc>
        <w:tc>
          <w:tcPr>
            <w:tcW w:w="1464" w:type="dxa"/>
            <w:tcBorders>
              <w:top w:val="nil"/>
              <w:left w:val="nil"/>
              <w:bottom w:val="single" w:sz="4" w:space="0" w:color="auto"/>
              <w:right w:val="single" w:sz="4" w:space="0" w:color="auto"/>
            </w:tcBorders>
            <w:shd w:val="clear" w:color="auto" w:fill="auto"/>
            <w:vAlign w:val="center"/>
          </w:tcPr>
          <w:p w14:paraId="44DF5FDC"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191</w:t>
            </w:r>
          </w:p>
        </w:tc>
        <w:tc>
          <w:tcPr>
            <w:tcW w:w="1843" w:type="dxa"/>
            <w:tcBorders>
              <w:top w:val="nil"/>
              <w:left w:val="nil"/>
              <w:bottom w:val="single" w:sz="4" w:space="0" w:color="auto"/>
              <w:right w:val="single" w:sz="4" w:space="0" w:color="auto"/>
            </w:tcBorders>
            <w:shd w:val="clear" w:color="auto" w:fill="auto"/>
            <w:vAlign w:val="center"/>
          </w:tcPr>
          <w:p w14:paraId="486D488C"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232</w:t>
            </w:r>
          </w:p>
        </w:tc>
        <w:tc>
          <w:tcPr>
            <w:tcW w:w="1236" w:type="dxa"/>
            <w:tcBorders>
              <w:top w:val="nil"/>
              <w:left w:val="nil"/>
              <w:bottom w:val="single" w:sz="4" w:space="0" w:color="auto"/>
              <w:right w:val="single" w:sz="12" w:space="0" w:color="auto"/>
            </w:tcBorders>
            <w:shd w:val="clear" w:color="auto" w:fill="auto"/>
            <w:vAlign w:val="center"/>
          </w:tcPr>
          <w:p w14:paraId="23850398"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42824E66" w14:textId="77777777" w:rsidTr="0015654B">
        <w:trPr>
          <w:trHeight w:val="340"/>
          <w:jc w:val="center"/>
        </w:trPr>
        <w:tc>
          <w:tcPr>
            <w:tcW w:w="1691" w:type="dxa"/>
            <w:vMerge/>
            <w:tcBorders>
              <w:top w:val="nil"/>
              <w:left w:val="single" w:sz="12" w:space="0" w:color="auto"/>
              <w:bottom w:val="single" w:sz="4" w:space="0" w:color="auto"/>
              <w:right w:val="single" w:sz="4" w:space="0" w:color="auto"/>
            </w:tcBorders>
            <w:vAlign w:val="center"/>
          </w:tcPr>
          <w:p w14:paraId="11AA2A5C" w14:textId="77777777" w:rsidR="00E32E48" w:rsidRPr="000908ED" w:rsidRDefault="00E32E48">
            <w:pPr>
              <w:widowControl/>
              <w:jc w:val="left"/>
              <w:rPr>
                <w:rFonts w:eastAsia="等线"/>
                <w:color w:val="0D0D0D" w:themeColor="text1" w:themeTint="F2"/>
                <w:kern w:val="0"/>
                <w:sz w:val="21"/>
                <w:szCs w:val="21"/>
              </w:rPr>
            </w:pPr>
          </w:p>
        </w:tc>
        <w:tc>
          <w:tcPr>
            <w:tcW w:w="1081" w:type="dxa"/>
            <w:tcBorders>
              <w:top w:val="nil"/>
              <w:left w:val="nil"/>
              <w:bottom w:val="single" w:sz="4" w:space="0" w:color="auto"/>
              <w:right w:val="single" w:sz="4" w:space="0" w:color="auto"/>
            </w:tcBorders>
            <w:shd w:val="clear" w:color="auto" w:fill="auto"/>
            <w:noWrap/>
            <w:vAlign w:val="center"/>
          </w:tcPr>
          <w:p w14:paraId="4827D5C0"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2133" w:type="dxa"/>
            <w:tcBorders>
              <w:top w:val="nil"/>
              <w:left w:val="nil"/>
              <w:bottom w:val="single" w:sz="4" w:space="0" w:color="auto"/>
              <w:right w:val="single" w:sz="4" w:space="0" w:color="auto"/>
            </w:tcBorders>
            <w:shd w:val="clear" w:color="auto" w:fill="auto"/>
            <w:vAlign w:val="center"/>
          </w:tcPr>
          <w:p w14:paraId="3B4007C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460</w:t>
            </w:r>
          </w:p>
        </w:tc>
        <w:tc>
          <w:tcPr>
            <w:tcW w:w="1464" w:type="dxa"/>
            <w:tcBorders>
              <w:top w:val="nil"/>
              <w:left w:val="nil"/>
              <w:bottom w:val="single" w:sz="4" w:space="0" w:color="auto"/>
              <w:right w:val="single" w:sz="4" w:space="0" w:color="auto"/>
            </w:tcBorders>
            <w:shd w:val="clear" w:color="auto" w:fill="auto"/>
            <w:vAlign w:val="center"/>
          </w:tcPr>
          <w:p w14:paraId="2277661D"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185</w:t>
            </w:r>
          </w:p>
        </w:tc>
        <w:tc>
          <w:tcPr>
            <w:tcW w:w="1843" w:type="dxa"/>
            <w:tcBorders>
              <w:top w:val="nil"/>
              <w:left w:val="nil"/>
              <w:bottom w:val="single" w:sz="4" w:space="0" w:color="auto"/>
              <w:right w:val="single" w:sz="4" w:space="0" w:color="auto"/>
            </w:tcBorders>
            <w:shd w:val="clear" w:color="auto" w:fill="auto"/>
            <w:vAlign w:val="center"/>
          </w:tcPr>
          <w:p w14:paraId="599533EF"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235</w:t>
            </w:r>
          </w:p>
        </w:tc>
        <w:tc>
          <w:tcPr>
            <w:tcW w:w="1236" w:type="dxa"/>
            <w:tcBorders>
              <w:top w:val="nil"/>
              <w:left w:val="nil"/>
              <w:bottom w:val="single" w:sz="4" w:space="0" w:color="auto"/>
              <w:right w:val="single" w:sz="12" w:space="0" w:color="auto"/>
            </w:tcBorders>
            <w:shd w:val="clear" w:color="auto" w:fill="auto"/>
            <w:vAlign w:val="center"/>
          </w:tcPr>
          <w:p w14:paraId="4BF64A04"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35D12CA2" w14:textId="77777777" w:rsidTr="0015654B">
        <w:trPr>
          <w:trHeight w:val="340"/>
          <w:jc w:val="center"/>
        </w:trPr>
        <w:tc>
          <w:tcPr>
            <w:tcW w:w="1691" w:type="dxa"/>
            <w:vMerge w:val="restart"/>
            <w:tcBorders>
              <w:top w:val="nil"/>
              <w:left w:val="single" w:sz="12" w:space="0" w:color="auto"/>
              <w:bottom w:val="single" w:sz="4" w:space="0" w:color="auto"/>
              <w:right w:val="single" w:sz="4" w:space="0" w:color="auto"/>
            </w:tcBorders>
            <w:shd w:val="clear" w:color="auto" w:fill="auto"/>
            <w:vAlign w:val="center"/>
          </w:tcPr>
          <w:p w14:paraId="1C067BD2"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质监</w:t>
            </w:r>
          </w:p>
        </w:tc>
        <w:tc>
          <w:tcPr>
            <w:tcW w:w="1081" w:type="dxa"/>
            <w:tcBorders>
              <w:top w:val="nil"/>
              <w:left w:val="nil"/>
              <w:bottom w:val="single" w:sz="4" w:space="0" w:color="auto"/>
              <w:right w:val="single" w:sz="4" w:space="0" w:color="auto"/>
            </w:tcBorders>
            <w:shd w:val="clear" w:color="auto" w:fill="auto"/>
            <w:noWrap/>
            <w:vAlign w:val="center"/>
          </w:tcPr>
          <w:p w14:paraId="3FC8D5D2"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2133" w:type="dxa"/>
            <w:tcBorders>
              <w:top w:val="nil"/>
              <w:left w:val="nil"/>
              <w:bottom w:val="single" w:sz="4" w:space="0" w:color="auto"/>
              <w:right w:val="single" w:sz="4" w:space="0" w:color="auto"/>
            </w:tcBorders>
            <w:shd w:val="clear" w:color="auto" w:fill="auto"/>
            <w:vAlign w:val="center"/>
          </w:tcPr>
          <w:p w14:paraId="16BFAB6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446</w:t>
            </w:r>
          </w:p>
        </w:tc>
        <w:tc>
          <w:tcPr>
            <w:tcW w:w="1464" w:type="dxa"/>
            <w:tcBorders>
              <w:top w:val="nil"/>
              <w:left w:val="nil"/>
              <w:bottom w:val="single" w:sz="4" w:space="0" w:color="auto"/>
              <w:right w:val="single" w:sz="4" w:space="0" w:color="auto"/>
            </w:tcBorders>
            <w:shd w:val="clear" w:color="auto" w:fill="auto"/>
            <w:vAlign w:val="center"/>
          </w:tcPr>
          <w:p w14:paraId="521FB7FB"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110</w:t>
            </w:r>
          </w:p>
        </w:tc>
        <w:tc>
          <w:tcPr>
            <w:tcW w:w="1843" w:type="dxa"/>
            <w:tcBorders>
              <w:top w:val="nil"/>
              <w:left w:val="nil"/>
              <w:bottom w:val="single" w:sz="4" w:space="0" w:color="auto"/>
              <w:right w:val="single" w:sz="4" w:space="0" w:color="auto"/>
            </w:tcBorders>
            <w:shd w:val="clear" w:color="auto" w:fill="auto"/>
            <w:vAlign w:val="center"/>
          </w:tcPr>
          <w:p w14:paraId="25E1F40C"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135</w:t>
            </w:r>
          </w:p>
        </w:tc>
        <w:tc>
          <w:tcPr>
            <w:tcW w:w="1236" w:type="dxa"/>
            <w:tcBorders>
              <w:top w:val="nil"/>
              <w:left w:val="nil"/>
              <w:bottom w:val="single" w:sz="4" w:space="0" w:color="auto"/>
              <w:right w:val="single" w:sz="12" w:space="0" w:color="auto"/>
            </w:tcBorders>
            <w:shd w:val="clear" w:color="auto" w:fill="auto"/>
            <w:vAlign w:val="center"/>
          </w:tcPr>
          <w:p w14:paraId="685C3E5C"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6161F2A5" w14:textId="77777777" w:rsidTr="0015654B">
        <w:trPr>
          <w:trHeight w:val="340"/>
          <w:jc w:val="center"/>
        </w:trPr>
        <w:tc>
          <w:tcPr>
            <w:tcW w:w="1691" w:type="dxa"/>
            <w:vMerge/>
            <w:tcBorders>
              <w:top w:val="nil"/>
              <w:left w:val="single" w:sz="12" w:space="0" w:color="auto"/>
              <w:bottom w:val="single" w:sz="4" w:space="0" w:color="auto"/>
              <w:right w:val="single" w:sz="4" w:space="0" w:color="auto"/>
            </w:tcBorders>
            <w:vAlign w:val="center"/>
          </w:tcPr>
          <w:p w14:paraId="34AA1B31" w14:textId="77777777" w:rsidR="00E32E48" w:rsidRPr="000908ED" w:rsidRDefault="00E32E48">
            <w:pPr>
              <w:widowControl/>
              <w:jc w:val="left"/>
              <w:rPr>
                <w:rFonts w:eastAsia="等线"/>
                <w:color w:val="0D0D0D" w:themeColor="text1" w:themeTint="F2"/>
                <w:kern w:val="0"/>
                <w:sz w:val="21"/>
                <w:szCs w:val="21"/>
              </w:rPr>
            </w:pPr>
          </w:p>
        </w:tc>
        <w:tc>
          <w:tcPr>
            <w:tcW w:w="1081" w:type="dxa"/>
            <w:tcBorders>
              <w:top w:val="nil"/>
              <w:left w:val="nil"/>
              <w:bottom w:val="single" w:sz="4" w:space="0" w:color="auto"/>
              <w:right w:val="single" w:sz="4" w:space="0" w:color="auto"/>
            </w:tcBorders>
            <w:shd w:val="clear" w:color="auto" w:fill="auto"/>
            <w:noWrap/>
            <w:vAlign w:val="center"/>
          </w:tcPr>
          <w:p w14:paraId="7CE2068E"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2133" w:type="dxa"/>
            <w:tcBorders>
              <w:top w:val="nil"/>
              <w:left w:val="nil"/>
              <w:bottom w:val="single" w:sz="4" w:space="0" w:color="auto"/>
              <w:right w:val="single" w:sz="4" w:space="0" w:color="auto"/>
            </w:tcBorders>
            <w:shd w:val="clear" w:color="auto" w:fill="auto"/>
            <w:vAlign w:val="center"/>
          </w:tcPr>
          <w:p w14:paraId="06227B0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455</w:t>
            </w:r>
          </w:p>
        </w:tc>
        <w:tc>
          <w:tcPr>
            <w:tcW w:w="1464" w:type="dxa"/>
            <w:tcBorders>
              <w:top w:val="nil"/>
              <w:left w:val="nil"/>
              <w:bottom w:val="single" w:sz="4" w:space="0" w:color="auto"/>
              <w:right w:val="single" w:sz="4" w:space="0" w:color="auto"/>
            </w:tcBorders>
            <w:shd w:val="clear" w:color="auto" w:fill="auto"/>
            <w:vAlign w:val="center"/>
          </w:tcPr>
          <w:p w14:paraId="73D6CF13"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140</w:t>
            </w:r>
          </w:p>
        </w:tc>
        <w:tc>
          <w:tcPr>
            <w:tcW w:w="1843" w:type="dxa"/>
            <w:tcBorders>
              <w:top w:val="nil"/>
              <w:left w:val="nil"/>
              <w:bottom w:val="single" w:sz="4" w:space="0" w:color="auto"/>
              <w:right w:val="single" w:sz="4" w:space="0" w:color="auto"/>
            </w:tcBorders>
            <w:shd w:val="clear" w:color="auto" w:fill="auto"/>
            <w:vAlign w:val="center"/>
          </w:tcPr>
          <w:p w14:paraId="12D2FEB2"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170</w:t>
            </w:r>
          </w:p>
        </w:tc>
        <w:tc>
          <w:tcPr>
            <w:tcW w:w="1236" w:type="dxa"/>
            <w:tcBorders>
              <w:top w:val="nil"/>
              <w:left w:val="nil"/>
              <w:bottom w:val="single" w:sz="4" w:space="0" w:color="auto"/>
              <w:right w:val="single" w:sz="12" w:space="0" w:color="auto"/>
            </w:tcBorders>
            <w:shd w:val="clear" w:color="auto" w:fill="auto"/>
            <w:vAlign w:val="center"/>
          </w:tcPr>
          <w:p w14:paraId="4381B0A1"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38144CC3" w14:textId="77777777" w:rsidTr="0015654B">
        <w:trPr>
          <w:trHeight w:val="340"/>
          <w:jc w:val="center"/>
        </w:trPr>
        <w:tc>
          <w:tcPr>
            <w:tcW w:w="1691" w:type="dxa"/>
            <w:vMerge/>
            <w:tcBorders>
              <w:top w:val="nil"/>
              <w:left w:val="single" w:sz="12" w:space="0" w:color="auto"/>
              <w:bottom w:val="single" w:sz="4" w:space="0" w:color="auto"/>
              <w:right w:val="single" w:sz="4" w:space="0" w:color="auto"/>
            </w:tcBorders>
            <w:vAlign w:val="center"/>
          </w:tcPr>
          <w:p w14:paraId="05A67BD6" w14:textId="77777777" w:rsidR="00E32E48" w:rsidRPr="000908ED" w:rsidRDefault="00E32E48">
            <w:pPr>
              <w:widowControl/>
              <w:jc w:val="left"/>
              <w:rPr>
                <w:rFonts w:eastAsia="等线"/>
                <w:color w:val="0D0D0D" w:themeColor="text1" w:themeTint="F2"/>
                <w:kern w:val="0"/>
                <w:sz w:val="21"/>
                <w:szCs w:val="21"/>
              </w:rPr>
            </w:pPr>
          </w:p>
        </w:tc>
        <w:tc>
          <w:tcPr>
            <w:tcW w:w="1081" w:type="dxa"/>
            <w:tcBorders>
              <w:top w:val="nil"/>
              <w:left w:val="nil"/>
              <w:bottom w:val="single" w:sz="4" w:space="0" w:color="auto"/>
              <w:right w:val="single" w:sz="4" w:space="0" w:color="auto"/>
            </w:tcBorders>
            <w:shd w:val="clear" w:color="auto" w:fill="auto"/>
            <w:noWrap/>
            <w:vAlign w:val="center"/>
          </w:tcPr>
          <w:p w14:paraId="5EE976B0"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2133" w:type="dxa"/>
            <w:tcBorders>
              <w:top w:val="nil"/>
              <w:left w:val="nil"/>
              <w:bottom w:val="single" w:sz="4" w:space="0" w:color="auto"/>
              <w:right w:val="single" w:sz="4" w:space="0" w:color="auto"/>
            </w:tcBorders>
            <w:shd w:val="clear" w:color="auto" w:fill="auto"/>
            <w:vAlign w:val="center"/>
          </w:tcPr>
          <w:p w14:paraId="3D7B35C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446</w:t>
            </w:r>
          </w:p>
        </w:tc>
        <w:tc>
          <w:tcPr>
            <w:tcW w:w="1464" w:type="dxa"/>
            <w:tcBorders>
              <w:top w:val="nil"/>
              <w:left w:val="nil"/>
              <w:bottom w:val="single" w:sz="4" w:space="0" w:color="auto"/>
              <w:right w:val="single" w:sz="4" w:space="0" w:color="auto"/>
            </w:tcBorders>
            <w:shd w:val="clear" w:color="auto" w:fill="auto"/>
            <w:vAlign w:val="center"/>
          </w:tcPr>
          <w:p w14:paraId="3AC9CB3C"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95</w:t>
            </w:r>
          </w:p>
        </w:tc>
        <w:tc>
          <w:tcPr>
            <w:tcW w:w="1843" w:type="dxa"/>
            <w:tcBorders>
              <w:top w:val="nil"/>
              <w:left w:val="nil"/>
              <w:bottom w:val="single" w:sz="4" w:space="0" w:color="auto"/>
              <w:right w:val="single" w:sz="4" w:space="0" w:color="auto"/>
            </w:tcBorders>
            <w:shd w:val="clear" w:color="auto" w:fill="auto"/>
            <w:vAlign w:val="center"/>
          </w:tcPr>
          <w:p w14:paraId="6A869762"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120</w:t>
            </w:r>
          </w:p>
        </w:tc>
        <w:tc>
          <w:tcPr>
            <w:tcW w:w="1236" w:type="dxa"/>
            <w:tcBorders>
              <w:top w:val="nil"/>
              <w:left w:val="nil"/>
              <w:bottom w:val="single" w:sz="4" w:space="0" w:color="auto"/>
              <w:right w:val="single" w:sz="12" w:space="0" w:color="auto"/>
            </w:tcBorders>
            <w:shd w:val="clear" w:color="auto" w:fill="auto"/>
            <w:vAlign w:val="center"/>
          </w:tcPr>
          <w:p w14:paraId="486A7B98"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3851387C" w14:textId="77777777" w:rsidTr="0015654B">
        <w:trPr>
          <w:trHeight w:val="340"/>
          <w:jc w:val="center"/>
        </w:trPr>
        <w:tc>
          <w:tcPr>
            <w:tcW w:w="1691" w:type="dxa"/>
            <w:vMerge w:val="restart"/>
            <w:tcBorders>
              <w:top w:val="nil"/>
              <w:left w:val="single" w:sz="12" w:space="0" w:color="auto"/>
              <w:bottom w:val="single" w:sz="4" w:space="0" w:color="auto"/>
              <w:right w:val="single" w:sz="4" w:space="0" w:color="auto"/>
            </w:tcBorders>
            <w:shd w:val="clear" w:color="auto" w:fill="auto"/>
            <w:vAlign w:val="center"/>
          </w:tcPr>
          <w:p w14:paraId="7DD1A6CF"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水科院</w:t>
            </w:r>
          </w:p>
        </w:tc>
        <w:tc>
          <w:tcPr>
            <w:tcW w:w="1081" w:type="dxa"/>
            <w:tcBorders>
              <w:top w:val="nil"/>
              <w:left w:val="nil"/>
              <w:bottom w:val="single" w:sz="4" w:space="0" w:color="auto"/>
              <w:right w:val="single" w:sz="4" w:space="0" w:color="auto"/>
            </w:tcBorders>
            <w:shd w:val="clear" w:color="auto" w:fill="auto"/>
            <w:noWrap/>
            <w:vAlign w:val="center"/>
          </w:tcPr>
          <w:p w14:paraId="6EF94876"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2133" w:type="dxa"/>
            <w:tcBorders>
              <w:top w:val="nil"/>
              <w:left w:val="nil"/>
              <w:bottom w:val="single" w:sz="4" w:space="0" w:color="auto"/>
              <w:right w:val="single" w:sz="4" w:space="0" w:color="auto"/>
            </w:tcBorders>
            <w:shd w:val="clear" w:color="auto" w:fill="auto"/>
            <w:vAlign w:val="center"/>
          </w:tcPr>
          <w:p w14:paraId="6C5DBB0B"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439</w:t>
            </w:r>
          </w:p>
        </w:tc>
        <w:tc>
          <w:tcPr>
            <w:tcW w:w="1464" w:type="dxa"/>
            <w:tcBorders>
              <w:top w:val="nil"/>
              <w:left w:val="nil"/>
              <w:bottom w:val="single" w:sz="4" w:space="0" w:color="auto"/>
              <w:right w:val="single" w:sz="4" w:space="0" w:color="auto"/>
            </w:tcBorders>
            <w:shd w:val="clear" w:color="auto" w:fill="auto"/>
            <w:vAlign w:val="center"/>
          </w:tcPr>
          <w:p w14:paraId="62DD8FA7"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159</w:t>
            </w:r>
          </w:p>
        </w:tc>
        <w:tc>
          <w:tcPr>
            <w:tcW w:w="1843" w:type="dxa"/>
            <w:tcBorders>
              <w:top w:val="nil"/>
              <w:left w:val="nil"/>
              <w:bottom w:val="single" w:sz="4" w:space="0" w:color="auto"/>
              <w:right w:val="single" w:sz="4" w:space="0" w:color="auto"/>
            </w:tcBorders>
            <w:shd w:val="clear" w:color="auto" w:fill="auto"/>
            <w:vAlign w:val="center"/>
          </w:tcPr>
          <w:p w14:paraId="68DCE0D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196</w:t>
            </w:r>
          </w:p>
        </w:tc>
        <w:tc>
          <w:tcPr>
            <w:tcW w:w="1236" w:type="dxa"/>
            <w:tcBorders>
              <w:top w:val="nil"/>
              <w:left w:val="nil"/>
              <w:bottom w:val="single" w:sz="4" w:space="0" w:color="auto"/>
              <w:right w:val="single" w:sz="12" w:space="0" w:color="auto"/>
            </w:tcBorders>
            <w:shd w:val="clear" w:color="auto" w:fill="auto"/>
            <w:vAlign w:val="center"/>
          </w:tcPr>
          <w:p w14:paraId="7CAA9CE0"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1385B7EF" w14:textId="77777777" w:rsidTr="0015654B">
        <w:trPr>
          <w:trHeight w:val="340"/>
          <w:jc w:val="center"/>
        </w:trPr>
        <w:tc>
          <w:tcPr>
            <w:tcW w:w="1691" w:type="dxa"/>
            <w:vMerge/>
            <w:tcBorders>
              <w:top w:val="nil"/>
              <w:left w:val="single" w:sz="12" w:space="0" w:color="auto"/>
              <w:bottom w:val="single" w:sz="4" w:space="0" w:color="auto"/>
              <w:right w:val="single" w:sz="4" w:space="0" w:color="auto"/>
            </w:tcBorders>
            <w:vAlign w:val="center"/>
          </w:tcPr>
          <w:p w14:paraId="1EF0B14F" w14:textId="77777777" w:rsidR="00E32E48" w:rsidRPr="000908ED" w:rsidRDefault="00E32E48">
            <w:pPr>
              <w:widowControl/>
              <w:jc w:val="left"/>
              <w:rPr>
                <w:rFonts w:eastAsia="等线"/>
                <w:color w:val="0D0D0D" w:themeColor="text1" w:themeTint="F2"/>
                <w:kern w:val="0"/>
                <w:sz w:val="21"/>
                <w:szCs w:val="21"/>
              </w:rPr>
            </w:pPr>
          </w:p>
        </w:tc>
        <w:tc>
          <w:tcPr>
            <w:tcW w:w="1081" w:type="dxa"/>
            <w:tcBorders>
              <w:top w:val="nil"/>
              <w:left w:val="nil"/>
              <w:bottom w:val="single" w:sz="4" w:space="0" w:color="auto"/>
              <w:right w:val="single" w:sz="4" w:space="0" w:color="auto"/>
            </w:tcBorders>
            <w:shd w:val="clear" w:color="auto" w:fill="auto"/>
            <w:noWrap/>
            <w:vAlign w:val="center"/>
          </w:tcPr>
          <w:p w14:paraId="12CEE963"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2133" w:type="dxa"/>
            <w:tcBorders>
              <w:top w:val="nil"/>
              <w:left w:val="nil"/>
              <w:bottom w:val="single" w:sz="4" w:space="0" w:color="auto"/>
              <w:right w:val="single" w:sz="4" w:space="0" w:color="auto"/>
            </w:tcBorders>
            <w:shd w:val="clear" w:color="auto" w:fill="auto"/>
            <w:vAlign w:val="center"/>
          </w:tcPr>
          <w:p w14:paraId="26DC2B9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480</w:t>
            </w:r>
          </w:p>
        </w:tc>
        <w:tc>
          <w:tcPr>
            <w:tcW w:w="1464" w:type="dxa"/>
            <w:tcBorders>
              <w:top w:val="nil"/>
              <w:left w:val="nil"/>
              <w:bottom w:val="single" w:sz="4" w:space="0" w:color="auto"/>
              <w:right w:val="single" w:sz="4" w:space="0" w:color="auto"/>
            </w:tcBorders>
            <w:shd w:val="clear" w:color="auto" w:fill="auto"/>
            <w:vAlign w:val="center"/>
          </w:tcPr>
          <w:p w14:paraId="67813BA3"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82</w:t>
            </w:r>
          </w:p>
        </w:tc>
        <w:tc>
          <w:tcPr>
            <w:tcW w:w="1843" w:type="dxa"/>
            <w:tcBorders>
              <w:top w:val="nil"/>
              <w:left w:val="nil"/>
              <w:bottom w:val="single" w:sz="4" w:space="0" w:color="auto"/>
              <w:right w:val="single" w:sz="4" w:space="0" w:color="auto"/>
            </w:tcBorders>
            <w:shd w:val="clear" w:color="auto" w:fill="auto"/>
            <w:vAlign w:val="center"/>
          </w:tcPr>
          <w:p w14:paraId="63D9B8C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222</w:t>
            </w:r>
          </w:p>
        </w:tc>
        <w:tc>
          <w:tcPr>
            <w:tcW w:w="1236" w:type="dxa"/>
            <w:tcBorders>
              <w:top w:val="nil"/>
              <w:left w:val="nil"/>
              <w:bottom w:val="single" w:sz="4" w:space="0" w:color="auto"/>
              <w:right w:val="single" w:sz="12" w:space="0" w:color="auto"/>
            </w:tcBorders>
            <w:shd w:val="clear" w:color="auto" w:fill="auto"/>
            <w:vAlign w:val="center"/>
          </w:tcPr>
          <w:p w14:paraId="3291841A"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39874AA1" w14:textId="77777777" w:rsidTr="0015654B">
        <w:trPr>
          <w:trHeight w:val="340"/>
          <w:jc w:val="center"/>
        </w:trPr>
        <w:tc>
          <w:tcPr>
            <w:tcW w:w="1691" w:type="dxa"/>
            <w:vMerge/>
            <w:tcBorders>
              <w:top w:val="nil"/>
              <w:left w:val="single" w:sz="12" w:space="0" w:color="auto"/>
              <w:bottom w:val="single" w:sz="4" w:space="0" w:color="auto"/>
              <w:right w:val="single" w:sz="4" w:space="0" w:color="auto"/>
            </w:tcBorders>
            <w:vAlign w:val="center"/>
          </w:tcPr>
          <w:p w14:paraId="0BEE012D" w14:textId="77777777" w:rsidR="00E32E48" w:rsidRPr="000908ED" w:rsidRDefault="00E32E48">
            <w:pPr>
              <w:widowControl/>
              <w:jc w:val="left"/>
              <w:rPr>
                <w:rFonts w:eastAsia="等线"/>
                <w:color w:val="0D0D0D" w:themeColor="text1" w:themeTint="F2"/>
                <w:kern w:val="0"/>
                <w:sz w:val="21"/>
                <w:szCs w:val="21"/>
              </w:rPr>
            </w:pPr>
          </w:p>
        </w:tc>
        <w:tc>
          <w:tcPr>
            <w:tcW w:w="1081" w:type="dxa"/>
            <w:tcBorders>
              <w:top w:val="nil"/>
              <w:left w:val="nil"/>
              <w:bottom w:val="single" w:sz="4" w:space="0" w:color="auto"/>
              <w:right w:val="single" w:sz="4" w:space="0" w:color="auto"/>
            </w:tcBorders>
            <w:shd w:val="clear" w:color="auto" w:fill="auto"/>
            <w:noWrap/>
            <w:vAlign w:val="center"/>
          </w:tcPr>
          <w:p w14:paraId="44AFDB69"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2133" w:type="dxa"/>
            <w:tcBorders>
              <w:top w:val="nil"/>
              <w:left w:val="nil"/>
              <w:bottom w:val="single" w:sz="4" w:space="0" w:color="auto"/>
              <w:right w:val="single" w:sz="4" w:space="0" w:color="auto"/>
            </w:tcBorders>
            <w:shd w:val="clear" w:color="auto" w:fill="auto"/>
            <w:vAlign w:val="center"/>
          </w:tcPr>
          <w:p w14:paraId="2981309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445</w:t>
            </w:r>
          </w:p>
        </w:tc>
        <w:tc>
          <w:tcPr>
            <w:tcW w:w="1464" w:type="dxa"/>
            <w:tcBorders>
              <w:top w:val="nil"/>
              <w:left w:val="nil"/>
              <w:bottom w:val="single" w:sz="4" w:space="0" w:color="auto"/>
              <w:right w:val="single" w:sz="4" w:space="0" w:color="auto"/>
            </w:tcBorders>
            <w:shd w:val="clear" w:color="auto" w:fill="auto"/>
            <w:vAlign w:val="center"/>
          </w:tcPr>
          <w:p w14:paraId="5C32352C"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159</w:t>
            </w:r>
          </w:p>
        </w:tc>
        <w:tc>
          <w:tcPr>
            <w:tcW w:w="1843" w:type="dxa"/>
            <w:tcBorders>
              <w:top w:val="nil"/>
              <w:left w:val="nil"/>
              <w:bottom w:val="single" w:sz="4" w:space="0" w:color="auto"/>
              <w:right w:val="single" w:sz="4" w:space="0" w:color="auto"/>
            </w:tcBorders>
            <w:shd w:val="clear" w:color="auto" w:fill="auto"/>
            <w:vAlign w:val="center"/>
          </w:tcPr>
          <w:p w14:paraId="0D2EBFC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251</w:t>
            </w:r>
          </w:p>
        </w:tc>
        <w:tc>
          <w:tcPr>
            <w:tcW w:w="1236" w:type="dxa"/>
            <w:tcBorders>
              <w:top w:val="nil"/>
              <w:left w:val="nil"/>
              <w:bottom w:val="single" w:sz="4" w:space="0" w:color="auto"/>
              <w:right w:val="single" w:sz="12" w:space="0" w:color="auto"/>
            </w:tcBorders>
            <w:shd w:val="clear" w:color="auto" w:fill="auto"/>
            <w:vAlign w:val="center"/>
          </w:tcPr>
          <w:p w14:paraId="558063F3"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5BF31BF3" w14:textId="77777777" w:rsidTr="0015654B">
        <w:trPr>
          <w:trHeight w:val="340"/>
          <w:jc w:val="center"/>
        </w:trPr>
        <w:tc>
          <w:tcPr>
            <w:tcW w:w="1691" w:type="dxa"/>
            <w:vMerge w:val="restart"/>
            <w:tcBorders>
              <w:top w:val="nil"/>
              <w:left w:val="single" w:sz="12" w:space="0" w:color="auto"/>
              <w:bottom w:val="single" w:sz="4" w:space="0" w:color="auto"/>
              <w:right w:val="single" w:sz="4" w:space="0" w:color="auto"/>
            </w:tcBorders>
            <w:shd w:val="clear" w:color="auto" w:fill="auto"/>
            <w:vAlign w:val="center"/>
          </w:tcPr>
          <w:p w14:paraId="1646C4CD"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铁科院</w:t>
            </w:r>
          </w:p>
        </w:tc>
        <w:tc>
          <w:tcPr>
            <w:tcW w:w="1081" w:type="dxa"/>
            <w:tcBorders>
              <w:top w:val="nil"/>
              <w:left w:val="nil"/>
              <w:bottom w:val="single" w:sz="4" w:space="0" w:color="auto"/>
              <w:right w:val="single" w:sz="4" w:space="0" w:color="auto"/>
            </w:tcBorders>
            <w:shd w:val="clear" w:color="auto" w:fill="auto"/>
            <w:noWrap/>
            <w:vAlign w:val="center"/>
          </w:tcPr>
          <w:p w14:paraId="33F8BCCC"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42.5-1</w:t>
            </w:r>
          </w:p>
        </w:tc>
        <w:tc>
          <w:tcPr>
            <w:tcW w:w="2133" w:type="dxa"/>
            <w:tcBorders>
              <w:top w:val="nil"/>
              <w:left w:val="nil"/>
              <w:bottom w:val="single" w:sz="4" w:space="0" w:color="auto"/>
              <w:right w:val="single" w:sz="4" w:space="0" w:color="auto"/>
            </w:tcBorders>
            <w:shd w:val="clear" w:color="auto" w:fill="auto"/>
            <w:vAlign w:val="center"/>
          </w:tcPr>
          <w:p w14:paraId="686FAD2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459</w:t>
            </w:r>
          </w:p>
        </w:tc>
        <w:tc>
          <w:tcPr>
            <w:tcW w:w="1464" w:type="dxa"/>
            <w:tcBorders>
              <w:top w:val="nil"/>
              <w:left w:val="nil"/>
              <w:bottom w:val="single" w:sz="4" w:space="0" w:color="auto"/>
              <w:right w:val="single" w:sz="4" w:space="0" w:color="auto"/>
            </w:tcBorders>
            <w:shd w:val="clear" w:color="auto" w:fill="auto"/>
            <w:vAlign w:val="center"/>
          </w:tcPr>
          <w:p w14:paraId="1F52C993"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187</w:t>
            </w:r>
          </w:p>
        </w:tc>
        <w:tc>
          <w:tcPr>
            <w:tcW w:w="1843" w:type="dxa"/>
            <w:tcBorders>
              <w:top w:val="nil"/>
              <w:left w:val="nil"/>
              <w:bottom w:val="single" w:sz="4" w:space="0" w:color="auto"/>
              <w:right w:val="single" w:sz="4" w:space="0" w:color="auto"/>
            </w:tcBorders>
            <w:shd w:val="clear" w:color="auto" w:fill="auto"/>
            <w:vAlign w:val="center"/>
          </w:tcPr>
          <w:p w14:paraId="460BD16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241</w:t>
            </w:r>
          </w:p>
        </w:tc>
        <w:tc>
          <w:tcPr>
            <w:tcW w:w="1236" w:type="dxa"/>
            <w:tcBorders>
              <w:top w:val="nil"/>
              <w:left w:val="nil"/>
              <w:bottom w:val="single" w:sz="4" w:space="0" w:color="auto"/>
              <w:right w:val="single" w:sz="12" w:space="0" w:color="auto"/>
            </w:tcBorders>
            <w:shd w:val="clear" w:color="auto" w:fill="auto"/>
            <w:vAlign w:val="center"/>
          </w:tcPr>
          <w:p w14:paraId="4E6D8E26"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631C84C9" w14:textId="77777777" w:rsidTr="0015654B">
        <w:trPr>
          <w:trHeight w:val="340"/>
          <w:jc w:val="center"/>
        </w:trPr>
        <w:tc>
          <w:tcPr>
            <w:tcW w:w="1691" w:type="dxa"/>
            <w:vMerge/>
            <w:tcBorders>
              <w:top w:val="nil"/>
              <w:left w:val="single" w:sz="12" w:space="0" w:color="auto"/>
              <w:bottom w:val="single" w:sz="4" w:space="0" w:color="auto"/>
              <w:right w:val="single" w:sz="4" w:space="0" w:color="auto"/>
            </w:tcBorders>
            <w:vAlign w:val="center"/>
          </w:tcPr>
          <w:p w14:paraId="18841272" w14:textId="77777777" w:rsidR="00E32E48" w:rsidRPr="000908ED" w:rsidRDefault="00E32E48">
            <w:pPr>
              <w:widowControl/>
              <w:jc w:val="left"/>
              <w:rPr>
                <w:rFonts w:eastAsia="等线"/>
                <w:color w:val="0D0D0D" w:themeColor="text1" w:themeTint="F2"/>
                <w:kern w:val="0"/>
                <w:sz w:val="21"/>
                <w:szCs w:val="21"/>
              </w:rPr>
            </w:pPr>
          </w:p>
        </w:tc>
        <w:tc>
          <w:tcPr>
            <w:tcW w:w="1081" w:type="dxa"/>
            <w:tcBorders>
              <w:top w:val="nil"/>
              <w:left w:val="nil"/>
              <w:bottom w:val="single" w:sz="4" w:space="0" w:color="auto"/>
              <w:right w:val="single" w:sz="4" w:space="0" w:color="auto"/>
            </w:tcBorders>
            <w:shd w:val="clear" w:color="auto" w:fill="auto"/>
            <w:noWrap/>
            <w:vAlign w:val="center"/>
          </w:tcPr>
          <w:p w14:paraId="1DC458BD"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42.5-2</w:t>
            </w:r>
          </w:p>
        </w:tc>
        <w:tc>
          <w:tcPr>
            <w:tcW w:w="2133" w:type="dxa"/>
            <w:tcBorders>
              <w:top w:val="nil"/>
              <w:left w:val="nil"/>
              <w:bottom w:val="single" w:sz="4" w:space="0" w:color="auto"/>
              <w:right w:val="single" w:sz="4" w:space="0" w:color="auto"/>
            </w:tcBorders>
            <w:shd w:val="clear" w:color="auto" w:fill="auto"/>
            <w:vAlign w:val="center"/>
          </w:tcPr>
          <w:p w14:paraId="108CFC6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460</w:t>
            </w:r>
          </w:p>
        </w:tc>
        <w:tc>
          <w:tcPr>
            <w:tcW w:w="1464" w:type="dxa"/>
            <w:tcBorders>
              <w:top w:val="nil"/>
              <w:left w:val="nil"/>
              <w:bottom w:val="single" w:sz="4" w:space="0" w:color="auto"/>
              <w:right w:val="single" w:sz="4" w:space="0" w:color="auto"/>
            </w:tcBorders>
            <w:shd w:val="clear" w:color="auto" w:fill="auto"/>
            <w:vAlign w:val="center"/>
          </w:tcPr>
          <w:p w14:paraId="0BBC395D"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177</w:t>
            </w:r>
          </w:p>
        </w:tc>
        <w:tc>
          <w:tcPr>
            <w:tcW w:w="1843" w:type="dxa"/>
            <w:tcBorders>
              <w:top w:val="nil"/>
              <w:left w:val="nil"/>
              <w:bottom w:val="single" w:sz="4" w:space="0" w:color="auto"/>
              <w:right w:val="single" w:sz="4" w:space="0" w:color="auto"/>
            </w:tcBorders>
            <w:shd w:val="clear" w:color="auto" w:fill="auto"/>
            <w:vAlign w:val="center"/>
          </w:tcPr>
          <w:p w14:paraId="4EF169DE"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232</w:t>
            </w:r>
          </w:p>
        </w:tc>
        <w:tc>
          <w:tcPr>
            <w:tcW w:w="1236" w:type="dxa"/>
            <w:tcBorders>
              <w:top w:val="nil"/>
              <w:left w:val="nil"/>
              <w:bottom w:val="single" w:sz="4" w:space="0" w:color="auto"/>
              <w:right w:val="single" w:sz="12" w:space="0" w:color="auto"/>
            </w:tcBorders>
            <w:shd w:val="clear" w:color="auto" w:fill="auto"/>
            <w:vAlign w:val="center"/>
          </w:tcPr>
          <w:p w14:paraId="1E77559F"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5943E91C" w14:textId="77777777" w:rsidTr="0015654B">
        <w:trPr>
          <w:trHeight w:val="340"/>
          <w:jc w:val="center"/>
        </w:trPr>
        <w:tc>
          <w:tcPr>
            <w:tcW w:w="1691" w:type="dxa"/>
            <w:vMerge/>
            <w:tcBorders>
              <w:top w:val="nil"/>
              <w:left w:val="single" w:sz="12" w:space="0" w:color="auto"/>
              <w:bottom w:val="single" w:sz="4" w:space="0" w:color="auto"/>
              <w:right w:val="single" w:sz="4" w:space="0" w:color="auto"/>
            </w:tcBorders>
            <w:vAlign w:val="center"/>
          </w:tcPr>
          <w:p w14:paraId="581EEC8F" w14:textId="77777777" w:rsidR="00E32E48" w:rsidRPr="000908ED" w:rsidRDefault="00E32E48">
            <w:pPr>
              <w:widowControl/>
              <w:jc w:val="left"/>
              <w:rPr>
                <w:rFonts w:eastAsia="等线"/>
                <w:color w:val="0D0D0D" w:themeColor="text1" w:themeTint="F2"/>
                <w:kern w:val="0"/>
                <w:sz w:val="21"/>
                <w:szCs w:val="21"/>
              </w:rPr>
            </w:pPr>
          </w:p>
        </w:tc>
        <w:tc>
          <w:tcPr>
            <w:tcW w:w="1081" w:type="dxa"/>
            <w:tcBorders>
              <w:top w:val="nil"/>
              <w:left w:val="nil"/>
              <w:bottom w:val="single" w:sz="4" w:space="0" w:color="auto"/>
              <w:right w:val="single" w:sz="4" w:space="0" w:color="auto"/>
            </w:tcBorders>
            <w:shd w:val="clear" w:color="auto" w:fill="auto"/>
            <w:noWrap/>
            <w:vAlign w:val="center"/>
          </w:tcPr>
          <w:p w14:paraId="3566061D"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42.5-3</w:t>
            </w:r>
          </w:p>
        </w:tc>
        <w:tc>
          <w:tcPr>
            <w:tcW w:w="2133" w:type="dxa"/>
            <w:tcBorders>
              <w:top w:val="nil"/>
              <w:left w:val="nil"/>
              <w:bottom w:val="single" w:sz="4" w:space="0" w:color="auto"/>
              <w:right w:val="single" w:sz="4" w:space="0" w:color="auto"/>
            </w:tcBorders>
            <w:shd w:val="clear" w:color="auto" w:fill="auto"/>
            <w:vAlign w:val="center"/>
          </w:tcPr>
          <w:p w14:paraId="26054A0C"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456</w:t>
            </w:r>
          </w:p>
        </w:tc>
        <w:tc>
          <w:tcPr>
            <w:tcW w:w="1464" w:type="dxa"/>
            <w:tcBorders>
              <w:top w:val="nil"/>
              <w:left w:val="nil"/>
              <w:bottom w:val="single" w:sz="4" w:space="0" w:color="auto"/>
              <w:right w:val="single" w:sz="4" w:space="0" w:color="auto"/>
            </w:tcBorders>
            <w:shd w:val="clear" w:color="auto" w:fill="auto"/>
            <w:vAlign w:val="center"/>
          </w:tcPr>
          <w:p w14:paraId="33F67B16"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174</w:t>
            </w:r>
          </w:p>
        </w:tc>
        <w:tc>
          <w:tcPr>
            <w:tcW w:w="1843" w:type="dxa"/>
            <w:tcBorders>
              <w:top w:val="nil"/>
              <w:left w:val="nil"/>
              <w:bottom w:val="single" w:sz="4" w:space="0" w:color="auto"/>
              <w:right w:val="single" w:sz="4" w:space="0" w:color="auto"/>
            </w:tcBorders>
            <w:shd w:val="clear" w:color="auto" w:fill="auto"/>
            <w:vAlign w:val="center"/>
          </w:tcPr>
          <w:p w14:paraId="11DCD4D6"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231</w:t>
            </w:r>
          </w:p>
        </w:tc>
        <w:tc>
          <w:tcPr>
            <w:tcW w:w="1236" w:type="dxa"/>
            <w:tcBorders>
              <w:top w:val="nil"/>
              <w:left w:val="nil"/>
              <w:bottom w:val="single" w:sz="4" w:space="0" w:color="auto"/>
              <w:right w:val="single" w:sz="12" w:space="0" w:color="auto"/>
            </w:tcBorders>
            <w:shd w:val="clear" w:color="auto" w:fill="auto"/>
            <w:vAlign w:val="center"/>
          </w:tcPr>
          <w:p w14:paraId="5FDDC10D"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468D5662" w14:textId="77777777" w:rsidTr="0015654B">
        <w:trPr>
          <w:trHeight w:val="340"/>
          <w:jc w:val="center"/>
        </w:trPr>
        <w:tc>
          <w:tcPr>
            <w:tcW w:w="2772" w:type="dxa"/>
            <w:gridSpan w:val="2"/>
            <w:tcBorders>
              <w:top w:val="single" w:sz="4" w:space="0" w:color="auto"/>
              <w:left w:val="single" w:sz="12" w:space="0" w:color="auto"/>
              <w:bottom w:val="single" w:sz="12" w:space="0" w:color="auto"/>
              <w:right w:val="single" w:sz="4" w:space="0" w:color="000000"/>
            </w:tcBorders>
            <w:shd w:val="clear" w:color="auto" w:fill="auto"/>
            <w:vAlign w:val="center"/>
          </w:tcPr>
          <w:p w14:paraId="1D52CBC3"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平均值</w:t>
            </w:r>
          </w:p>
        </w:tc>
        <w:tc>
          <w:tcPr>
            <w:tcW w:w="2133" w:type="dxa"/>
            <w:tcBorders>
              <w:top w:val="nil"/>
              <w:left w:val="nil"/>
              <w:bottom w:val="single" w:sz="12" w:space="0" w:color="auto"/>
              <w:right w:val="single" w:sz="4" w:space="0" w:color="auto"/>
            </w:tcBorders>
            <w:shd w:val="clear" w:color="auto" w:fill="auto"/>
            <w:vAlign w:val="center"/>
          </w:tcPr>
          <w:p w14:paraId="0C5FC399" w14:textId="77777777" w:rsidR="00E32E48" w:rsidRPr="000908ED" w:rsidRDefault="005C5833">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 xml:space="preserve">447 </w:t>
            </w:r>
          </w:p>
        </w:tc>
        <w:tc>
          <w:tcPr>
            <w:tcW w:w="1464" w:type="dxa"/>
            <w:tcBorders>
              <w:top w:val="nil"/>
              <w:left w:val="nil"/>
              <w:bottom w:val="single" w:sz="12" w:space="0" w:color="auto"/>
              <w:right w:val="single" w:sz="4" w:space="0" w:color="auto"/>
            </w:tcBorders>
            <w:shd w:val="clear" w:color="auto" w:fill="auto"/>
            <w:vAlign w:val="center"/>
          </w:tcPr>
          <w:p w14:paraId="50DF6A32" w14:textId="77777777" w:rsidR="00E32E48" w:rsidRPr="000908ED" w:rsidRDefault="005C5833">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 xml:space="preserve">160 </w:t>
            </w:r>
          </w:p>
        </w:tc>
        <w:tc>
          <w:tcPr>
            <w:tcW w:w="1843" w:type="dxa"/>
            <w:tcBorders>
              <w:top w:val="nil"/>
              <w:left w:val="nil"/>
              <w:bottom w:val="single" w:sz="12" w:space="0" w:color="auto"/>
              <w:right w:val="single" w:sz="4" w:space="0" w:color="auto"/>
            </w:tcBorders>
            <w:shd w:val="clear" w:color="auto" w:fill="auto"/>
            <w:vAlign w:val="center"/>
          </w:tcPr>
          <w:p w14:paraId="25F9E10C" w14:textId="77777777" w:rsidR="00E32E48" w:rsidRPr="000908ED" w:rsidRDefault="005C5833">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 xml:space="preserve">193 </w:t>
            </w:r>
          </w:p>
        </w:tc>
        <w:tc>
          <w:tcPr>
            <w:tcW w:w="1236" w:type="dxa"/>
            <w:tcBorders>
              <w:top w:val="nil"/>
              <w:left w:val="nil"/>
              <w:bottom w:val="single" w:sz="12" w:space="0" w:color="auto"/>
              <w:right w:val="single" w:sz="12" w:space="0" w:color="auto"/>
            </w:tcBorders>
            <w:shd w:val="clear" w:color="auto" w:fill="auto"/>
            <w:vAlign w:val="center"/>
          </w:tcPr>
          <w:p w14:paraId="7E3B5DE0" w14:textId="77777777" w:rsidR="00E32E48" w:rsidRPr="000908ED" w:rsidRDefault="005C5833">
            <w:pPr>
              <w:widowControl/>
              <w:jc w:val="center"/>
              <w:rPr>
                <w:rFonts w:eastAsia="等线"/>
                <w:b/>
                <w:color w:val="0D0D0D" w:themeColor="text1" w:themeTint="F2"/>
                <w:kern w:val="0"/>
                <w:sz w:val="21"/>
                <w:szCs w:val="21"/>
              </w:rPr>
            </w:pPr>
            <w:r w:rsidRPr="000908ED">
              <w:rPr>
                <w:rFonts w:eastAsia="等线" w:hint="eastAsia"/>
                <w:b/>
                <w:color w:val="0D0D0D" w:themeColor="text1" w:themeTint="F2"/>
                <w:kern w:val="0"/>
                <w:sz w:val="21"/>
                <w:szCs w:val="21"/>
              </w:rPr>
              <w:t>-</w:t>
            </w:r>
          </w:p>
        </w:tc>
      </w:tr>
    </w:tbl>
    <w:p w14:paraId="41B5EE1A" w14:textId="77777777" w:rsidR="00E32E48" w:rsidRPr="000908ED" w:rsidRDefault="00E32E48">
      <w:pPr>
        <w:spacing w:line="360" w:lineRule="auto"/>
        <w:rPr>
          <w:bCs/>
          <w:color w:val="0D0D0D" w:themeColor="text1" w:themeTint="F2"/>
        </w:rPr>
      </w:pPr>
    </w:p>
    <w:p w14:paraId="6596B464" w14:textId="2FB5B40F" w:rsidR="00E32E48" w:rsidRPr="000908ED" w:rsidRDefault="005C5833" w:rsidP="0015654B">
      <w:pPr>
        <w:widowControl/>
        <w:jc w:val="left"/>
        <w:rPr>
          <w:bCs/>
          <w:color w:val="0D0D0D" w:themeColor="text1" w:themeTint="F2"/>
        </w:rPr>
      </w:pPr>
      <w:r w:rsidRPr="000908ED">
        <w:rPr>
          <w:bCs/>
          <w:color w:val="0D0D0D" w:themeColor="text1" w:themeTint="F2"/>
        </w:rPr>
        <w:br w:type="page"/>
      </w:r>
    </w:p>
    <w:p w14:paraId="619344CE" w14:textId="20CC93BB" w:rsidR="00E32E48" w:rsidRPr="000908ED" w:rsidRDefault="005C5833">
      <w:pPr>
        <w:jc w:val="center"/>
        <w:rPr>
          <w:bCs/>
          <w:color w:val="0D0D0D" w:themeColor="text1" w:themeTint="F2"/>
        </w:rPr>
      </w:pPr>
      <w:r w:rsidRPr="000908ED">
        <w:rPr>
          <w:rFonts w:hint="eastAsia"/>
          <w:bCs/>
          <w:color w:val="0D0D0D" w:themeColor="text1" w:themeTint="F2"/>
        </w:rPr>
        <w:lastRenderedPageBreak/>
        <w:t>表</w:t>
      </w:r>
      <w:r w:rsidRPr="000908ED">
        <w:rPr>
          <w:rFonts w:hint="eastAsia"/>
          <w:bCs/>
          <w:color w:val="0D0D0D" w:themeColor="text1" w:themeTint="F2"/>
        </w:rPr>
        <w:t xml:space="preserve">3.6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试样的物理</w:t>
      </w:r>
      <w:r w:rsidR="007A5D34" w:rsidRPr="000908ED">
        <w:rPr>
          <w:rFonts w:hint="eastAsia"/>
          <w:bCs/>
          <w:color w:val="0D0D0D" w:themeColor="text1" w:themeTint="F2"/>
        </w:rPr>
        <w:t>要求</w:t>
      </w:r>
      <w:r w:rsidRPr="000908ED">
        <w:rPr>
          <w:rFonts w:hint="eastAsia"/>
          <w:bCs/>
          <w:color w:val="0D0D0D" w:themeColor="text1" w:themeTint="F2"/>
        </w:rPr>
        <w:t>试验结果与统计分析</w:t>
      </w:r>
    </w:p>
    <w:tbl>
      <w:tblPr>
        <w:tblW w:w="9356" w:type="dxa"/>
        <w:jc w:val="center"/>
        <w:tblLook w:val="04A0" w:firstRow="1" w:lastRow="0" w:firstColumn="1" w:lastColumn="0" w:noHBand="0" w:noVBand="1"/>
      </w:tblPr>
      <w:tblGrid>
        <w:gridCol w:w="1527"/>
        <w:gridCol w:w="1225"/>
        <w:gridCol w:w="2114"/>
        <w:gridCol w:w="1729"/>
        <w:gridCol w:w="1543"/>
        <w:gridCol w:w="1218"/>
      </w:tblGrid>
      <w:tr w:rsidR="00E32E48" w:rsidRPr="000908ED" w14:paraId="14503C61" w14:textId="77777777" w:rsidTr="009344BC">
        <w:trPr>
          <w:trHeight w:val="340"/>
          <w:jc w:val="center"/>
        </w:trPr>
        <w:tc>
          <w:tcPr>
            <w:tcW w:w="1527" w:type="dxa"/>
            <w:vMerge w:val="restart"/>
            <w:tcBorders>
              <w:top w:val="single" w:sz="12" w:space="0" w:color="auto"/>
              <w:left w:val="single" w:sz="12" w:space="0" w:color="auto"/>
              <w:bottom w:val="single" w:sz="4" w:space="0" w:color="auto"/>
              <w:right w:val="single" w:sz="4" w:space="0" w:color="auto"/>
            </w:tcBorders>
            <w:shd w:val="clear" w:color="auto" w:fill="auto"/>
            <w:vAlign w:val="center"/>
          </w:tcPr>
          <w:p w14:paraId="69C382ED" w14:textId="0716907C"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物理</w:t>
            </w:r>
            <w:r w:rsidR="007A5D34" w:rsidRPr="000908ED">
              <w:rPr>
                <w:rFonts w:ascii="宋体" w:hAnsi="宋体" w:hint="eastAsia"/>
                <w:color w:val="0D0D0D" w:themeColor="text1" w:themeTint="F2"/>
                <w:kern w:val="0"/>
                <w:sz w:val="21"/>
                <w:szCs w:val="21"/>
              </w:rPr>
              <w:t>要求</w:t>
            </w:r>
          </w:p>
        </w:tc>
        <w:tc>
          <w:tcPr>
            <w:tcW w:w="1225"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0C82B41D"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水泥编号</w:t>
            </w:r>
          </w:p>
        </w:tc>
        <w:tc>
          <w:tcPr>
            <w:tcW w:w="2114"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0D44733C"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比表面积（</w:t>
            </w:r>
            <w:r w:rsidRPr="000908ED">
              <w:rPr>
                <w:rFonts w:eastAsia="等线"/>
                <w:color w:val="0D0D0D" w:themeColor="text1" w:themeTint="F2"/>
                <w:kern w:val="0"/>
                <w:sz w:val="21"/>
                <w:szCs w:val="21"/>
              </w:rPr>
              <w:t>m</w:t>
            </w:r>
            <w:r w:rsidRPr="000908ED">
              <w:rPr>
                <w:rFonts w:eastAsia="等线"/>
                <w:color w:val="0D0D0D" w:themeColor="text1" w:themeTint="F2"/>
                <w:kern w:val="0"/>
                <w:sz w:val="21"/>
                <w:szCs w:val="21"/>
                <w:vertAlign w:val="superscript"/>
              </w:rPr>
              <w:t>2</w:t>
            </w:r>
            <w:r w:rsidRPr="000908ED">
              <w:rPr>
                <w:rFonts w:eastAsia="等线"/>
                <w:color w:val="0D0D0D" w:themeColor="text1" w:themeTint="F2"/>
                <w:kern w:val="0"/>
                <w:sz w:val="21"/>
                <w:szCs w:val="21"/>
              </w:rPr>
              <w:t>/kg</w:t>
            </w:r>
            <w:r w:rsidRPr="000908ED">
              <w:rPr>
                <w:rFonts w:ascii="宋体" w:hAnsi="宋体" w:hint="eastAsia"/>
                <w:color w:val="0D0D0D" w:themeColor="text1" w:themeTint="F2"/>
                <w:kern w:val="0"/>
                <w:sz w:val="21"/>
                <w:szCs w:val="21"/>
              </w:rPr>
              <w:t>）</w:t>
            </w:r>
          </w:p>
        </w:tc>
        <w:tc>
          <w:tcPr>
            <w:tcW w:w="3272" w:type="dxa"/>
            <w:gridSpan w:val="2"/>
            <w:tcBorders>
              <w:top w:val="single" w:sz="12" w:space="0" w:color="auto"/>
              <w:left w:val="nil"/>
              <w:bottom w:val="single" w:sz="4" w:space="0" w:color="auto"/>
              <w:right w:val="single" w:sz="4" w:space="0" w:color="auto"/>
            </w:tcBorders>
            <w:shd w:val="clear" w:color="auto" w:fill="auto"/>
            <w:vAlign w:val="center"/>
          </w:tcPr>
          <w:p w14:paraId="16058F34"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凝结时间（</w:t>
            </w:r>
            <w:r w:rsidRPr="000908ED">
              <w:rPr>
                <w:rFonts w:eastAsia="等线"/>
                <w:color w:val="0D0D0D" w:themeColor="text1" w:themeTint="F2"/>
                <w:kern w:val="0"/>
                <w:sz w:val="21"/>
                <w:szCs w:val="21"/>
              </w:rPr>
              <w:t>min</w:t>
            </w:r>
            <w:r w:rsidRPr="000908ED">
              <w:rPr>
                <w:rFonts w:ascii="宋体" w:hAnsi="宋体" w:hint="eastAsia"/>
                <w:color w:val="0D0D0D" w:themeColor="text1" w:themeTint="F2"/>
                <w:kern w:val="0"/>
                <w:sz w:val="21"/>
                <w:szCs w:val="21"/>
              </w:rPr>
              <w:t>）</w:t>
            </w:r>
          </w:p>
        </w:tc>
        <w:tc>
          <w:tcPr>
            <w:tcW w:w="1218" w:type="dxa"/>
            <w:vMerge w:val="restart"/>
            <w:tcBorders>
              <w:top w:val="single" w:sz="12" w:space="0" w:color="auto"/>
              <w:left w:val="nil"/>
              <w:right w:val="single" w:sz="12" w:space="0" w:color="auto"/>
            </w:tcBorders>
            <w:shd w:val="clear" w:color="auto" w:fill="auto"/>
            <w:vAlign w:val="center"/>
          </w:tcPr>
          <w:p w14:paraId="6E537F86"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安定性</w:t>
            </w:r>
          </w:p>
        </w:tc>
      </w:tr>
      <w:tr w:rsidR="00E32E48" w:rsidRPr="000908ED" w14:paraId="7ED118C2" w14:textId="77777777" w:rsidTr="009344BC">
        <w:trPr>
          <w:trHeight w:val="340"/>
          <w:jc w:val="center"/>
        </w:trPr>
        <w:tc>
          <w:tcPr>
            <w:tcW w:w="1527" w:type="dxa"/>
            <w:vMerge/>
            <w:tcBorders>
              <w:top w:val="single" w:sz="8" w:space="0" w:color="auto"/>
              <w:left w:val="single" w:sz="12" w:space="0" w:color="auto"/>
              <w:bottom w:val="single" w:sz="4" w:space="0" w:color="auto"/>
              <w:right w:val="single" w:sz="4" w:space="0" w:color="auto"/>
            </w:tcBorders>
            <w:vAlign w:val="center"/>
          </w:tcPr>
          <w:p w14:paraId="65292316" w14:textId="77777777" w:rsidR="00E32E48" w:rsidRPr="000908ED" w:rsidRDefault="00E32E48">
            <w:pPr>
              <w:widowControl/>
              <w:jc w:val="left"/>
              <w:rPr>
                <w:rFonts w:eastAsia="等线"/>
                <w:color w:val="0D0D0D" w:themeColor="text1" w:themeTint="F2"/>
                <w:kern w:val="0"/>
                <w:sz w:val="21"/>
                <w:szCs w:val="21"/>
              </w:rPr>
            </w:pPr>
          </w:p>
        </w:tc>
        <w:tc>
          <w:tcPr>
            <w:tcW w:w="1225" w:type="dxa"/>
            <w:vMerge/>
            <w:tcBorders>
              <w:top w:val="single" w:sz="8" w:space="0" w:color="auto"/>
              <w:left w:val="single" w:sz="4" w:space="0" w:color="auto"/>
              <w:bottom w:val="single" w:sz="4" w:space="0" w:color="auto"/>
              <w:right w:val="single" w:sz="4" w:space="0" w:color="auto"/>
            </w:tcBorders>
            <w:vAlign w:val="center"/>
          </w:tcPr>
          <w:p w14:paraId="7633F8A0" w14:textId="77777777" w:rsidR="00E32E48" w:rsidRPr="000908ED" w:rsidRDefault="00E32E48">
            <w:pPr>
              <w:widowControl/>
              <w:jc w:val="left"/>
              <w:rPr>
                <w:rFonts w:eastAsia="等线"/>
                <w:color w:val="0D0D0D" w:themeColor="text1" w:themeTint="F2"/>
                <w:kern w:val="0"/>
                <w:sz w:val="21"/>
                <w:szCs w:val="21"/>
              </w:rPr>
            </w:pPr>
          </w:p>
        </w:tc>
        <w:tc>
          <w:tcPr>
            <w:tcW w:w="2114" w:type="dxa"/>
            <w:vMerge/>
            <w:tcBorders>
              <w:top w:val="single" w:sz="8" w:space="0" w:color="auto"/>
              <w:left w:val="single" w:sz="4" w:space="0" w:color="auto"/>
              <w:bottom w:val="single" w:sz="4" w:space="0" w:color="auto"/>
              <w:right w:val="single" w:sz="4" w:space="0" w:color="auto"/>
            </w:tcBorders>
            <w:vAlign w:val="center"/>
          </w:tcPr>
          <w:p w14:paraId="42D61912" w14:textId="77777777" w:rsidR="00E32E48" w:rsidRPr="000908ED" w:rsidRDefault="00E32E48">
            <w:pPr>
              <w:widowControl/>
              <w:jc w:val="left"/>
              <w:rPr>
                <w:rFonts w:eastAsia="等线"/>
                <w:color w:val="0D0D0D" w:themeColor="text1" w:themeTint="F2"/>
                <w:kern w:val="0"/>
                <w:sz w:val="21"/>
                <w:szCs w:val="21"/>
              </w:rPr>
            </w:pPr>
          </w:p>
        </w:tc>
        <w:tc>
          <w:tcPr>
            <w:tcW w:w="1729" w:type="dxa"/>
            <w:tcBorders>
              <w:top w:val="nil"/>
              <w:left w:val="nil"/>
              <w:bottom w:val="single" w:sz="4" w:space="0" w:color="auto"/>
              <w:right w:val="single" w:sz="4" w:space="0" w:color="auto"/>
            </w:tcBorders>
            <w:shd w:val="clear" w:color="auto" w:fill="auto"/>
            <w:vAlign w:val="center"/>
          </w:tcPr>
          <w:p w14:paraId="2A8CA6A0"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初凝</w:t>
            </w:r>
          </w:p>
        </w:tc>
        <w:tc>
          <w:tcPr>
            <w:tcW w:w="1543" w:type="dxa"/>
            <w:tcBorders>
              <w:top w:val="nil"/>
              <w:left w:val="nil"/>
              <w:bottom w:val="single" w:sz="4" w:space="0" w:color="auto"/>
              <w:right w:val="single" w:sz="4" w:space="0" w:color="auto"/>
            </w:tcBorders>
            <w:shd w:val="clear" w:color="auto" w:fill="auto"/>
            <w:vAlign w:val="center"/>
          </w:tcPr>
          <w:p w14:paraId="70E10EDB"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终凝</w:t>
            </w:r>
          </w:p>
        </w:tc>
        <w:tc>
          <w:tcPr>
            <w:tcW w:w="1218" w:type="dxa"/>
            <w:vMerge/>
            <w:tcBorders>
              <w:left w:val="nil"/>
              <w:bottom w:val="single" w:sz="4" w:space="0" w:color="auto"/>
              <w:right w:val="single" w:sz="12" w:space="0" w:color="auto"/>
            </w:tcBorders>
            <w:shd w:val="clear" w:color="auto" w:fill="auto"/>
            <w:vAlign w:val="center"/>
          </w:tcPr>
          <w:p w14:paraId="0503D362" w14:textId="77777777" w:rsidR="00E32E48" w:rsidRPr="000908ED" w:rsidRDefault="00E32E48">
            <w:pPr>
              <w:widowControl/>
              <w:jc w:val="center"/>
              <w:rPr>
                <w:rFonts w:eastAsia="等线"/>
                <w:color w:val="0D0D0D" w:themeColor="text1" w:themeTint="F2"/>
                <w:kern w:val="0"/>
                <w:sz w:val="21"/>
                <w:szCs w:val="21"/>
              </w:rPr>
            </w:pPr>
          </w:p>
        </w:tc>
      </w:tr>
      <w:tr w:rsidR="00E32E48" w:rsidRPr="000908ED" w14:paraId="09FF17CB" w14:textId="77777777" w:rsidTr="009344BC">
        <w:trPr>
          <w:trHeight w:val="340"/>
          <w:jc w:val="center"/>
        </w:trPr>
        <w:tc>
          <w:tcPr>
            <w:tcW w:w="1527" w:type="dxa"/>
            <w:tcBorders>
              <w:top w:val="nil"/>
              <w:left w:val="single" w:sz="12" w:space="0" w:color="auto"/>
              <w:bottom w:val="single" w:sz="4" w:space="0" w:color="auto"/>
              <w:right w:val="single" w:sz="4" w:space="0" w:color="auto"/>
            </w:tcBorders>
            <w:shd w:val="clear" w:color="auto" w:fill="auto"/>
            <w:vAlign w:val="center"/>
          </w:tcPr>
          <w:p w14:paraId="36AFD997"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标准要求</w:t>
            </w:r>
          </w:p>
        </w:tc>
        <w:tc>
          <w:tcPr>
            <w:tcW w:w="1225" w:type="dxa"/>
            <w:vMerge/>
            <w:tcBorders>
              <w:top w:val="single" w:sz="8" w:space="0" w:color="auto"/>
              <w:left w:val="single" w:sz="4" w:space="0" w:color="auto"/>
              <w:bottom w:val="single" w:sz="4" w:space="0" w:color="auto"/>
              <w:right w:val="single" w:sz="4" w:space="0" w:color="auto"/>
            </w:tcBorders>
            <w:vAlign w:val="center"/>
          </w:tcPr>
          <w:p w14:paraId="133B4D4D" w14:textId="77777777" w:rsidR="00E32E48" w:rsidRPr="000908ED" w:rsidRDefault="00E32E48">
            <w:pPr>
              <w:widowControl/>
              <w:jc w:val="left"/>
              <w:rPr>
                <w:rFonts w:eastAsia="等线"/>
                <w:color w:val="0D0D0D" w:themeColor="text1" w:themeTint="F2"/>
                <w:kern w:val="0"/>
                <w:sz w:val="21"/>
                <w:szCs w:val="21"/>
              </w:rPr>
            </w:pPr>
          </w:p>
        </w:tc>
        <w:tc>
          <w:tcPr>
            <w:tcW w:w="2114" w:type="dxa"/>
            <w:tcBorders>
              <w:top w:val="nil"/>
              <w:left w:val="nil"/>
              <w:bottom w:val="single" w:sz="4" w:space="0" w:color="auto"/>
              <w:right w:val="single" w:sz="4" w:space="0" w:color="auto"/>
            </w:tcBorders>
            <w:shd w:val="clear" w:color="auto" w:fill="auto"/>
            <w:vAlign w:val="center"/>
          </w:tcPr>
          <w:p w14:paraId="6511357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400~500</w:t>
            </w:r>
          </w:p>
        </w:tc>
        <w:tc>
          <w:tcPr>
            <w:tcW w:w="1729" w:type="dxa"/>
            <w:tcBorders>
              <w:top w:val="nil"/>
              <w:left w:val="nil"/>
              <w:bottom w:val="single" w:sz="4" w:space="0" w:color="auto"/>
              <w:right w:val="single" w:sz="4" w:space="0" w:color="auto"/>
            </w:tcBorders>
            <w:shd w:val="clear" w:color="auto" w:fill="auto"/>
            <w:vAlign w:val="center"/>
          </w:tcPr>
          <w:p w14:paraId="603D4D21"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45</w:t>
            </w:r>
          </w:p>
        </w:tc>
        <w:tc>
          <w:tcPr>
            <w:tcW w:w="1543" w:type="dxa"/>
            <w:tcBorders>
              <w:top w:val="nil"/>
              <w:left w:val="nil"/>
              <w:bottom w:val="single" w:sz="4" w:space="0" w:color="auto"/>
              <w:right w:val="single" w:sz="4" w:space="0" w:color="auto"/>
            </w:tcBorders>
            <w:shd w:val="clear" w:color="auto" w:fill="auto"/>
            <w:vAlign w:val="center"/>
          </w:tcPr>
          <w:p w14:paraId="2AC4D397"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600</w:t>
            </w:r>
          </w:p>
        </w:tc>
        <w:tc>
          <w:tcPr>
            <w:tcW w:w="1218" w:type="dxa"/>
            <w:tcBorders>
              <w:top w:val="nil"/>
              <w:left w:val="nil"/>
              <w:bottom w:val="single" w:sz="4" w:space="0" w:color="auto"/>
              <w:right w:val="single" w:sz="12" w:space="0" w:color="auto"/>
            </w:tcBorders>
            <w:shd w:val="clear" w:color="auto" w:fill="auto"/>
            <w:vAlign w:val="center"/>
          </w:tcPr>
          <w:p w14:paraId="5BF61135"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92036" w:rsidRPr="000908ED" w14:paraId="4550A9D9" w14:textId="77777777" w:rsidTr="009344BC">
        <w:trPr>
          <w:trHeight w:val="340"/>
          <w:jc w:val="center"/>
        </w:trPr>
        <w:tc>
          <w:tcPr>
            <w:tcW w:w="1527" w:type="dxa"/>
            <w:tcBorders>
              <w:top w:val="nil"/>
              <w:left w:val="single" w:sz="12" w:space="0" w:color="auto"/>
              <w:bottom w:val="single" w:sz="4" w:space="0" w:color="auto"/>
              <w:right w:val="single" w:sz="4" w:space="0" w:color="auto"/>
            </w:tcBorders>
            <w:shd w:val="clear" w:color="auto" w:fill="auto"/>
            <w:vAlign w:val="center"/>
          </w:tcPr>
          <w:p w14:paraId="1A406BB0" w14:textId="6E57EB63" w:rsidR="00E92036" w:rsidRPr="000908ED" w:rsidRDefault="00E92036" w:rsidP="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检测单位</w:t>
            </w:r>
          </w:p>
        </w:tc>
        <w:tc>
          <w:tcPr>
            <w:tcW w:w="1225" w:type="dxa"/>
            <w:vMerge/>
            <w:tcBorders>
              <w:top w:val="single" w:sz="8" w:space="0" w:color="auto"/>
              <w:left w:val="single" w:sz="4" w:space="0" w:color="auto"/>
              <w:bottom w:val="single" w:sz="4" w:space="0" w:color="auto"/>
              <w:right w:val="single" w:sz="4" w:space="0" w:color="auto"/>
            </w:tcBorders>
            <w:vAlign w:val="center"/>
          </w:tcPr>
          <w:p w14:paraId="34700778" w14:textId="77777777" w:rsidR="00E92036" w:rsidRPr="000908ED" w:rsidRDefault="00E92036" w:rsidP="00E92036">
            <w:pPr>
              <w:widowControl/>
              <w:jc w:val="left"/>
              <w:rPr>
                <w:rFonts w:eastAsia="等线"/>
                <w:color w:val="0D0D0D" w:themeColor="text1" w:themeTint="F2"/>
                <w:kern w:val="0"/>
                <w:sz w:val="21"/>
                <w:szCs w:val="21"/>
              </w:rPr>
            </w:pPr>
          </w:p>
        </w:tc>
        <w:tc>
          <w:tcPr>
            <w:tcW w:w="6604" w:type="dxa"/>
            <w:gridSpan w:val="4"/>
            <w:tcBorders>
              <w:top w:val="nil"/>
              <w:left w:val="nil"/>
              <w:bottom w:val="single" w:sz="4" w:space="0" w:color="auto"/>
              <w:right w:val="single" w:sz="12" w:space="0" w:color="auto"/>
            </w:tcBorders>
            <w:shd w:val="clear" w:color="auto" w:fill="auto"/>
            <w:vAlign w:val="center"/>
          </w:tcPr>
          <w:p w14:paraId="330E43ED" w14:textId="77777777" w:rsidR="00E92036" w:rsidRPr="000908ED" w:rsidRDefault="00E92036" w:rsidP="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试验结果</w:t>
            </w:r>
          </w:p>
        </w:tc>
      </w:tr>
      <w:tr w:rsidR="005E6B1A" w:rsidRPr="000908ED" w14:paraId="745ADC36" w14:textId="77777777" w:rsidTr="009344BC">
        <w:trPr>
          <w:trHeight w:val="340"/>
          <w:jc w:val="center"/>
        </w:trPr>
        <w:tc>
          <w:tcPr>
            <w:tcW w:w="1527" w:type="dxa"/>
            <w:vMerge w:val="restart"/>
            <w:tcBorders>
              <w:top w:val="nil"/>
              <w:left w:val="single" w:sz="12" w:space="0" w:color="auto"/>
              <w:bottom w:val="single" w:sz="4" w:space="0" w:color="auto"/>
              <w:right w:val="single" w:sz="4" w:space="0" w:color="auto"/>
            </w:tcBorders>
            <w:shd w:val="clear" w:color="auto" w:fill="auto"/>
            <w:vAlign w:val="center"/>
          </w:tcPr>
          <w:p w14:paraId="4290C000"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国检</w:t>
            </w:r>
          </w:p>
        </w:tc>
        <w:tc>
          <w:tcPr>
            <w:tcW w:w="1225" w:type="dxa"/>
            <w:tcBorders>
              <w:top w:val="nil"/>
              <w:left w:val="nil"/>
              <w:bottom w:val="single" w:sz="4" w:space="0" w:color="auto"/>
              <w:right w:val="single" w:sz="4" w:space="0" w:color="auto"/>
            </w:tcBorders>
            <w:shd w:val="clear" w:color="auto" w:fill="auto"/>
            <w:noWrap/>
            <w:vAlign w:val="center"/>
          </w:tcPr>
          <w:p w14:paraId="4622957E"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2114" w:type="dxa"/>
            <w:tcBorders>
              <w:top w:val="nil"/>
              <w:left w:val="nil"/>
              <w:bottom w:val="single" w:sz="4" w:space="0" w:color="auto"/>
              <w:right w:val="single" w:sz="4" w:space="0" w:color="auto"/>
            </w:tcBorders>
            <w:shd w:val="clear" w:color="auto" w:fill="auto"/>
          </w:tcPr>
          <w:p w14:paraId="37CDE647" w14:textId="755EA87E"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438</w:t>
            </w:r>
          </w:p>
        </w:tc>
        <w:tc>
          <w:tcPr>
            <w:tcW w:w="1729" w:type="dxa"/>
            <w:tcBorders>
              <w:top w:val="nil"/>
              <w:left w:val="nil"/>
              <w:bottom w:val="single" w:sz="4" w:space="0" w:color="auto"/>
              <w:right w:val="single" w:sz="4" w:space="0" w:color="auto"/>
            </w:tcBorders>
            <w:shd w:val="clear" w:color="auto" w:fill="auto"/>
          </w:tcPr>
          <w:p w14:paraId="71081405" w14:textId="3B023FE7"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162</w:t>
            </w:r>
          </w:p>
        </w:tc>
        <w:tc>
          <w:tcPr>
            <w:tcW w:w="1543" w:type="dxa"/>
            <w:tcBorders>
              <w:top w:val="nil"/>
              <w:left w:val="nil"/>
              <w:bottom w:val="single" w:sz="4" w:space="0" w:color="auto"/>
              <w:right w:val="single" w:sz="4" w:space="0" w:color="auto"/>
            </w:tcBorders>
            <w:shd w:val="clear" w:color="auto" w:fill="auto"/>
          </w:tcPr>
          <w:p w14:paraId="5DF5090A" w14:textId="2134F168"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195</w:t>
            </w:r>
          </w:p>
        </w:tc>
        <w:tc>
          <w:tcPr>
            <w:tcW w:w="1218" w:type="dxa"/>
            <w:tcBorders>
              <w:top w:val="nil"/>
              <w:left w:val="nil"/>
              <w:bottom w:val="single" w:sz="4" w:space="0" w:color="auto"/>
              <w:right w:val="single" w:sz="12" w:space="0" w:color="auto"/>
            </w:tcBorders>
            <w:shd w:val="clear" w:color="auto" w:fill="auto"/>
            <w:vAlign w:val="center"/>
          </w:tcPr>
          <w:p w14:paraId="1C689CFA"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31C1D579" w14:textId="77777777" w:rsidTr="009344BC">
        <w:trPr>
          <w:trHeight w:val="340"/>
          <w:jc w:val="center"/>
        </w:trPr>
        <w:tc>
          <w:tcPr>
            <w:tcW w:w="1527" w:type="dxa"/>
            <w:vMerge/>
            <w:tcBorders>
              <w:top w:val="nil"/>
              <w:left w:val="single" w:sz="12" w:space="0" w:color="auto"/>
              <w:bottom w:val="single" w:sz="4" w:space="0" w:color="auto"/>
              <w:right w:val="single" w:sz="4" w:space="0" w:color="auto"/>
            </w:tcBorders>
            <w:vAlign w:val="center"/>
          </w:tcPr>
          <w:p w14:paraId="5CBF0910" w14:textId="77777777" w:rsidR="005E6B1A" w:rsidRPr="000908ED" w:rsidRDefault="005E6B1A" w:rsidP="005E6B1A">
            <w:pPr>
              <w:widowControl/>
              <w:jc w:val="left"/>
              <w:rPr>
                <w:rFonts w:eastAsia="等线"/>
                <w:color w:val="0D0D0D" w:themeColor="text1" w:themeTint="F2"/>
                <w:kern w:val="0"/>
                <w:sz w:val="21"/>
                <w:szCs w:val="21"/>
              </w:rPr>
            </w:pPr>
          </w:p>
        </w:tc>
        <w:tc>
          <w:tcPr>
            <w:tcW w:w="1225" w:type="dxa"/>
            <w:tcBorders>
              <w:top w:val="nil"/>
              <w:left w:val="nil"/>
              <w:bottom w:val="single" w:sz="4" w:space="0" w:color="auto"/>
              <w:right w:val="single" w:sz="4" w:space="0" w:color="auto"/>
            </w:tcBorders>
            <w:shd w:val="clear" w:color="auto" w:fill="auto"/>
            <w:noWrap/>
            <w:vAlign w:val="center"/>
          </w:tcPr>
          <w:p w14:paraId="27CB97FC"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52.5-2</w:t>
            </w:r>
          </w:p>
        </w:tc>
        <w:tc>
          <w:tcPr>
            <w:tcW w:w="2114" w:type="dxa"/>
            <w:tcBorders>
              <w:top w:val="nil"/>
              <w:left w:val="nil"/>
              <w:bottom w:val="single" w:sz="4" w:space="0" w:color="auto"/>
              <w:right w:val="single" w:sz="4" w:space="0" w:color="auto"/>
            </w:tcBorders>
            <w:shd w:val="clear" w:color="auto" w:fill="auto"/>
          </w:tcPr>
          <w:p w14:paraId="48926AF9" w14:textId="11C9361B"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437</w:t>
            </w:r>
          </w:p>
        </w:tc>
        <w:tc>
          <w:tcPr>
            <w:tcW w:w="1729" w:type="dxa"/>
            <w:tcBorders>
              <w:top w:val="nil"/>
              <w:left w:val="nil"/>
              <w:bottom w:val="single" w:sz="4" w:space="0" w:color="auto"/>
              <w:right w:val="single" w:sz="4" w:space="0" w:color="auto"/>
            </w:tcBorders>
            <w:shd w:val="clear" w:color="auto" w:fill="auto"/>
          </w:tcPr>
          <w:p w14:paraId="341EB6C9" w14:textId="05430716"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165</w:t>
            </w:r>
          </w:p>
        </w:tc>
        <w:tc>
          <w:tcPr>
            <w:tcW w:w="1543" w:type="dxa"/>
            <w:tcBorders>
              <w:top w:val="nil"/>
              <w:left w:val="nil"/>
              <w:bottom w:val="single" w:sz="4" w:space="0" w:color="auto"/>
              <w:right w:val="single" w:sz="4" w:space="0" w:color="auto"/>
            </w:tcBorders>
            <w:shd w:val="clear" w:color="auto" w:fill="auto"/>
          </w:tcPr>
          <w:p w14:paraId="19571F2E" w14:textId="1EAE93C8"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205</w:t>
            </w:r>
          </w:p>
        </w:tc>
        <w:tc>
          <w:tcPr>
            <w:tcW w:w="1218" w:type="dxa"/>
            <w:tcBorders>
              <w:top w:val="nil"/>
              <w:left w:val="nil"/>
              <w:bottom w:val="single" w:sz="4" w:space="0" w:color="auto"/>
              <w:right w:val="single" w:sz="12" w:space="0" w:color="auto"/>
            </w:tcBorders>
            <w:shd w:val="clear" w:color="auto" w:fill="auto"/>
            <w:vAlign w:val="center"/>
          </w:tcPr>
          <w:p w14:paraId="3E53D93D"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793D5579" w14:textId="77777777" w:rsidTr="009344BC">
        <w:trPr>
          <w:trHeight w:val="340"/>
          <w:jc w:val="center"/>
        </w:trPr>
        <w:tc>
          <w:tcPr>
            <w:tcW w:w="1527" w:type="dxa"/>
            <w:vMerge/>
            <w:tcBorders>
              <w:top w:val="nil"/>
              <w:left w:val="single" w:sz="12" w:space="0" w:color="auto"/>
              <w:bottom w:val="single" w:sz="4" w:space="0" w:color="auto"/>
              <w:right w:val="single" w:sz="4" w:space="0" w:color="auto"/>
            </w:tcBorders>
            <w:vAlign w:val="center"/>
          </w:tcPr>
          <w:p w14:paraId="74275467" w14:textId="77777777" w:rsidR="005E6B1A" w:rsidRPr="000908ED" w:rsidRDefault="005E6B1A" w:rsidP="005E6B1A">
            <w:pPr>
              <w:widowControl/>
              <w:jc w:val="left"/>
              <w:rPr>
                <w:rFonts w:eastAsia="等线"/>
                <w:color w:val="0D0D0D" w:themeColor="text1" w:themeTint="F2"/>
                <w:kern w:val="0"/>
                <w:sz w:val="21"/>
                <w:szCs w:val="21"/>
              </w:rPr>
            </w:pPr>
          </w:p>
        </w:tc>
        <w:tc>
          <w:tcPr>
            <w:tcW w:w="1225" w:type="dxa"/>
            <w:tcBorders>
              <w:top w:val="nil"/>
              <w:left w:val="nil"/>
              <w:bottom w:val="single" w:sz="4" w:space="0" w:color="auto"/>
              <w:right w:val="single" w:sz="4" w:space="0" w:color="auto"/>
            </w:tcBorders>
            <w:shd w:val="clear" w:color="auto" w:fill="auto"/>
            <w:noWrap/>
            <w:vAlign w:val="center"/>
          </w:tcPr>
          <w:p w14:paraId="23DDDE45"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52.5-3</w:t>
            </w:r>
          </w:p>
        </w:tc>
        <w:tc>
          <w:tcPr>
            <w:tcW w:w="2114" w:type="dxa"/>
            <w:tcBorders>
              <w:top w:val="nil"/>
              <w:left w:val="nil"/>
              <w:bottom w:val="single" w:sz="4" w:space="0" w:color="auto"/>
              <w:right w:val="single" w:sz="4" w:space="0" w:color="auto"/>
            </w:tcBorders>
            <w:shd w:val="clear" w:color="auto" w:fill="auto"/>
          </w:tcPr>
          <w:p w14:paraId="11A4B172" w14:textId="3BDED9FE"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437</w:t>
            </w:r>
          </w:p>
        </w:tc>
        <w:tc>
          <w:tcPr>
            <w:tcW w:w="1729" w:type="dxa"/>
            <w:tcBorders>
              <w:top w:val="nil"/>
              <w:left w:val="nil"/>
              <w:bottom w:val="single" w:sz="4" w:space="0" w:color="auto"/>
              <w:right w:val="single" w:sz="4" w:space="0" w:color="auto"/>
            </w:tcBorders>
            <w:shd w:val="clear" w:color="auto" w:fill="auto"/>
          </w:tcPr>
          <w:p w14:paraId="7638149D" w14:textId="24DF02ED"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156</w:t>
            </w:r>
          </w:p>
        </w:tc>
        <w:tc>
          <w:tcPr>
            <w:tcW w:w="1543" w:type="dxa"/>
            <w:tcBorders>
              <w:top w:val="nil"/>
              <w:left w:val="nil"/>
              <w:bottom w:val="single" w:sz="4" w:space="0" w:color="auto"/>
              <w:right w:val="single" w:sz="4" w:space="0" w:color="auto"/>
            </w:tcBorders>
            <w:shd w:val="clear" w:color="auto" w:fill="auto"/>
          </w:tcPr>
          <w:p w14:paraId="607BBFB2" w14:textId="763FAAAF"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191</w:t>
            </w:r>
          </w:p>
        </w:tc>
        <w:tc>
          <w:tcPr>
            <w:tcW w:w="1218" w:type="dxa"/>
            <w:tcBorders>
              <w:top w:val="nil"/>
              <w:left w:val="nil"/>
              <w:bottom w:val="single" w:sz="4" w:space="0" w:color="auto"/>
              <w:right w:val="single" w:sz="12" w:space="0" w:color="auto"/>
            </w:tcBorders>
            <w:shd w:val="clear" w:color="auto" w:fill="auto"/>
            <w:vAlign w:val="center"/>
          </w:tcPr>
          <w:p w14:paraId="067608D4"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5EBE915B" w14:textId="77777777" w:rsidTr="009344BC">
        <w:trPr>
          <w:trHeight w:val="340"/>
          <w:jc w:val="center"/>
        </w:trPr>
        <w:tc>
          <w:tcPr>
            <w:tcW w:w="1527" w:type="dxa"/>
            <w:vMerge w:val="restart"/>
            <w:tcBorders>
              <w:top w:val="nil"/>
              <w:left w:val="single" w:sz="12" w:space="0" w:color="auto"/>
              <w:bottom w:val="single" w:sz="4" w:space="0" w:color="auto"/>
              <w:right w:val="single" w:sz="4" w:space="0" w:color="auto"/>
            </w:tcBorders>
            <w:shd w:val="clear" w:color="auto" w:fill="auto"/>
            <w:vAlign w:val="center"/>
          </w:tcPr>
          <w:p w14:paraId="41050675" w14:textId="77777777" w:rsidR="005E6B1A" w:rsidRPr="000908ED" w:rsidRDefault="005E6B1A" w:rsidP="005E6B1A">
            <w:pPr>
              <w:widowControl/>
              <w:jc w:val="center"/>
              <w:rPr>
                <w:rFonts w:eastAsia="等线"/>
                <w:color w:val="0D0D0D" w:themeColor="text1" w:themeTint="F2"/>
                <w:kern w:val="0"/>
                <w:sz w:val="21"/>
                <w:szCs w:val="21"/>
              </w:rPr>
            </w:pPr>
            <w:proofErr w:type="gramStart"/>
            <w:r w:rsidRPr="000908ED">
              <w:rPr>
                <w:rFonts w:ascii="宋体" w:hAnsi="宋体" w:hint="eastAsia"/>
                <w:color w:val="0D0D0D" w:themeColor="text1" w:themeTint="F2"/>
                <w:kern w:val="0"/>
                <w:sz w:val="21"/>
                <w:szCs w:val="21"/>
              </w:rPr>
              <w:t>中冶</w:t>
            </w:r>
            <w:proofErr w:type="gramEnd"/>
          </w:p>
        </w:tc>
        <w:tc>
          <w:tcPr>
            <w:tcW w:w="1225" w:type="dxa"/>
            <w:tcBorders>
              <w:top w:val="nil"/>
              <w:left w:val="nil"/>
              <w:bottom w:val="single" w:sz="4" w:space="0" w:color="auto"/>
              <w:right w:val="single" w:sz="4" w:space="0" w:color="auto"/>
            </w:tcBorders>
            <w:shd w:val="clear" w:color="auto" w:fill="auto"/>
            <w:noWrap/>
            <w:vAlign w:val="center"/>
          </w:tcPr>
          <w:p w14:paraId="78D587F3"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2114" w:type="dxa"/>
            <w:tcBorders>
              <w:top w:val="nil"/>
              <w:left w:val="nil"/>
              <w:bottom w:val="single" w:sz="4" w:space="0" w:color="auto"/>
              <w:right w:val="single" w:sz="4" w:space="0" w:color="auto"/>
            </w:tcBorders>
            <w:shd w:val="clear" w:color="auto" w:fill="auto"/>
          </w:tcPr>
          <w:p w14:paraId="32CD6020" w14:textId="78C4A0DD"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456</w:t>
            </w:r>
          </w:p>
        </w:tc>
        <w:tc>
          <w:tcPr>
            <w:tcW w:w="1729" w:type="dxa"/>
            <w:tcBorders>
              <w:top w:val="nil"/>
              <w:left w:val="nil"/>
              <w:bottom w:val="single" w:sz="4" w:space="0" w:color="auto"/>
              <w:right w:val="single" w:sz="4" w:space="0" w:color="auto"/>
            </w:tcBorders>
            <w:shd w:val="clear" w:color="auto" w:fill="auto"/>
          </w:tcPr>
          <w:p w14:paraId="0BED865E" w14:textId="3B3AD0DE"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213</w:t>
            </w:r>
          </w:p>
        </w:tc>
        <w:tc>
          <w:tcPr>
            <w:tcW w:w="1543" w:type="dxa"/>
            <w:tcBorders>
              <w:top w:val="nil"/>
              <w:left w:val="nil"/>
              <w:bottom w:val="single" w:sz="4" w:space="0" w:color="auto"/>
              <w:right w:val="single" w:sz="4" w:space="0" w:color="auto"/>
            </w:tcBorders>
            <w:shd w:val="clear" w:color="auto" w:fill="auto"/>
          </w:tcPr>
          <w:p w14:paraId="3248765A" w14:textId="77C98559"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253</w:t>
            </w:r>
          </w:p>
        </w:tc>
        <w:tc>
          <w:tcPr>
            <w:tcW w:w="1218" w:type="dxa"/>
            <w:tcBorders>
              <w:top w:val="nil"/>
              <w:left w:val="nil"/>
              <w:bottom w:val="single" w:sz="4" w:space="0" w:color="auto"/>
              <w:right w:val="single" w:sz="12" w:space="0" w:color="auto"/>
            </w:tcBorders>
            <w:shd w:val="clear" w:color="auto" w:fill="auto"/>
            <w:vAlign w:val="center"/>
          </w:tcPr>
          <w:p w14:paraId="20F128FF"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5CD20997" w14:textId="77777777" w:rsidTr="009344BC">
        <w:trPr>
          <w:trHeight w:val="340"/>
          <w:jc w:val="center"/>
        </w:trPr>
        <w:tc>
          <w:tcPr>
            <w:tcW w:w="1527" w:type="dxa"/>
            <w:vMerge/>
            <w:tcBorders>
              <w:top w:val="nil"/>
              <w:left w:val="single" w:sz="12" w:space="0" w:color="auto"/>
              <w:bottom w:val="single" w:sz="4" w:space="0" w:color="auto"/>
              <w:right w:val="single" w:sz="4" w:space="0" w:color="auto"/>
            </w:tcBorders>
            <w:vAlign w:val="center"/>
          </w:tcPr>
          <w:p w14:paraId="4FDB3E47" w14:textId="77777777" w:rsidR="005E6B1A" w:rsidRPr="000908ED" w:rsidRDefault="005E6B1A" w:rsidP="005E6B1A">
            <w:pPr>
              <w:widowControl/>
              <w:jc w:val="left"/>
              <w:rPr>
                <w:rFonts w:eastAsia="等线"/>
                <w:color w:val="0D0D0D" w:themeColor="text1" w:themeTint="F2"/>
                <w:kern w:val="0"/>
                <w:sz w:val="21"/>
                <w:szCs w:val="21"/>
              </w:rPr>
            </w:pPr>
          </w:p>
        </w:tc>
        <w:tc>
          <w:tcPr>
            <w:tcW w:w="1225" w:type="dxa"/>
            <w:tcBorders>
              <w:top w:val="nil"/>
              <w:left w:val="nil"/>
              <w:bottom w:val="single" w:sz="4" w:space="0" w:color="auto"/>
              <w:right w:val="single" w:sz="4" w:space="0" w:color="auto"/>
            </w:tcBorders>
            <w:shd w:val="clear" w:color="auto" w:fill="auto"/>
            <w:noWrap/>
            <w:vAlign w:val="center"/>
          </w:tcPr>
          <w:p w14:paraId="28F10B0D"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52.5-2</w:t>
            </w:r>
          </w:p>
        </w:tc>
        <w:tc>
          <w:tcPr>
            <w:tcW w:w="2114" w:type="dxa"/>
            <w:tcBorders>
              <w:top w:val="nil"/>
              <w:left w:val="nil"/>
              <w:bottom w:val="single" w:sz="4" w:space="0" w:color="auto"/>
              <w:right w:val="single" w:sz="4" w:space="0" w:color="auto"/>
            </w:tcBorders>
            <w:shd w:val="clear" w:color="auto" w:fill="auto"/>
          </w:tcPr>
          <w:p w14:paraId="4241C2B8" w14:textId="2BEDC02A"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454</w:t>
            </w:r>
          </w:p>
        </w:tc>
        <w:tc>
          <w:tcPr>
            <w:tcW w:w="1729" w:type="dxa"/>
            <w:tcBorders>
              <w:top w:val="nil"/>
              <w:left w:val="nil"/>
              <w:bottom w:val="single" w:sz="4" w:space="0" w:color="auto"/>
              <w:right w:val="single" w:sz="4" w:space="0" w:color="auto"/>
            </w:tcBorders>
            <w:shd w:val="clear" w:color="auto" w:fill="auto"/>
          </w:tcPr>
          <w:p w14:paraId="6FD7F43E" w14:textId="6C742CB9"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214</w:t>
            </w:r>
          </w:p>
        </w:tc>
        <w:tc>
          <w:tcPr>
            <w:tcW w:w="1543" w:type="dxa"/>
            <w:tcBorders>
              <w:top w:val="nil"/>
              <w:left w:val="nil"/>
              <w:bottom w:val="single" w:sz="4" w:space="0" w:color="auto"/>
              <w:right w:val="single" w:sz="4" w:space="0" w:color="auto"/>
            </w:tcBorders>
            <w:shd w:val="clear" w:color="auto" w:fill="auto"/>
          </w:tcPr>
          <w:p w14:paraId="4AC1E1D6" w14:textId="68FE45D3"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249</w:t>
            </w:r>
          </w:p>
        </w:tc>
        <w:tc>
          <w:tcPr>
            <w:tcW w:w="1218" w:type="dxa"/>
            <w:tcBorders>
              <w:top w:val="nil"/>
              <w:left w:val="nil"/>
              <w:bottom w:val="single" w:sz="4" w:space="0" w:color="auto"/>
              <w:right w:val="single" w:sz="12" w:space="0" w:color="auto"/>
            </w:tcBorders>
            <w:shd w:val="clear" w:color="auto" w:fill="auto"/>
            <w:vAlign w:val="center"/>
          </w:tcPr>
          <w:p w14:paraId="0B01BD91"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0557C88D" w14:textId="77777777" w:rsidTr="009344BC">
        <w:trPr>
          <w:trHeight w:val="340"/>
          <w:jc w:val="center"/>
        </w:trPr>
        <w:tc>
          <w:tcPr>
            <w:tcW w:w="1527" w:type="dxa"/>
            <w:vMerge/>
            <w:tcBorders>
              <w:top w:val="nil"/>
              <w:left w:val="single" w:sz="12" w:space="0" w:color="auto"/>
              <w:bottom w:val="single" w:sz="4" w:space="0" w:color="auto"/>
              <w:right w:val="single" w:sz="4" w:space="0" w:color="auto"/>
            </w:tcBorders>
            <w:vAlign w:val="center"/>
          </w:tcPr>
          <w:p w14:paraId="00C6BC41" w14:textId="77777777" w:rsidR="005E6B1A" w:rsidRPr="000908ED" w:rsidRDefault="005E6B1A" w:rsidP="005E6B1A">
            <w:pPr>
              <w:widowControl/>
              <w:jc w:val="left"/>
              <w:rPr>
                <w:rFonts w:eastAsia="等线"/>
                <w:color w:val="0D0D0D" w:themeColor="text1" w:themeTint="F2"/>
                <w:kern w:val="0"/>
                <w:sz w:val="21"/>
                <w:szCs w:val="21"/>
              </w:rPr>
            </w:pPr>
          </w:p>
        </w:tc>
        <w:tc>
          <w:tcPr>
            <w:tcW w:w="1225" w:type="dxa"/>
            <w:tcBorders>
              <w:top w:val="nil"/>
              <w:left w:val="nil"/>
              <w:bottom w:val="single" w:sz="4" w:space="0" w:color="auto"/>
              <w:right w:val="single" w:sz="4" w:space="0" w:color="auto"/>
            </w:tcBorders>
            <w:shd w:val="clear" w:color="auto" w:fill="auto"/>
            <w:noWrap/>
            <w:vAlign w:val="center"/>
          </w:tcPr>
          <w:p w14:paraId="6330A748"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52.5-3</w:t>
            </w:r>
          </w:p>
        </w:tc>
        <w:tc>
          <w:tcPr>
            <w:tcW w:w="2114" w:type="dxa"/>
            <w:tcBorders>
              <w:top w:val="nil"/>
              <w:left w:val="nil"/>
              <w:bottom w:val="single" w:sz="4" w:space="0" w:color="auto"/>
              <w:right w:val="single" w:sz="4" w:space="0" w:color="auto"/>
            </w:tcBorders>
            <w:shd w:val="clear" w:color="auto" w:fill="auto"/>
          </w:tcPr>
          <w:p w14:paraId="5C8E72A9" w14:textId="0A5C7F60"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454</w:t>
            </w:r>
          </w:p>
        </w:tc>
        <w:tc>
          <w:tcPr>
            <w:tcW w:w="1729" w:type="dxa"/>
            <w:tcBorders>
              <w:top w:val="nil"/>
              <w:left w:val="nil"/>
              <w:bottom w:val="single" w:sz="4" w:space="0" w:color="auto"/>
              <w:right w:val="single" w:sz="4" w:space="0" w:color="auto"/>
            </w:tcBorders>
            <w:shd w:val="clear" w:color="auto" w:fill="auto"/>
          </w:tcPr>
          <w:p w14:paraId="5FD1AC36" w14:textId="41A36AD3"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212</w:t>
            </w:r>
          </w:p>
        </w:tc>
        <w:tc>
          <w:tcPr>
            <w:tcW w:w="1543" w:type="dxa"/>
            <w:tcBorders>
              <w:top w:val="nil"/>
              <w:left w:val="nil"/>
              <w:bottom w:val="single" w:sz="4" w:space="0" w:color="auto"/>
              <w:right w:val="single" w:sz="4" w:space="0" w:color="auto"/>
            </w:tcBorders>
            <w:shd w:val="clear" w:color="auto" w:fill="auto"/>
          </w:tcPr>
          <w:p w14:paraId="09C88643" w14:textId="3D2FD8F2"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249</w:t>
            </w:r>
          </w:p>
        </w:tc>
        <w:tc>
          <w:tcPr>
            <w:tcW w:w="1218" w:type="dxa"/>
            <w:tcBorders>
              <w:top w:val="nil"/>
              <w:left w:val="nil"/>
              <w:bottom w:val="single" w:sz="4" w:space="0" w:color="auto"/>
              <w:right w:val="single" w:sz="12" w:space="0" w:color="auto"/>
            </w:tcBorders>
            <w:shd w:val="clear" w:color="auto" w:fill="auto"/>
            <w:vAlign w:val="center"/>
          </w:tcPr>
          <w:p w14:paraId="6CD3685E"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2BF1A02B" w14:textId="77777777" w:rsidTr="009344BC">
        <w:trPr>
          <w:trHeight w:val="340"/>
          <w:jc w:val="center"/>
        </w:trPr>
        <w:tc>
          <w:tcPr>
            <w:tcW w:w="1527" w:type="dxa"/>
            <w:vMerge w:val="restart"/>
            <w:tcBorders>
              <w:top w:val="nil"/>
              <w:left w:val="single" w:sz="12" w:space="0" w:color="auto"/>
              <w:bottom w:val="single" w:sz="4" w:space="0" w:color="auto"/>
              <w:right w:val="single" w:sz="4" w:space="0" w:color="auto"/>
            </w:tcBorders>
            <w:shd w:val="clear" w:color="auto" w:fill="auto"/>
            <w:vAlign w:val="center"/>
          </w:tcPr>
          <w:p w14:paraId="13B57A01"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质监</w:t>
            </w:r>
          </w:p>
        </w:tc>
        <w:tc>
          <w:tcPr>
            <w:tcW w:w="1225" w:type="dxa"/>
            <w:tcBorders>
              <w:top w:val="nil"/>
              <w:left w:val="nil"/>
              <w:bottom w:val="single" w:sz="4" w:space="0" w:color="auto"/>
              <w:right w:val="single" w:sz="4" w:space="0" w:color="auto"/>
            </w:tcBorders>
            <w:shd w:val="clear" w:color="auto" w:fill="auto"/>
            <w:noWrap/>
            <w:vAlign w:val="center"/>
          </w:tcPr>
          <w:p w14:paraId="3416355B"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2114" w:type="dxa"/>
            <w:tcBorders>
              <w:top w:val="nil"/>
              <w:left w:val="nil"/>
              <w:bottom w:val="single" w:sz="4" w:space="0" w:color="auto"/>
              <w:right w:val="single" w:sz="4" w:space="0" w:color="auto"/>
            </w:tcBorders>
            <w:shd w:val="clear" w:color="auto" w:fill="auto"/>
          </w:tcPr>
          <w:p w14:paraId="5309B85A" w14:textId="24397EA8"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432</w:t>
            </w:r>
          </w:p>
        </w:tc>
        <w:tc>
          <w:tcPr>
            <w:tcW w:w="1729" w:type="dxa"/>
            <w:tcBorders>
              <w:top w:val="nil"/>
              <w:left w:val="nil"/>
              <w:bottom w:val="single" w:sz="4" w:space="0" w:color="auto"/>
              <w:right w:val="single" w:sz="4" w:space="0" w:color="auto"/>
            </w:tcBorders>
            <w:shd w:val="clear" w:color="auto" w:fill="auto"/>
          </w:tcPr>
          <w:p w14:paraId="36F23BCC" w14:textId="5ACC8CBE"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65</w:t>
            </w:r>
          </w:p>
        </w:tc>
        <w:tc>
          <w:tcPr>
            <w:tcW w:w="1543" w:type="dxa"/>
            <w:tcBorders>
              <w:top w:val="nil"/>
              <w:left w:val="nil"/>
              <w:bottom w:val="single" w:sz="4" w:space="0" w:color="auto"/>
              <w:right w:val="single" w:sz="4" w:space="0" w:color="auto"/>
            </w:tcBorders>
            <w:shd w:val="clear" w:color="auto" w:fill="auto"/>
          </w:tcPr>
          <w:p w14:paraId="05ECD88E" w14:textId="4CC20E7D"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90</w:t>
            </w:r>
          </w:p>
        </w:tc>
        <w:tc>
          <w:tcPr>
            <w:tcW w:w="1218" w:type="dxa"/>
            <w:tcBorders>
              <w:top w:val="nil"/>
              <w:left w:val="nil"/>
              <w:bottom w:val="single" w:sz="4" w:space="0" w:color="auto"/>
              <w:right w:val="single" w:sz="12" w:space="0" w:color="auto"/>
            </w:tcBorders>
            <w:shd w:val="clear" w:color="auto" w:fill="auto"/>
            <w:vAlign w:val="center"/>
          </w:tcPr>
          <w:p w14:paraId="6A3C7216"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799DCD7B" w14:textId="77777777" w:rsidTr="009344BC">
        <w:trPr>
          <w:trHeight w:val="340"/>
          <w:jc w:val="center"/>
        </w:trPr>
        <w:tc>
          <w:tcPr>
            <w:tcW w:w="1527" w:type="dxa"/>
            <w:vMerge/>
            <w:tcBorders>
              <w:top w:val="nil"/>
              <w:left w:val="single" w:sz="12" w:space="0" w:color="auto"/>
              <w:bottom w:val="single" w:sz="4" w:space="0" w:color="auto"/>
              <w:right w:val="single" w:sz="4" w:space="0" w:color="auto"/>
            </w:tcBorders>
            <w:vAlign w:val="center"/>
          </w:tcPr>
          <w:p w14:paraId="6F9A53DB" w14:textId="77777777" w:rsidR="005E6B1A" w:rsidRPr="000908ED" w:rsidRDefault="005E6B1A" w:rsidP="005E6B1A">
            <w:pPr>
              <w:widowControl/>
              <w:jc w:val="left"/>
              <w:rPr>
                <w:rFonts w:eastAsia="等线"/>
                <w:color w:val="0D0D0D" w:themeColor="text1" w:themeTint="F2"/>
                <w:kern w:val="0"/>
                <w:sz w:val="21"/>
                <w:szCs w:val="21"/>
              </w:rPr>
            </w:pPr>
          </w:p>
        </w:tc>
        <w:tc>
          <w:tcPr>
            <w:tcW w:w="1225" w:type="dxa"/>
            <w:tcBorders>
              <w:top w:val="nil"/>
              <w:left w:val="nil"/>
              <w:bottom w:val="single" w:sz="4" w:space="0" w:color="auto"/>
              <w:right w:val="single" w:sz="4" w:space="0" w:color="auto"/>
            </w:tcBorders>
            <w:shd w:val="clear" w:color="auto" w:fill="auto"/>
            <w:noWrap/>
            <w:vAlign w:val="center"/>
          </w:tcPr>
          <w:p w14:paraId="0E8FE848"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52.5-2</w:t>
            </w:r>
          </w:p>
        </w:tc>
        <w:tc>
          <w:tcPr>
            <w:tcW w:w="2114" w:type="dxa"/>
            <w:tcBorders>
              <w:top w:val="nil"/>
              <w:left w:val="nil"/>
              <w:bottom w:val="single" w:sz="4" w:space="0" w:color="auto"/>
              <w:right w:val="single" w:sz="4" w:space="0" w:color="auto"/>
            </w:tcBorders>
            <w:shd w:val="clear" w:color="auto" w:fill="auto"/>
          </w:tcPr>
          <w:p w14:paraId="41CEBF0A" w14:textId="000F8F94"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450</w:t>
            </w:r>
          </w:p>
        </w:tc>
        <w:tc>
          <w:tcPr>
            <w:tcW w:w="1729" w:type="dxa"/>
            <w:tcBorders>
              <w:top w:val="nil"/>
              <w:left w:val="nil"/>
              <w:bottom w:val="single" w:sz="4" w:space="0" w:color="auto"/>
              <w:right w:val="single" w:sz="4" w:space="0" w:color="auto"/>
            </w:tcBorders>
            <w:shd w:val="clear" w:color="auto" w:fill="auto"/>
          </w:tcPr>
          <w:p w14:paraId="3383B4E8" w14:textId="600766CA"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50</w:t>
            </w:r>
          </w:p>
        </w:tc>
        <w:tc>
          <w:tcPr>
            <w:tcW w:w="1543" w:type="dxa"/>
            <w:tcBorders>
              <w:top w:val="nil"/>
              <w:left w:val="nil"/>
              <w:bottom w:val="single" w:sz="4" w:space="0" w:color="auto"/>
              <w:right w:val="single" w:sz="4" w:space="0" w:color="auto"/>
            </w:tcBorders>
            <w:shd w:val="clear" w:color="auto" w:fill="auto"/>
          </w:tcPr>
          <w:p w14:paraId="5EBFECB0" w14:textId="22FB69EC"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85</w:t>
            </w:r>
          </w:p>
        </w:tc>
        <w:tc>
          <w:tcPr>
            <w:tcW w:w="1218" w:type="dxa"/>
            <w:tcBorders>
              <w:top w:val="nil"/>
              <w:left w:val="nil"/>
              <w:bottom w:val="single" w:sz="4" w:space="0" w:color="auto"/>
              <w:right w:val="single" w:sz="12" w:space="0" w:color="auto"/>
            </w:tcBorders>
            <w:shd w:val="clear" w:color="auto" w:fill="auto"/>
            <w:vAlign w:val="center"/>
          </w:tcPr>
          <w:p w14:paraId="03E815ED"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09F4DBA9" w14:textId="77777777" w:rsidTr="009344BC">
        <w:trPr>
          <w:trHeight w:val="340"/>
          <w:jc w:val="center"/>
        </w:trPr>
        <w:tc>
          <w:tcPr>
            <w:tcW w:w="1527" w:type="dxa"/>
            <w:vMerge/>
            <w:tcBorders>
              <w:top w:val="nil"/>
              <w:left w:val="single" w:sz="12" w:space="0" w:color="auto"/>
              <w:bottom w:val="single" w:sz="4" w:space="0" w:color="auto"/>
              <w:right w:val="single" w:sz="4" w:space="0" w:color="auto"/>
            </w:tcBorders>
            <w:vAlign w:val="center"/>
          </w:tcPr>
          <w:p w14:paraId="35E0E437" w14:textId="77777777" w:rsidR="005E6B1A" w:rsidRPr="000908ED" w:rsidRDefault="005E6B1A" w:rsidP="005E6B1A">
            <w:pPr>
              <w:widowControl/>
              <w:jc w:val="left"/>
              <w:rPr>
                <w:rFonts w:eastAsia="等线"/>
                <w:color w:val="0D0D0D" w:themeColor="text1" w:themeTint="F2"/>
                <w:kern w:val="0"/>
                <w:sz w:val="21"/>
                <w:szCs w:val="21"/>
              </w:rPr>
            </w:pPr>
          </w:p>
        </w:tc>
        <w:tc>
          <w:tcPr>
            <w:tcW w:w="1225" w:type="dxa"/>
            <w:tcBorders>
              <w:top w:val="nil"/>
              <w:left w:val="nil"/>
              <w:bottom w:val="single" w:sz="4" w:space="0" w:color="auto"/>
              <w:right w:val="single" w:sz="4" w:space="0" w:color="auto"/>
            </w:tcBorders>
            <w:shd w:val="clear" w:color="auto" w:fill="auto"/>
            <w:noWrap/>
            <w:vAlign w:val="center"/>
          </w:tcPr>
          <w:p w14:paraId="0F9FE7A0"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52.5-3</w:t>
            </w:r>
          </w:p>
        </w:tc>
        <w:tc>
          <w:tcPr>
            <w:tcW w:w="2114" w:type="dxa"/>
            <w:tcBorders>
              <w:top w:val="nil"/>
              <w:left w:val="nil"/>
              <w:bottom w:val="single" w:sz="4" w:space="0" w:color="auto"/>
              <w:right w:val="single" w:sz="4" w:space="0" w:color="auto"/>
            </w:tcBorders>
            <w:shd w:val="clear" w:color="auto" w:fill="auto"/>
          </w:tcPr>
          <w:p w14:paraId="0485B035" w14:textId="5DF50011"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450</w:t>
            </w:r>
          </w:p>
        </w:tc>
        <w:tc>
          <w:tcPr>
            <w:tcW w:w="1729" w:type="dxa"/>
            <w:tcBorders>
              <w:top w:val="nil"/>
              <w:left w:val="nil"/>
              <w:bottom w:val="single" w:sz="4" w:space="0" w:color="auto"/>
              <w:right w:val="single" w:sz="4" w:space="0" w:color="auto"/>
            </w:tcBorders>
            <w:shd w:val="clear" w:color="auto" w:fill="auto"/>
          </w:tcPr>
          <w:p w14:paraId="17C594E2" w14:textId="570C2EA7"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70</w:t>
            </w:r>
          </w:p>
        </w:tc>
        <w:tc>
          <w:tcPr>
            <w:tcW w:w="1543" w:type="dxa"/>
            <w:tcBorders>
              <w:top w:val="nil"/>
              <w:left w:val="nil"/>
              <w:bottom w:val="single" w:sz="4" w:space="0" w:color="auto"/>
              <w:right w:val="single" w:sz="4" w:space="0" w:color="auto"/>
            </w:tcBorders>
            <w:shd w:val="clear" w:color="auto" w:fill="auto"/>
          </w:tcPr>
          <w:p w14:paraId="11ED5B5A" w14:textId="095D42E5"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95</w:t>
            </w:r>
          </w:p>
        </w:tc>
        <w:tc>
          <w:tcPr>
            <w:tcW w:w="1218" w:type="dxa"/>
            <w:tcBorders>
              <w:top w:val="nil"/>
              <w:left w:val="nil"/>
              <w:bottom w:val="single" w:sz="4" w:space="0" w:color="auto"/>
              <w:right w:val="single" w:sz="12" w:space="0" w:color="auto"/>
            </w:tcBorders>
            <w:shd w:val="clear" w:color="auto" w:fill="auto"/>
            <w:vAlign w:val="center"/>
          </w:tcPr>
          <w:p w14:paraId="59D6367A"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73497E8C" w14:textId="77777777" w:rsidTr="009344BC">
        <w:trPr>
          <w:trHeight w:val="340"/>
          <w:jc w:val="center"/>
        </w:trPr>
        <w:tc>
          <w:tcPr>
            <w:tcW w:w="1527" w:type="dxa"/>
            <w:vMerge w:val="restart"/>
            <w:tcBorders>
              <w:top w:val="nil"/>
              <w:left w:val="single" w:sz="12" w:space="0" w:color="auto"/>
              <w:bottom w:val="single" w:sz="4" w:space="0" w:color="auto"/>
              <w:right w:val="single" w:sz="4" w:space="0" w:color="auto"/>
            </w:tcBorders>
            <w:shd w:val="clear" w:color="auto" w:fill="auto"/>
            <w:vAlign w:val="center"/>
          </w:tcPr>
          <w:p w14:paraId="119BA71B"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水科院</w:t>
            </w:r>
          </w:p>
        </w:tc>
        <w:tc>
          <w:tcPr>
            <w:tcW w:w="1225" w:type="dxa"/>
            <w:tcBorders>
              <w:top w:val="nil"/>
              <w:left w:val="nil"/>
              <w:bottom w:val="single" w:sz="4" w:space="0" w:color="auto"/>
              <w:right w:val="single" w:sz="4" w:space="0" w:color="auto"/>
            </w:tcBorders>
            <w:shd w:val="clear" w:color="auto" w:fill="auto"/>
            <w:noWrap/>
            <w:vAlign w:val="center"/>
          </w:tcPr>
          <w:p w14:paraId="1B667FF1"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2114" w:type="dxa"/>
            <w:tcBorders>
              <w:top w:val="nil"/>
              <w:left w:val="nil"/>
              <w:bottom w:val="single" w:sz="4" w:space="0" w:color="auto"/>
              <w:right w:val="single" w:sz="4" w:space="0" w:color="auto"/>
            </w:tcBorders>
            <w:shd w:val="clear" w:color="auto" w:fill="auto"/>
          </w:tcPr>
          <w:p w14:paraId="4646FED1" w14:textId="60852958"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 xml:space="preserve">425 </w:t>
            </w:r>
          </w:p>
        </w:tc>
        <w:tc>
          <w:tcPr>
            <w:tcW w:w="1729" w:type="dxa"/>
            <w:tcBorders>
              <w:top w:val="nil"/>
              <w:left w:val="nil"/>
              <w:bottom w:val="single" w:sz="4" w:space="0" w:color="auto"/>
              <w:right w:val="single" w:sz="4" w:space="0" w:color="auto"/>
            </w:tcBorders>
            <w:shd w:val="clear" w:color="auto" w:fill="auto"/>
          </w:tcPr>
          <w:p w14:paraId="2CAA6F98" w14:textId="41F8F042"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157</w:t>
            </w:r>
          </w:p>
        </w:tc>
        <w:tc>
          <w:tcPr>
            <w:tcW w:w="1543" w:type="dxa"/>
            <w:tcBorders>
              <w:top w:val="nil"/>
              <w:left w:val="nil"/>
              <w:bottom w:val="single" w:sz="4" w:space="0" w:color="auto"/>
              <w:right w:val="single" w:sz="4" w:space="0" w:color="auto"/>
            </w:tcBorders>
            <w:shd w:val="clear" w:color="auto" w:fill="auto"/>
          </w:tcPr>
          <w:p w14:paraId="2187E1A1" w14:textId="69B4218C"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257</w:t>
            </w:r>
          </w:p>
        </w:tc>
        <w:tc>
          <w:tcPr>
            <w:tcW w:w="1218" w:type="dxa"/>
            <w:tcBorders>
              <w:top w:val="nil"/>
              <w:left w:val="nil"/>
              <w:bottom w:val="single" w:sz="4" w:space="0" w:color="auto"/>
              <w:right w:val="single" w:sz="12" w:space="0" w:color="auto"/>
            </w:tcBorders>
            <w:shd w:val="clear" w:color="auto" w:fill="auto"/>
            <w:vAlign w:val="center"/>
          </w:tcPr>
          <w:p w14:paraId="74E794EF"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7392EE1B" w14:textId="77777777" w:rsidTr="009344BC">
        <w:trPr>
          <w:trHeight w:val="340"/>
          <w:jc w:val="center"/>
        </w:trPr>
        <w:tc>
          <w:tcPr>
            <w:tcW w:w="1527" w:type="dxa"/>
            <w:vMerge/>
            <w:tcBorders>
              <w:top w:val="nil"/>
              <w:left w:val="single" w:sz="12" w:space="0" w:color="auto"/>
              <w:bottom w:val="single" w:sz="4" w:space="0" w:color="auto"/>
              <w:right w:val="single" w:sz="4" w:space="0" w:color="auto"/>
            </w:tcBorders>
            <w:vAlign w:val="center"/>
          </w:tcPr>
          <w:p w14:paraId="6588A616" w14:textId="77777777" w:rsidR="005E6B1A" w:rsidRPr="000908ED" w:rsidRDefault="005E6B1A" w:rsidP="005E6B1A">
            <w:pPr>
              <w:widowControl/>
              <w:jc w:val="left"/>
              <w:rPr>
                <w:rFonts w:eastAsia="等线"/>
                <w:color w:val="0D0D0D" w:themeColor="text1" w:themeTint="F2"/>
                <w:kern w:val="0"/>
                <w:sz w:val="21"/>
                <w:szCs w:val="21"/>
              </w:rPr>
            </w:pPr>
          </w:p>
        </w:tc>
        <w:tc>
          <w:tcPr>
            <w:tcW w:w="1225" w:type="dxa"/>
            <w:tcBorders>
              <w:top w:val="nil"/>
              <w:left w:val="nil"/>
              <w:bottom w:val="single" w:sz="4" w:space="0" w:color="auto"/>
              <w:right w:val="single" w:sz="4" w:space="0" w:color="auto"/>
            </w:tcBorders>
            <w:shd w:val="clear" w:color="auto" w:fill="auto"/>
            <w:noWrap/>
            <w:vAlign w:val="center"/>
          </w:tcPr>
          <w:p w14:paraId="4658831E"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52.5-2</w:t>
            </w:r>
          </w:p>
        </w:tc>
        <w:tc>
          <w:tcPr>
            <w:tcW w:w="2114" w:type="dxa"/>
            <w:tcBorders>
              <w:top w:val="nil"/>
              <w:left w:val="nil"/>
              <w:bottom w:val="single" w:sz="4" w:space="0" w:color="auto"/>
              <w:right w:val="single" w:sz="4" w:space="0" w:color="auto"/>
            </w:tcBorders>
            <w:shd w:val="clear" w:color="auto" w:fill="auto"/>
          </w:tcPr>
          <w:p w14:paraId="4CAAE9AB" w14:textId="04DC926B"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 xml:space="preserve">468 </w:t>
            </w:r>
          </w:p>
        </w:tc>
        <w:tc>
          <w:tcPr>
            <w:tcW w:w="1729" w:type="dxa"/>
            <w:tcBorders>
              <w:top w:val="nil"/>
              <w:left w:val="nil"/>
              <w:bottom w:val="single" w:sz="4" w:space="0" w:color="auto"/>
              <w:right w:val="single" w:sz="4" w:space="0" w:color="auto"/>
            </w:tcBorders>
            <w:shd w:val="clear" w:color="auto" w:fill="auto"/>
          </w:tcPr>
          <w:p w14:paraId="53D321CE" w14:textId="775245E8"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121</w:t>
            </w:r>
          </w:p>
        </w:tc>
        <w:tc>
          <w:tcPr>
            <w:tcW w:w="1543" w:type="dxa"/>
            <w:tcBorders>
              <w:top w:val="nil"/>
              <w:left w:val="nil"/>
              <w:bottom w:val="single" w:sz="4" w:space="0" w:color="auto"/>
              <w:right w:val="single" w:sz="4" w:space="0" w:color="auto"/>
            </w:tcBorders>
            <w:shd w:val="clear" w:color="auto" w:fill="auto"/>
          </w:tcPr>
          <w:p w14:paraId="65C4D01F" w14:textId="18A5AFD2"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215</w:t>
            </w:r>
          </w:p>
        </w:tc>
        <w:tc>
          <w:tcPr>
            <w:tcW w:w="1218" w:type="dxa"/>
            <w:tcBorders>
              <w:top w:val="nil"/>
              <w:left w:val="nil"/>
              <w:bottom w:val="single" w:sz="4" w:space="0" w:color="auto"/>
              <w:right w:val="single" w:sz="12" w:space="0" w:color="auto"/>
            </w:tcBorders>
            <w:shd w:val="clear" w:color="auto" w:fill="auto"/>
            <w:vAlign w:val="center"/>
          </w:tcPr>
          <w:p w14:paraId="4A7131DE"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7AB3F8F2" w14:textId="77777777" w:rsidTr="009344BC">
        <w:trPr>
          <w:trHeight w:val="340"/>
          <w:jc w:val="center"/>
        </w:trPr>
        <w:tc>
          <w:tcPr>
            <w:tcW w:w="1527" w:type="dxa"/>
            <w:vMerge/>
            <w:tcBorders>
              <w:top w:val="nil"/>
              <w:left w:val="single" w:sz="12" w:space="0" w:color="auto"/>
              <w:bottom w:val="single" w:sz="4" w:space="0" w:color="auto"/>
              <w:right w:val="single" w:sz="4" w:space="0" w:color="auto"/>
            </w:tcBorders>
            <w:vAlign w:val="center"/>
          </w:tcPr>
          <w:p w14:paraId="66C5878E" w14:textId="77777777" w:rsidR="005E6B1A" w:rsidRPr="000908ED" w:rsidRDefault="005E6B1A" w:rsidP="005E6B1A">
            <w:pPr>
              <w:widowControl/>
              <w:jc w:val="left"/>
              <w:rPr>
                <w:rFonts w:eastAsia="等线"/>
                <w:color w:val="0D0D0D" w:themeColor="text1" w:themeTint="F2"/>
                <w:kern w:val="0"/>
                <w:sz w:val="21"/>
                <w:szCs w:val="21"/>
              </w:rPr>
            </w:pPr>
          </w:p>
        </w:tc>
        <w:tc>
          <w:tcPr>
            <w:tcW w:w="1225" w:type="dxa"/>
            <w:tcBorders>
              <w:top w:val="nil"/>
              <w:left w:val="nil"/>
              <w:bottom w:val="single" w:sz="4" w:space="0" w:color="auto"/>
              <w:right w:val="single" w:sz="4" w:space="0" w:color="auto"/>
            </w:tcBorders>
            <w:shd w:val="clear" w:color="auto" w:fill="auto"/>
            <w:noWrap/>
            <w:vAlign w:val="center"/>
          </w:tcPr>
          <w:p w14:paraId="42EE3544"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52.5-3</w:t>
            </w:r>
          </w:p>
        </w:tc>
        <w:tc>
          <w:tcPr>
            <w:tcW w:w="2114" w:type="dxa"/>
            <w:tcBorders>
              <w:top w:val="nil"/>
              <w:left w:val="nil"/>
              <w:bottom w:val="single" w:sz="4" w:space="0" w:color="auto"/>
              <w:right w:val="single" w:sz="4" w:space="0" w:color="auto"/>
            </w:tcBorders>
            <w:shd w:val="clear" w:color="auto" w:fill="auto"/>
          </w:tcPr>
          <w:p w14:paraId="477E5402" w14:textId="51EEF909"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 xml:space="preserve">427 </w:t>
            </w:r>
          </w:p>
        </w:tc>
        <w:tc>
          <w:tcPr>
            <w:tcW w:w="1729" w:type="dxa"/>
            <w:tcBorders>
              <w:top w:val="nil"/>
              <w:left w:val="nil"/>
              <w:bottom w:val="single" w:sz="4" w:space="0" w:color="auto"/>
              <w:right w:val="single" w:sz="4" w:space="0" w:color="auto"/>
            </w:tcBorders>
            <w:shd w:val="clear" w:color="auto" w:fill="auto"/>
          </w:tcPr>
          <w:p w14:paraId="5469B68E" w14:textId="78829A28"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173</w:t>
            </w:r>
          </w:p>
        </w:tc>
        <w:tc>
          <w:tcPr>
            <w:tcW w:w="1543" w:type="dxa"/>
            <w:tcBorders>
              <w:top w:val="nil"/>
              <w:left w:val="nil"/>
              <w:bottom w:val="single" w:sz="4" w:space="0" w:color="auto"/>
              <w:right w:val="single" w:sz="4" w:space="0" w:color="auto"/>
            </w:tcBorders>
            <w:shd w:val="clear" w:color="auto" w:fill="auto"/>
          </w:tcPr>
          <w:p w14:paraId="768D39A7" w14:textId="44FB4139"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276</w:t>
            </w:r>
          </w:p>
        </w:tc>
        <w:tc>
          <w:tcPr>
            <w:tcW w:w="1218" w:type="dxa"/>
            <w:tcBorders>
              <w:top w:val="nil"/>
              <w:left w:val="nil"/>
              <w:bottom w:val="single" w:sz="4" w:space="0" w:color="auto"/>
              <w:right w:val="single" w:sz="12" w:space="0" w:color="auto"/>
            </w:tcBorders>
            <w:shd w:val="clear" w:color="auto" w:fill="auto"/>
            <w:vAlign w:val="center"/>
          </w:tcPr>
          <w:p w14:paraId="22E9B43B"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01213138" w14:textId="77777777" w:rsidTr="009344BC">
        <w:trPr>
          <w:trHeight w:val="340"/>
          <w:jc w:val="center"/>
        </w:trPr>
        <w:tc>
          <w:tcPr>
            <w:tcW w:w="1527" w:type="dxa"/>
            <w:vMerge w:val="restart"/>
            <w:tcBorders>
              <w:top w:val="nil"/>
              <w:left w:val="single" w:sz="12" w:space="0" w:color="auto"/>
              <w:bottom w:val="single" w:sz="4" w:space="0" w:color="auto"/>
              <w:right w:val="single" w:sz="4" w:space="0" w:color="auto"/>
            </w:tcBorders>
            <w:shd w:val="clear" w:color="auto" w:fill="auto"/>
            <w:vAlign w:val="center"/>
          </w:tcPr>
          <w:p w14:paraId="656260FC"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铁科院</w:t>
            </w:r>
          </w:p>
        </w:tc>
        <w:tc>
          <w:tcPr>
            <w:tcW w:w="1225" w:type="dxa"/>
            <w:tcBorders>
              <w:top w:val="nil"/>
              <w:left w:val="nil"/>
              <w:bottom w:val="single" w:sz="4" w:space="0" w:color="auto"/>
              <w:right w:val="single" w:sz="4" w:space="0" w:color="auto"/>
            </w:tcBorders>
            <w:shd w:val="clear" w:color="auto" w:fill="auto"/>
            <w:noWrap/>
            <w:vAlign w:val="center"/>
          </w:tcPr>
          <w:p w14:paraId="0A2F942B"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2114" w:type="dxa"/>
            <w:tcBorders>
              <w:top w:val="nil"/>
              <w:left w:val="nil"/>
              <w:bottom w:val="single" w:sz="4" w:space="0" w:color="auto"/>
              <w:right w:val="single" w:sz="4" w:space="0" w:color="auto"/>
            </w:tcBorders>
            <w:shd w:val="clear" w:color="auto" w:fill="auto"/>
          </w:tcPr>
          <w:p w14:paraId="5E53E952" w14:textId="13D4D0C3"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 xml:space="preserve">468 </w:t>
            </w:r>
          </w:p>
        </w:tc>
        <w:tc>
          <w:tcPr>
            <w:tcW w:w="1729" w:type="dxa"/>
            <w:tcBorders>
              <w:top w:val="nil"/>
              <w:left w:val="nil"/>
              <w:bottom w:val="single" w:sz="4" w:space="0" w:color="auto"/>
              <w:right w:val="single" w:sz="4" w:space="0" w:color="auto"/>
            </w:tcBorders>
            <w:shd w:val="clear" w:color="auto" w:fill="auto"/>
          </w:tcPr>
          <w:p w14:paraId="542AD55D" w14:textId="2FB0341F"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144</w:t>
            </w:r>
          </w:p>
        </w:tc>
        <w:tc>
          <w:tcPr>
            <w:tcW w:w="1543" w:type="dxa"/>
            <w:tcBorders>
              <w:top w:val="nil"/>
              <w:left w:val="nil"/>
              <w:bottom w:val="single" w:sz="4" w:space="0" w:color="auto"/>
              <w:right w:val="single" w:sz="4" w:space="0" w:color="auto"/>
            </w:tcBorders>
            <w:shd w:val="clear" w:color="auto" w:fill="auto"/>
          </w:tcPr>
          <w:p w14:paraId="0A48442E" w14:textId="439B0535"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180</w:t>
            </w:r>
          </w:p>
        </w:tc>
        <w:tc>
          <w:tcPr>
            <w:tcW w:w="1218" w:type="dxa"/>
            <w:tcBorders>
              <w:top w:val="nil"/>
              <w:left w:val="nil"/>
              <w:bottom w:val="single" w:sz="4" w:space="0" w:color="auto"/>
              <w:right w:val="single" w:sz="12" w:space="0" w:color="auto"/>
            </w:tcBorders>
            <w:shd w:val="clear" w:color="auto" w:fill="auto"/>
            <w:vAlign w:val="center"/>
          </w:tcPr>
          <w:p w14:paraId="116C41B3"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3A1311BE" w14:textId="77777777" w:rsidTr="009344BC">
        <w:trPr>
          <w:trHeight w:val="340"/>
          <w:jc w:val="center"/>
        </w:trPr>
        <w:tc>
          <w:tcPr>
            <w:tcW w:w="1527" w:type="dxa"/>
            <w:vMerge/>
            <w:tcBorders>
              <w:top w:val="nil"/>
              <w:left w:val="single" w:sz="12" w:space="0" w:color="auto"/>
              <w:bottom w:val="single" w:sz="4" w:space="0" w:color="auto"/>
              <w:right w:val="single" w:sz="4" w:space="0" w:color="auto"/>
            </w:tcBorders>
            <w:vAlign w:val="center"/>
          </w:tcPr>
          <w:p w14:paraId="7169E5DE" w14:textId="77777777" w:rsidR="005E6B1A" w:rsidRPr="000908ED" w:rsidRDefault="005E6B1A" w:rsidP="005E6B1A">
            <w:pPr>
              <w:widowControl/>
              <w:jc w:val="left"/>
              <w:rPr>
                <w:rFonts w:eastAsia="等线"/>
                <w:color w:val="0D0D0D" w:themeColor="text1" w:themeTint="F2"/>
                <w:kern w:val="0"/>
                <w:sz w:val="21"/>
                <w:szCs w:val="21"/>
              </w:rPr>
            </w:pPr>
          </w:p>
        </w:tc>
        <w:tc>
          <w:tcPr>
            <w:tcW w:w="1225" w:type="dxa"/>
            <w:tcBorders>
              <w:top w:val="nil"/>
              <w:left w:val="nil"/>
              <w:bottom w:val="single" w:sz="4" w:space="0" w:color="auto"/>
              <w:right w:val="single" w:sz="4" w:space="0" w:color="auto"/>
            </w:tcBorders>
            <w:shd w:val="clear" w:color="auto" w:fill="auto"/>
            <w:noWrap/>
            <w:vAlign w:val="center"/>
          </w:tcPr>
          <w:p w14:paraId="06A45C28"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52.5-2</w:t>
            </w:r>
          </w:p>
        </w:tc>
        <w:tc>
          <w:tcPr>
            <w:tcW w:w="2114" w:type="dxa"/>
            <w:tcBorders>
              <w:top w:val="nil"/>
              <w:left w:val="nil"/>
              <w:bottom w:val="single" w:sz="4" w:space="0" w:color="auto"/>
              <w:right w:val="single" w:sz="4" w:space="0" w:color="auto"/>
            </w:tcBorders>
            <w:shd w:val="clear" w:color="auto" w:fill="auto"/>
          </w:tcPr>
          <w:p w14:paraId="6A7015C3" w14:textId="126A7C72"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 xml:space="preserve">446 </w:t>
            </w:r>
          </w:p>
        </w:tc>
        <w:tc>
          <w:tcPr>
            <w:tcW w:w="1729" w:type="dxa"/>
            <w:tcBorders>
              <w:top w:val="nil"/>
              <w:left w:val="nil"/>
              <w:bottom w:val="single" w:sz="4" w:space="0" w:color="auto"/>
              <w:right w:val="single" w:sz="4" w:space="0" w:color="auto"/>
            </w:tcBorders>
            <w:shd w:val="clear" w:color="auto" w:fill="auto"/>
          </w:tcPr>
          <w:p w14:paraId="68FFD29F" w14:textId="5B286374"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153</w:t>
            </w:r>
          </w:p>
        </w:tc>
        <w:tc>
          <w:tcPr>
            <w:tcW w:w="1543" w:type="dxa"/>
            <w:tcBorders>
              <w:top w:val="nil"/>
              <w:left w:val="nil"/>
              <w:bottom w:val="single" w:sz="4" w:space="0" w:color="auto"/>
              <w:right w:val="single" w:sz="4" w:space="0" w:color="auto"/>
            </w:tcBorders>
            <w:shd w:val="clear" w:color="auto" w:fill="auto"/>
          </w:tcPr>
          <w:p w14:paraId="39401679" w14:textId="4A0597F1"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192</w:t>
            </w:r>
          </w:p>
        </w:tc>
        <w:tc>
          <w:tcPr>
            <w:tcW w:w="1218" w:type="dxa"/>
            <w:tcBorders>
              <w:top w:val="nil"/>
              <w:left w:val="nil"/>
              <w:bottom w:val="single" w:sz="4" w:space="0" w:color="auto"/>
              <w:right w:val="single" w:sz="12" w:space="0" w:color="auto"/>
            </w:tcBorders>
            <w:shd w:val="clear" w:color="auto" w:fill="auto"/>
            <w:vAlign w:val="center"/>
          </w:tcPr>
          <w:p w14:paraId="6AAAEB55"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7AD15F24" w14:textId="77777777" w:rsidTr="009344BC">
        <w:trPr>
          <w:trHeight w:val="340"/>
          <w:jc w:val="center"/>
        </w:trPr>
        <w:tc>
          <w:tcPr>
            <w:tcW w:w="1527" w:type="dxa"/>
            <w:vMerge/>
            <w:tcBorders>
              <w:top w:val="nil"/>
              <w:left w:val="single" w:sz="12" w:space="0" w:color="auto"/>
              <w:bottom w:val="single" w:sz="4" w:space="0" w:color="auto"/>
              <w:right w:val="single" w:sz="4" w:space="0" w:color="auto"/>
            </w:tcBorders>
            <w:vAlign w:val="center"/>
          </w:tcPr>
          <w:p w14:paraId="089C7527" w14:textId="77777777" w:rsidR="005E6B1A" w:rsidRPr="000908ED" w:rsidRDefault="005E6B1A" w:rsidP="005E6B1A">
            <w:pPr>
              <w:widowControl/>
              <w:jc w:val="left"/>
              <w:rPr>
                <w:rFonts w:eastAsia="等线"/>
                <w:color w:val="0D0D0D" w:themeColor="text1" w:themeTint="F2"/>
                <w:kern w:val="0"/>
                <w:sz w:val="21"/>
                <w:szCs w:val="21"/>
              </w:rPr>
            </w:pPr>
          </w:p>
        </w:tc>
        <w:tc>
          <w:tcPr>
            <w:tcW w:w="1225" w:type="dxa"/>
            <w:tcBorders>
              <w:top w:val="nil"/>
              <w:left w:val="nil"/>
              <w:bottom w:val="single" w:sz="4" w:space="0" w:color="auto"/>
              <w:right w:val="single" w:sz="4" w:space="0" w:color="auto"/>
            </w:tcBorders>
            <w:shd w:val="clear" w:color="auto" w:fill="auto"/>
            <w:noWrap/>
            <w:vAlign w:val="center"/>
          </w:tcPr>
          <w:p w14:paraId="75470573"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52.5-3</w:t>
            </w:r>
          </w:p>
        </w:tc>
        <w:tc>
          <w:tcPr>
            <w:tcW w:w="2114" w:type="dxa"/>
            <w:tcBorders>
              <w:top w:val="nil"/>
              <w:left w:val="nil"/>
              <w:bottom w:val="single" w:sz="4" w:space="0" w:color="auto"/>
              <w:right w:val="single" w:sz="4" w:space="0" w:color="auto"/>
            </w:tcBorders>
            <w:shd w:val="clear" w:color="auto" w:fill="auto"/>
          </w:tcPr>
          <w:p w14:paraId="40A8F407" w14:textId="788A387B"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 xml:space="preserve">444 </w:t>
            </w:r>
          </w:p>
        </w:tc>
        <w:tc>
          <w:tcPr>
            <w:tcW w:w="1729" w:type="dxa"/>
            <w:tcBorders>
              <w:top w:val="nil"/>
              <w:left w:val="nil"/>
              <w:bottom w:val="single" w:sz="4" w:space="0" w:color="auto"/>
              <w:right w:val="single" w:sz="4" w:space="0" w:color="auto"/>
            </w:tcBorders>
            <w:shd w:val="clear" w:color="auto" w:fill="auto"/>
          </w:tcPr>
          <w:p w14:paraId="2CA69613" w14:textId="36D5C9A7"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147</w:t>
            </w:r>
          </w:p>
        </w:tc>
        <w:tc>
          <w:tcPr>
            <w:tcW w:w="1543" w:type="dxa"/>
            <w:tcBorders>
              <w:top w:val="nil"/>
              <w:left w:val="nil"/>
              <w:bottom w:val="single" w:sz="4" w:space="0" w:color="auto"/>
              <w:right w:val="single" w:sz="4" w:space="0" w:color="auto"/>
            </w:tcBorders>
            <w:shd w:val="clear" w:color="auto" w:fill="auto"/>
          </w:tcPr>
          <w:p w14:paraId="0DD80F1A" w14:textId="2A0645A3"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185</w:t>
            </w:r>
          </w:p>
        </w:tc>
        <w:tc>
          <w:tcPr>
            <w:tcW w:w="1218" w:type="dxa"/>
            <w:tcBorders>
              <w:top w:val="nil"/>
              <w:left w:val="nil"/>
              <w:bottom w:val="single" w:sz="4" w:space="0" w:color="auto"/>
              <w:right w:val="single" w:sz="12" w:space="0" w:color="auto"/>
            </w:tcBorders>
            <w:shd w:val="clear" w:color="auto" w:fill="auto"/>
            <w:vAlign w:val="center"/>
          </w:tcPr>
          <w:p w14:paraId="34C814C3"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262D92E6" w14:textId="77777777" w:rsidTr="009344BC">
        <w:trPr>
          <w:trHeight w:val="340"/>
          <w:jc w:val="center"/>
        </w:trPr>
        <w:tc>
          <w:tcPr>
            <w:tcW w:w="1527" w:type="dxa"/>
            <w:tcBorders>
              <w:top w:val="nil"/>
              <w:left w:val="single" w:sz="12" w:space="0" w:color="auto"/>
              <w:bottom w:val="single" w:sz="4" w:space="0" w:color="auto"/>
              <w:right w:val="single" w:sz="4" w:space="0" w:color="auto"/>
            </w:tcBorders>
            <w:shd w:val="clear" w:color="auto" w:fill="auto"/>
            <w:vAlign w:val="center"/>
          </w:tcPr>
          <w:p w14:paraId="4D3BF445" w14:textId="07E4D280"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南工</w:t>
            </w:r>
            <w:r w:rsidR="009344BC" w:rsidRPr="000908ED">
              <w:rPr>
                <w:rFonts w:ascii="宋体" w:hAnsi="宋体" w:hint="eastAsia"/>
                <w:color w:val="0D0D0D" w:themeColor="text1" w:themeTint="F2"/>
                <w:kern w:val="0"/>
                <w:sz w:val="21"/>
                <w:szCs w:val="21"/>
              </w:rPr>
              <w:t>大</w:t>
            </w:r>
          </w:p>
        </w:tc>
        <w:tc>
          <w:tcPr>
            <w:tcW w:w="1225" w:type="dxa"/>
            <w:tcBorders>
              <w:top w:val="nil"/>
              <w:left w:val="nil"/>
              <w:bottom w:val="single" w:sz="4" w:space="0" w:color="auto"/>
              <w:right w:val="single" w:sz="4" w:space="0" w:color="auto"/>
            </w:tcBorders>
            <w:shd w:val="clear" w:color="auto" w:fill="auto"/>
            <w:noWrap/>
            <w:vAlign w:val="center"/>
          </w:tcPr>
          <w:p w14:paraId="1016CF37"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2114" w:type="dxa"/>
            <w:tcBorders>
              <w:top w:val="nil"/>
              <w:left w:val="nil"/>
              <w:bottom w:val="single" w:sz="4" w:space="0" w:color="auto"/>
              <w:right w:val="single" w:sz="4" w:space="0" w:color="auto"/>
            </w:tcBorders>
            <w:shd w:val="clear" w:color="auto" w:fill="auto"/>
            <w:vAlign w:val="center"/>
          </w:tcPr>
          <w:p w14:paraId="561823C8"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438</w:t>
            </w:r>
          </w:p>
        </w:tc>
        <w:tc>
          <w:tcPr>
            <w:tcW w:w="1729" w:type="dxa"/>
            <w:tcBorders>
              <w:top w:val="nil"/>
              <w:left w:val="nil"/>
              <w:bottom w:val="single" w:sz="4" w:space="0" w:color="auto"/>
              <w:right w:val="single" w:sz="4" w:space="0" w:color="auto"/>
            </w:tcBorders>
            <w:shd w:val="clear" w:color="auto" w:fill="auto"/>
          </w:tcPr>
          <w:p w14:paraId="77218F56" w14:textId="701DAC82"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101</w:t>
            </w:r>
          </w:p>
        </w:tc>
        <w:tc>
          <w:tcPr>
            <w:tcW w:w="1543" w:type="dxa"/>
            <w:tcBorders>
              <w:top w:val="nil"/>
              <w:left w:val="nil"/>
              <w:bottom w:val="single" w:sz="4" w:space="0" w:color="auto"/>
              <w:right w:val="single" w:sz="4" w:space="0" w:color="auto"/>
            </w:tcBorders>
            <w:shd w:val="clear" w:color="auto" w:fill="auto"/>
          </w:tcPr>
          <w:p w14:paraId="5D84D4B8" w14:textId="1979F459"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129</w:t>
            </w:r>
          </w:p>
        </w:tc>
        <w:tc>
          <w:tcPr>
            <w:tcW w:w="1218" w:type="dxa"/>
            <w:tcBorders>
              <w:top w:val="nil"/>
              <w:left w:val="nil"/>
              <w:bottom w:val="single" w:sz="4" w:space="0" w:color="auto"/>
              <w:right w:val="single" w:sz="12" w:space="0" w:color="auto"/>
            </w:tcBorders>
            <w:shd w:val="clear" w:color="auto" w:fill="auto"/>
            <w:vAlign w:val="center"/>
          </w:tcPr>
          <w:p w14:paraId="4BE1880F"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33262BA8" w14:textId="77777777" w:rsidTr="009344BC">
        <w:trPr>
          <w:trHeight w:val="340"/>
          <w:jc w:val="center"/>
        </w:trPr>
        <w:tc>
          <w:tcPr>
            <w:tcW w:w="1527" w:type="dxa"/>
            <w:tcBorders>
              <w:top w:val="nil"/>
              <w:left w:val="single" w:sz="12" w:space="0" w:color="auto"/>
              <w:bottom w:val="single" w:sz="4" w:space="0" w:color="auto"/>
              <w:right w:val="single" w:sz="4" w:space="0" w:color="auto"/>
            </w:tcBorders>
            <w:shd w:val="clear" w:color="auto" w:fill="auto"/>
            <w:vAlign w:val="center"/>
          </w:tcPr>
          <w:p w14:paraId="77946D54" w14:textId="706C3F3B"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同济</w:t>
            </w:r>
            <w:r w:rsidR="009344BC" w:rsidRPr="000908ED">
              <w:rPr>
                <w:rFonts w:ascii="宋体" w:hAnsi="宋体" w:hint="eastAsia"/>
                <w:color w:val="0D0D0D" w:themeColor="text1" w:themeTint="F2"/>
                <w:kern w:val="0"/>
                <w:sz w:val="21"/>
                <w:szCs w:val="21"/>
              </w:rPr>
              <w:t>大学</w:t>
            </w:r>
          </w:p>
        </w:tc>
        <w:tc>
          <w:tcPr>
            <w:tcW w:w="1225" w:type="dxa"/>
            <w:tcBorders>
              <w:top w:val="nil"/>
              <w:left w:val="nil"/>
              <w:bottom w:val="single" w:sz="4" w:space="0" w:color="auto"/>
              <w:right w:val="single" w:sz="4" w:space="0" w:color="auto"/>
            </w:tcBorders>
            <w:shd w:val="clear" w:color="auto" w:fill="auto"/>
            <w:noWrap/>
            <w:vAlign w:val="center"/>
          </w:tcPr>
          <w:p w14:paraId="14332648"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2114" w:type="dxa"/>
            <w:tcBorders>
              <w:top w:val="nil"/>
              <w:left w:val="nil"/>
              <w:bottom w:val="single" w:sz="4" w:space="0" w:color="auto"/>
              <w:right w:val="single" w:sz="4" w:space="0" w:color="auto"/>
            </w:tcBorders>
            <w:shd w:val="clear" w:color="auto" w:fill="auto"/>
            <w:vAlign w:val="center"/>
          </w:tcPr>
          <w:p w14:paraId="095047E4"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729" w:type="dxa"/>
            <w:tcBorders>
              <w:top w:val="nil"/>
              <w:left w:val="nil"/>
              <w:bottom w:val="single" w:sz="4" w:space="0" w:color="auto"/>
              <w:right w:val="single" w:sz="4" w:space="0" w:color="auto"/>
            </w:tcBorders>
            <w:shd w:val="clear" w:color="auto" w:fill="auto"/>
          </w:tcPr>
          <w:p w14:paraId="67E29DFD" w14:textId="7476AAB4"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113</w:t>
            </w:r>
          </w:p>
        </w:tc>
        <w:tc>
          <w:tcPr>
            <w:tcW w:w="1543" w:type="dxa"/>
            <w:tcBorders>
              <w:top w:val="nil"/>
              <w:left w:val="nil"/>
              <w:bottom w:val="single" w:sz="4" w:space="0" w:color="auto"/>
              <w:right w:val="single" w:sz="4" w:space="0" w:color="auto"/>
            </w:tcBorders>
            <w:shd w:val="clear" w:color="auto" w:fill="auto"/>
          </w:tcPr>
          <w:p w14:paraId="7BD3DA88" w14:textId="2EC1DB03"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176</w:t>
            </w:r>
          </w:p>
        </w:tc>
        <w:tc>
          <w:tcPr>
            <w:tcW w:w="1218" w:type="dxa"/>
            <w:tcBorders>
              <w:top w:val="nil"/>
              <w:left w:val="nil"/>
              <w:bottom w:val="single" w:sz="4" w:space="0" w:color="auto"/>
              <w:right w:val="single" w:sz="12" w:space="0" w:color="auto"/>
            </w:tcBorders>
            <w:shd w:val="clear" w:color="auto" w:fill="auto"/>
            <w:vAlign w:val="center"/>
          </w:tcPr>
          <w:p w14:paraId="09739BA1"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5E6B1A" w:rsidRPr="000908ED" w14:paraId="5E759FC0" w14:textId="77777777" w:rsidTr="009344BC">
        <w:trPr>
          <w:trHeight w:val="340"/>
          <w:jc w:val="center"/>
        </w:trPr>
        <w:tc>
          <w:tcPr>
            <w:tcW w:w="1527" w:type="dxa"/>
            <w:tcBorders>
              <w:top w:val="nil"/>
              <w:left w:val="single" w:sz="12" w:space="0" w:color="auto"/>
              <w:bottom w:val="single" w:sz="4" w:space="0" w:color="auto"/>
              <w:right w:val="single" w:sz="4" w:space="0" w:color="auto"/>
            </w:tcBorders>
            <w:shd w:val="clear" w:color="auto" w:fill="auto"/>
            <w:vAlign w:val="center"/>
          </w:tcPr>
          <w:p w14:paraId="5A65A066" w14:textId="03C2A642"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北工</w:t>
            </w:r>
            <w:r w:rsidR="009344BC" w:rsidRPr="000908ED">
              <w:rPr>
                <w:rFonts w:ascii="宋体" w:hAnsi="宋体" w:hint="eastAsia"/>
                <w:color w:val="0D0D0D" w:themeColor="text1" w:themeTint="F2"/>
                <w:kern w:val="0"/>
                <w:sz w:val="21"/>
                <w:szCs w:val="21"/>
              </w:rPr>
              <w:t>大</w:t>
            </w:r>
          </w:p>
        </w:tc>
        <w:tc>
          <w:tcPr>
            <w:tcW w:w="1225" w:type="dxa"/>
            <w:tcBorders>
              <w:top w:val="nil"/>
              <w:left w:val="nil"/>
              <w:bottom w:val="single" w:sz="4" w:space="0" w:color="auto"/>
              <w:right w:val="single" w:sz="4" w:space="0" w:color="auto"/>
            </w:tcBorders>
            <w:shd w:val="clear" w:color="auto" w:fill="auto"/>
            <w:noWrap/>
            <w:vAlign w:val="center"/>
          </w:tcPr>
          <w:p w14:paraId="07C75721"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2114" w:type="dxa"/>
            <w:tcBorders>
              <w:top w:val="nil"/>
              <w:left w:val="nil"/>
              <w:bottom w:val="single" w:sz="4" w:space="0" w:color="auto"/>
              <w:right w:val="single" w:sz="4" w:space="0" w:color="auto"/>
            </w:tcBorders>
            <w:shd w:val="clear" w:color="auto" w:fill="auto"/>
            <w:vAlign w:val="center"/>
          </w:tcPr>
          <w:p w14:paraId="056639F3" w14:textId="77777777" w:rsidR="005E6B1A" w:rsidRPr="000908ED" w:rsidRDefault="005E6B1A" w:rsidP="005E6B1A">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441</w:t>
            </w:r>
          </w:p>
        </w:tc>
        <w:tc>
          <w:tcPr>
            <w:tcW w:w="1729" w:type="dxa"/>
            <w:tcBorders>
              <w:top w:val="nil"/>
              <w:left w:val="nil"/>
              <w:bottom w:val="single" w:sz="4" w:space="0" w:color="auto"/>
              <w:right w:val="single" w:sz="4" w:space="0" w:color="auto"/>
            </w:tcBorders>
            <w:shd w:val="clear" w:color="auto" w:fill="auto"/>
          </w:tcPr>
          <w:p w14:paraId="3DC9D227" w14:textId="470AED78"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122</w:t>
            </w:r>
          </w:p>
        </w:tc>
        <w:tc>
          <w:tcPr>
            <w:tcW w:w="1543" w:type="dxa"/>
            <w:tcBorders>
              <w:top w:val="nil"/>
              <w:left w:val="nil"/>
              <w:bottom w:val="single" w:sz="4" w:space="0" w:color="auto"/>
              <w:right w:val="single" w:sz="4" w:space="0" w:color="auto"/>
            </w:tcBorders>
            <w:shd w:val="clear" w:color="auto" w:fill="auto"/>
          </w:tcPr>
          <w:p w14:paraId="029008D3" w14:textId="22E902DC" w:rsidR="005E6B1A" w:rsidRPr="000908ED" w:rsidRDefault="005E6B1A" w:rsidP="005E6B1A">
            <w:pPr>
              <w:widowControl/>
              <w:jc w:val="center"/>
              <w:rPr>
                <w:rFonts w:eastAsia="等线"/>
                <w:color w:val="0D0D0D" w:themeColor="text1" w:themeTint="F2"/>
                <w:kern w:val="0"/>
                <w:sz w:val="21"/>
                <w:szCs w:val="21"/>
              </w:rPr>
            </w:pPr>
            <w:r w:rsidRPr="000908ED">
              <w:rPr>
                <w:color w:val="0D0D0D" w:themeColor="text1" w:themeTint="F2"/>
                <w:sz w:val="21"/>
                <w:szCs w:val="21"/>
              </w:rPr>
              <w:t>155</w:t>
            </w:r>
          </w:p>
        </w:tc>
        <w:tc>
          <w:tcPr>
            <w:tcW w:w="1218" w:type="dxa"/>
            <w:tcBorders>
              <w:top w:val="nil"/>
              <w:left w:val="nil"/>
              <w:bottom w:val="single" w:sz="4" w:space="0" w:color="auto"/>
              <w:right w:val="single" w:sz="12" w:space="0" w:color="auto"/>
            </w:tcBorders>
            <w:shd w:val="clear" w:color="auto" w:fill="auto"/>
            <w:vAlign w:val="center"/>
          </w:tcPr>
          <w:p w14:paraId="6AAF3448" w14:textId="77777777" w:rsidR="005E6B1A" w:rsidRPr="000908ED" w:rsidRDefault="005E6B1A" w:rsidP="005E6B1A">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9344BC" w:rsidRPr="000908ED" w14:paraId="600DF3FC" w14:textId="77777777" w:rsidTr="009344BC">
        <w:trPr>
          <w:trHeight w:val="340"/>
          <w:jc w:val="center"/>
        </w:trPr>
        <w:tc>
          <w:tcPr>
            <w:tcW w:w="1527" w:type="dxa"/>
            <w:tcBorders>
              <w:top w:val="nil"/>
              <w:left w:val="single" w:sz="12" w:space="0" w:color="auto"/>
              <w:bottom w:val="single" w:sz="4" w:space="0" w:color="auto"/>
              <w:right w:val="single" w:sz="4" w:space="0" w:color="auto"/>
            </w:tcBorders>
            <w:shd w:val="clear" w:color="auto" w:fill="auto"/>
            <w:vAlign w:val="center"/>
          </w:tcPr>
          <w:p w14:paraId="4BEC807A" w14:textId="77777777" w:rsidR="009344BC" w:rsidRPr="000908ED" w:rsidRDefault="009344BC" w:rsidP="00F4446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建文</w:t>
            </w:r>
          </w:p>
        </w:tc>
        <w:tc>
          <w:tcPr>
            <w:tcW w:w="1225" w:type="dxa"/>
            <w:tcBorders>
              <w:top w:val="nil"/>
              <w:left w:val="nil"/>
              <w:bottom w:val="single" w:sz="4" w:space="0" w:color="auto"/>
              <w:right w:val="single" w:sz="4" w:space="0" w:color="auto"/>
            </w:tcBorders>
            <w:shd w:val="clear" w:color="auto" w:fill="auto"/>
            <w:noWrap/>
            <w:vAlign w:val="center"/>
          </w:tcPr>
          <w:p w14:paraId="4B099EF0" w14:textId="77777777" w:rsidR="009344BC" w:rsidRPr="000908ED" w:rsidRDefault="009344BC" w:rsidP="00F4446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2114" w:type="dxa"/>
            <w:tcBorders>
              <w:top w:val="nil"/>
              <w:left w:val="nil"/>
              <w:bottom w:val="single" w:sz="4" w:space="0" w:color="auto"/>
              <w:right w:val="single" w:sz="4" w:space="0" w:color="auto"/>
            </w:tcBorders>
            <w:shd w:val="clear" w:color="auto" w:fill="auto"/>
            <w:vAlign w:val="center"/>
          </w:tcPr>
          <w:p w14:paraId="4B233621" w14:textId="77777777" w:rsidR="009344BC" w:rsidRPr="000908ED" w:rsidRDefault="009344BC" w:rsidP="00F4446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729" w:type="dxa"/>
            <w:tcBorders>
              <w:top w:val="nil"/>
              <w:left w:val="nil"/>
              <w:bottom w:val="single" w:sz="4" w:space="0" w:color="auto"/>
              <w:right w:val="single" w:sz="4" w:space="0" w:color="auto"/>
            </w:tcBorders>
            <w:shd w:val="clear" w:color="auto" w:fill="auto"/>
          </w:tcPr>
          <w:p w14:paraId="20E05AC5" w14:textId="77777777" w:rsidR="009344BC" w:rsidRPr="000908ED" w:rsidRDefault="009344BC" w:rsidP="00F44466">
            <w:pPr>
              <w:widowControl/>
              <w:jc w:val="center"/>
              <w:rPr>
                <w:rFonts w:eastAsia="等线"/>
                <w:color w:val="0D0D0D" w:themeColor="text1" w:themeTint="F2"/>
                <w:kern w:val="0"/>
                <w:sz w:val="21"/>
                <w:szCs w:val="21"/>
              </w:rPr>
            </w:pPr>
            <w:r w:rsidRPr="000908ED">
              <w:rPr>
                <w:color w:val="0D0D0D" w:themeColor="text1" w:themeTint="F2"/>
                <w:sz w:val="21"/>
                <w:szCs w:val="21"/>
              </w:rPr>
              <w:t>191</w:t>
            </w:r>
          </w:p>
        </w:tc>
        <w:tc>
          <w:tcPr>
            <w:tcW w:w="1543" w:type="dxa"/>
            <w:tcBorders>
              <w:top w:val="nil"/>
              <w:left w:val="nil"/>
              <w:bottom w:val="single" w:sz="4" w:space="0" w:color="auto"/>
              <w:right w:val="single" w:sz="4" w:space="0" w:color="auto"/>
            </w:tcBorders>
            <w:shd w:val="clear" w:color="auto" w:fill="auto"/>
          </w:tcPr>
          <w:p w14:paraId="5A06F5AE" w14:textId="77777777" w:rsidR="009344BC" w:rsidRPr="000908ED" w:rsidRDefault="009344BC" w:rsidP="00F44466">
            <w:pPr>
              <w:widowControl/>
              <w:jc w:val="center"/>
              <w:rPr>
                <w:rFonts w:eastAsia="等线"/>
                <w:color w:val="0D0D0D" w:themeColor="text1" w:themeTint="F2"/>
                <w:kern w:val="0"/>
                <w:sz w:val="21"/>
                <w:szCs w:val="21"/>
              </w:rPr>
            </w:pPr>
            <w:r w:rsidRPr="000908ED">
              <w:rPr>
                <w:color w:val="0D0D0D" w:themeColor="text1" w:themeTint="F2"/>
                <w:sz w:val="21"/>
                <w:szCs w:val="21"/>
              </w:rPr>
              <w:t>262</w:t>
            </w:r>
          </w:p>
        </w:tc>
        <w:tc>
          <w:tcPr>
            <w:tcW w:w="1218" w:type="dxa"/>
            <w:tcBorders>
              <w:top w:val="nil"/>
              <w:left w:val="nil"/>
              <w:bottom w:val="single" w:sz="4" w:space="0" w:color="auto"/>
              <w:right w:val="single" w:sz="12" w:space="0" w:color="auto"/>
            </w:tcBorders>
            <w:shd w:val="clear" w:color="auto" w:fill="auto"/>
            <w:vAlign w:val="center"/>
          </w:tcPr>
          <w:p w14:paraId="580C044D" w14:textId="77777777" w:rsidR="009344BC" w:rsidRPr="000908ED" w:rsidRDefault="009344BC" w:rsidP="00F4446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9344BC" w:rsidRPr="000908ED" w14:paraId="65F87672" w14:textId="77777777" w:rsidTr="009344BC">
        <w:trPr>
          <w:trHeight w:val="340"/>
          <w:jc w:val="center"/>
        </w:trPr>
        <w:tc>
          <w:tcPr>
            <w:tcW w:w="1527" w:type="dxa"/>
            <w:tcBorders>
              <w:top w:val="nil"/>
              <w:left w:val="single" w:sz="12" w:space="0" w:color="auto"/>
              <w:bottom w:val="single" w:sz="4" w:space="0" w:color="auto"/>
              <w:right w:val="single" w:sz="4" w:space="0" w:color="auto"/>
            </w:tcBorders>
            <w:shd w:val="clear" w:color="auto" w:fill="auto"/>
            <w:vAlign w:val="center"/>
          </w:tcPr>
          <w:p w14:paraId="1255E79C" w14:textId="77777777" w:rsidR="009344BC" w:rsidRPr="000908ED" w:rsidRDefault="009344BC" w:rsidP="00F4446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嘉华</w:t>
            </w:r>
          </w:p>
        </w:tc>
        <w:tc>
          <w:tcPr>
            <w:tcW w:w="1225" w:type="dxa"/>
            <w:tcBorders>
              <w:top w:val="nil"/>
              <w:left w:val="nil"/>
              <w:bottom w:val="single" w:sz="4" w:space="0" w:color="auto"/>
              <w:right w:val="single" w:sz="4" w:space="0" w:color="auto"/>
            </w:tcBorders>
            <w:shd w:val="clear" w:color="auto" w:fill="auto"/>
            <w:noWrap/>
            <w:vAlign w:val="center"/>
          </w:tcPr>
          <w:p w14:paraId="04A31614" w14:textId="77777777" w:rsidR="009344BC" w:rsidRPr="000908ED" w:rsidRDefault="009344BC" w:rsidP="00F4446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2114" w:type="dxa"/>
            <w:tcBorders>
              <w:top w:val="nil"/>
              <w:left w:val="nil"/>
              <w:bottom w:val="single" w:sz="4" w:space="0" w:color="auto"/>
              <w:right w:val="single" w:sz="4" w:space="0" w:color="auto"/>
            </w:tcBorders>
            <w:shd w:val="clear" w:color="auto" w:fill="auto"/>
            <w:vAlign w:val="center"/>
          </w:tcPr>
          <w:p w14:paraId="7F92BEE6" w14:textId="77777777" w:rsidR="009344BC" w:rsidRPr="000908ED" w:rsidRDefault="009344BC" w:rsidP="00F4446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415</w:t>
            </w:r>
          </w:p>
        </w:tc>
        <w:tc>
          <w:tcPr>
            <w:tcW w:w="1729" w:type="dxa"/>
            <w:tcBorders>
              <w:top w:val="nil"/>
              <w:left w:val="nil"/>
              <w:bottom w:val="single" w:sz="4" w:space="0" w:color="auto"/>
              <w:right w:val="single" w:sz="4" w:space="0" w:color="auto"/>
            </w:tcBorders>
            <w:shd w:val="clear" w:color="auto" w:fill="auto"/>
          </w:tcPr>
          <w:p w14:paraId="3BB28241" w14:textId="77777777" w:rsidR="009344BC" w:rsidRPr="000908ED" w:rsidRDefault="009344BC" w:rsidP="00F44466">
            <w:pPr>
              <w:widowControl/>
              <w:jc w:val="center"/>
              <w:rPr>
                <w:rFonts w:eastAsia="等线"/>
                <w:color w:val="0D0D0D" w:themeColor="text1" w:themeTint="F2"/>
                <w:kern w:val="0"/>
                <w:sz w:val="21"/>
                <w:szCs w:val="21"/>
              </w:rPr>
            </w:pPr>
            <w:r w:rsidRPr="000908ED">
              <w:rPr>
                <w:color w:val="0D0D0D" w:themeColor="text1" w:themeTint="F2"/>
                <w:sz w:val="21"/>
                <w:szCs w:val="21"/>
              </w:rPr>
              <w:t>178</w:t>
            </w:r>
          </w:p>
        </w:tc>
        <w:tc>
          <w:tcPr>
            <w:tcW w:w="1543" w:type="dxa"/>
            <w:tcBorders>
              <w:top w:val="nil"/>
              <w:left w:val="nil"/>
              <w:bottom w:val="single" w:sz="4" w:space="0" w:color="auto"/>
              <w:right w:val="single" w:sz="4" w:space="0" w:color="auto"/>
            </w:tcBorders>
            <w:shd w:val="clear" w:color="auto" w:fill="auto"/>
          </w:tcPr>
          <w:p w14:paraId="4A3BC577" w14:textId="77777777" w:rsidR="009344BC" w:rsidRPr="000908ED" w:rsidRDefault="009344BC" w:rsidP="00F44466">
            <w:pPr>
              <w:widowControl/>
              <w:jc w:val="center"/>
              <w:rPr>
                <w:rFonts w:eastAsia="等线"/>
                <w:color w:val="0D0D0D" w:themeColor="text1" w:themeTint="F2"/>
                <w:kern w:val="0"/>
                <w:sz w:val="21"/>
                <w:szCs w:val="21"/>
              </w:rPr>
            </w:pPr>
            <w:r w:rsidRPr="000908ED">
              <w:rPr>
                <w:color w:val="0D0D0D" w:themeColor="text1" w:themeTint="F2"/>
                <w:sz w:val="21"/>
                <w:szCs w:val="21"/>
              </w:rPr>
              <w:t>218</w:t>
            </w:r>
          </w:p>
        </w:tc>
        <w:tc>
          <w:tcPr>
            <w:tcW w:w="1218" w:type="dxa"/>
            <w:tcBorders>
              <w:top w:val="nil"/>
              <w:left w:val="nil"/>
              <w:bottom w:val="single" w:sz="4" w:space="0" w:color="auto"/>
              <w:right w:val="single" w:sz="12" w:space="0" w:color="auto"/>
            </w:tcBorders>
            <w:shd w:val="clear" w:color="auto" w:fill="auto"/>
            <w:vAlign w:val="center"/>
          </w:tcPr>
          <w:p w14:paraId="72133580" w14:textId="77777777" w:rsidR="009344BC" w:rsidRPr="000908ED" w:rsidRDefault="009344BC" w:rsidP="00F4446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7A9BAD63" w14:textId="77777777" w:rsidTr="009344BC">
        <w:trPr>
          <w:trHeight w:val="340"/>
          <w:jc w:val="center"/>
        </w:trPr>
        <w:tc>
          <w:tcPr>
            <w:tcW w:w="2752"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617E6150"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平均值</w:t>
            </w:r>
          </w:p>
        </w:tc>
        <w:tc>
          <w:tcPr>
            <w:tcW w:w="2114" w:type="dxa"/>
            <w:tcBorders>
              <w:top w:val="nil"/>
              <w:left w:val="nil"/>
              <w:bottom w:val="single" w:sz="12" w:space="0" w:color="auto"/>
              <w:right w:val="single" w:sz="4" w:space="0" w:color="auto"/>
            </w:tcBorders>
            <w:shd w:val="clear" w:color="auto" w:fill="auto"/>
            <w:vAlign w:val="center"/>
          </w:tcPr>
          <w:p w14:paraId="48682EBA" w14:textId="4DCFD721" w:rsidR="00E32E48" w:rsidRPr="000908ED" w:rsidRDefault="0036780A">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443</w:t>
            </w:r>
            <w:r w:rsidR="005C5833" w:rsidRPr="000908ED">
              <w:rPr>
                <w:rFonts w:eastAsia="等线"/>
                <w:b/>
                <w:color w:val="0D0D0D" w:themeColor="text1" w:themeTint="F2"/>
                <w:kern w:val="0"/>
                <w:sz w:val="21"/>
                <w:szCs w:val="21"/>
              </w:rPr>
              <w:t xml:space="preserve"> </w:t>
            </w:r>
          </w:p>
        </w:tc>
        <w:tc>
          <w:tcPr>
            <w:tcW w:w="1729" w:type="dxa"/>
            <w:tcBorders>
              <w:top w:val="nil"/>
              <w:left w:val="nil"/>
              <w:bottom w:val="single" w:sz="12" w:space="0" w:color="auto"/>
              <w:right w:val="single" w:sz="4" w:space="0" w:color="auto"/>
            </w:tcBorders>
            <w:shd w:val="clear" w:color="auto" w:fill="auto"/>
            <w:vAlign w:val="center"/>
          </w:tcPr>
          <w:p w14:paraId="5FD5684A" w14:textId="17F46805" w:rsidR="00E32E48" w:rsidRPr="000908ED" w:rsidRDefault="005E6B1A">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145</w:t>
            </w:r>
            <w:r w:rsidR="005C5833" w:rsidRPr="000908ED">
              <w:rPr>
                <w:rFonts w:eastAsia="等线"/>
                <w:b/>
                <w:color w:val="0D0D0D" w:themeColor="text1" w:themeTint="F2"/>
                <w:kern w:val="0"/>
                <w:sz w:val="21"/>
                <w:szCs w:val="21"/>
              </w:rPr>
              <w:t xml:space="preserve"> </w:t>
            </w:r>
          </w:p>
        </w:tc>
        <w:tc>
          <w:tcPr>
            <w:tcW w:w="1543" w:type="dxa"/>
            <w:tcBorders>
              <w:top w:val="nil"/>
              <w:left w:val="nil"/>
              <w:bottom w:val="single" w:sz="12" w:space="0" w:color="auto"/>
              <w:right w:val="single" w:sz="4" w:space="0" w:color="auto"/>
            </w:tcBorders>
            <w:shd w:val="clear" w:color="auto" w:fill="auto"/>
            <w:vAlign w:val="center"/>
          </w:tcPr>
          <w:p w14:paraId="190ECD1B" w14:textId="77445763" w:rsidR="00E32E48" w:rsidRPr="000908ED" w:rsidRDefault="005E6B1A">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193</w:t>
            </w:r>
            <w:r w:rsidR="005C5833" w:rsidRPr="000908ED">
              <w:rPr>
                <w:rFonts w:eastAsia="等线"/>
                <w:b/>
                <w:color w:val="0D0D0D" w:themeColor="text1" w:themeTint="F2"/>
                <w:kern w:val="0"/>
                <w:sz w:val="21"/>
                <w:szCs w:val="21"/>
              </w:rPr>
              <w:t xml:space="preserve"> </w:t>
            </w:r>
          </w:p>
        </w:tc>
        <w:tc>
          <w:tcPr>
            <w:tcW w:w="1218" w:type="dxa"/>
            <w:tcBorders>
              <w:top w:val="nil"/>
              <w:left w:val="nil"/>
              <w:bottom w:val="single" w:sz="12" w:space="0" w:color="auto"/>
              <w:right w:val="single" w:sz="12" w:space="0" w:color="auto"/>
            </w:tcBorders>
            <w:shd w:val="clear" w:color="auto" w:fill="auto"/>
            <w:vAlign w:val="center"/>
          </w:tcPr>
          <w:p w14:paraId="67DF3FB3" w14:textId="77777777" w:rsidR="00E32E48" w:rsidRPr="000908ED" w:rsidRDefault="005C5833">
            <w:pPr>
              <w:widowControl/>
              <w:jc w:val="center"/>
              <w:rPr>
                <w:rFonts w:eastAsia="等线"/>
                <w:b/>
                <w:color w:val="0D0D0D" w:themeColor="text1" w:themeTint="F2"/>
                <w:kern w:val="0"/>
                <w:sz w:val="21"/>
                <w:szCs w:val="21"/>
              </w:rPr>
            </w:pPr>
            <w:r w:rsidRPr="000908ED">
              <w:rPr>
                <w:rFonts w:eastAsia="等线" w:hint="eastAsia"/>
                <w:b/>
                <w:color w:val="0D0D0D" w:themeColor="text1" w:themeTint="F2"/>
                <w:kern w:val="0"/>
                <w:sz w:val="21"/>
                <w:szCs w:val="21"/>
              </w:rPr>
              <w:t>-</w:t>
            </w:r>
          </w:p>
        </w:tc>
      </w:tr>
    </w:tbl>
    <w:p w14:paraId="306B3B63" w14:textId="77777777" w:rsidR="00E32E48" w:rsidRPr="000908ED" w:rsidRDefault="005C5833">
      <w:pPr>
        <w:widowControl/>
        <w:jc w:val="left"/>
        <w:rPr>
          <w:bCs/>
          <w:color w:val="0D0D0D" w:themeColor="text1" w:themeTint="F2"/>
        </w:rPr>
      </w:pPr>
      <w:r w:rsidRPr="000908ED">
        <w:rPr>
          <w:bCs/>
          <w:color w:val="0D0D0D" w:themeColor="text1" w:themeTint="F2"/>
        </w:rPr>
        <w:br w:type="page"/>
      </w:r>
    </w:p>
    <w:p w14:paraId="1CD21777" w14:textId="70F951DC" w:rsidR="00E32E48" w:rsidRPr="000908ED" w:rsidRDefault="005C5833">
      <w:pPr>
        <w:jc w:val="center"/>
        <w:rPr>
          <w:bCs/>
          <w:color w:val="0D0D0D" w:themeColor="text1" w:themeTint="F2"/>
        </w:rPr>
      </w:pPr>
      <w:r w:rsidRPr="000908ED">
        <w:rPr>
          <w:rFonts w:hint="eastAsia"/>
          <w:bCs/>
          <w:color w:val="0D0D0D" w:themeColor="text1" w:themeTint="F2"/>
        </w:rPr>
        <w:lastRenderedPageBreak/>
        <w:t>表</w:t>
      </w:r>
      <w:r w:rsidRPr="000908ED">
        <w:rPr>
          <w:rFonts w:hint="eastAsia"/>
          <w:bCs/>
          <w:color w:val="0D0D0D" w:themeColor="text1" w:themeTint="F2"/>
        </w:rPr>
        <w:t xml:space="preserve">3.7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试样的物理</w:t>
      </w:r>
      <w:r w:rsidR="0068525D" w:rsidRPr="000908ED">
        <w:rPr>
          <w:rFonts w:hint="eastAsia"/>
          <w:bCs/>
          <w:color w:val="0D0D0D" w:themeColor="text1" w:themeTint="F2"/>
        </w:rPr>
        <w:t>要求</w:t>
      </w:r>
      <w:r w:rsidRPr="000908ED">
        <w:rPr>
          <w:rFonts w:hint="eastAsia"/>
          <w:bCs/>
          <w:color w:val="0D0D0D" w:themeColor="text1" w:themeTint="F2"/>
        </w:rPr>
        <w:t>试验结果与统计分析</w:t>
      </w:r>
    </w:p>
    <w:tbl>
      <w:tblPr>
        <w:tblW w:w="9356" w:type="dxa"/>
        <w:tblInd w:w="-10" w:type="dxa"/>
        <w:tblLook w:val="04A0" w:firstRow="1" w:lastRow="0" w:firstColumn="1" w:lastColumn="0" w:noHBand="0" w:noVBand="1"/>
      </w:tblPr>
      <w:tblGrid>
        <w:gridCol w:w="1674"/>
        <w:gridCol w:w="1076"/>
        <w:gridCol w:w="2116"/>
        <w:gridCol w:w="1453"/>
        <w:gridCol w:w="1541"/>
        <w:gridCol w:w="1496"/>
      </w:tblGrid>
      <w:tr w:rsidR="00E32E48" w:rsidRPr="000908ED" w14:paraId="4073DB3A" w14:textId="77777777" w:rsidTr="0015654B">
        <w:trPr>
          <w:trHeight w:val="340"/>
        </w:trPr>
        <w:tc>
          <w:tcPr>
            <w:tcW w:w="1696" w:type="dxa"/>
            <w:vMerge w:val="restart"/>
            <w:tcBorders>
              <w:top w:val="single" w:sz="12" w:space="0" w:color="auto"/>
              <w:left w:val="single" w:sz="12" w:space="0" w:color="auto"/>
              <w:bottom w:val="single" w:sz="4" w:space="0" w:color="auto"/>
              <w:right w:val="single" w:sz="4" w:space="0" w:color="auto"/>
            </w:tcBorders>
            <w:shd w:val="clear" w:color="auto" w:fill="auto"/>
            <w:vAlign w:val="center"/>
          </w:tcPr>
          <w:p w14:paraId="42DAE32F" w14:textId="2F7AB90E"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物理</w:t>
            </w:r>
            <w:r w:rsidR="0068525D" w:rsidRPr="000908ED">
              <w:rPr>
                <w:rFonts w:ascii="宋体" w:hAnsi="宋体" w:hint="eastAsia"/>
                <w:color w:val="0D0D0D" w:themeColor="text1" w:themeTint="F2"/>
                <w:kern w:val="0"/>
                <w:sz w:val="21"/>
                <w:szCs w:val="21"/>
              </w:rPr>
              <w:t>要求</w:t>
            </w:r>
          </w:p>
        </w:tc>
        <w:tc>
          <w:tcPr>
            <w:tcW w:w="1076"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624A4954"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水泥编号</w:t>
            </w:r>
          </w:p>
        </w:tc>
        <w:tc>
          <w:tcPr>
            <w:tcW w:w="2133"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56EC11C0"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比表面积（</w:t>
            </w:r>
            <w:r w:rsidRPr="000908ED">
              <w:rPr>
                <w:rFonts w:eastAsia="等线"/>
                <w:color w:val="0D0D0D" w:themeColor="text1" w:themeTint="F2"/>
                <w:kern w:val="0"/>
                <w:sz w:val="21"/>
                <w:szCs w:val="21"/>
              </w:rPr>
              <w:t>m</w:t>
            </w:r>
            <w:r w:rsidRPr="000908ED">
              <w:rPr>
                <w:rFonts w:eastAsia="等线"/>
                <w:color w:val="0D0D0D" w:themeColor="text1" w:themeTint="F2"/>
                <w:kern w:val="0"/>
                <w:sz w:val="21"/>
                <w:szCs w:val="21"/>
                <w:vertAlign w:val="superscript"/>
              </w:rPr>
              <w:t>2</w:t>
            </w:r>
            <w:r w:rsidRPr="000908ED">
              <w:rPr>
                <w:rFonts w:eastAsia="等线"/>
                <w:color w:val="0D0D0D" w:themeColor="text1" w:themeTint="F2"/>
                <w:kern w:val="0"/>
                <w:sz w:val="21"/>
                <w:szCs w:val="21"/>
              </w:rPr>
              <w:t>/kg</w:t>
            </w:r>
            <w:r w:rsidRPr="000908ED">
              <w:rPr>
                <w:rFonts w:ascii="宋体" w:hAnsi="宋体" w:hint="eastAsia"/>
                <w:color w:val="0D0D0D" w:themeColor="text1" w:themeTint="F2"/>
                <w:kern w:val="0"/>
                <w:sz w:val="21"/>
                <w:szCs w:val="21"/>
              </w:rPr>
              <w:t>）</w:t>
            </w:r>
          </w:p>
        </w:tc>
        <w:tc>
          <w:tcPr>
            <w:tcW w:w="3028" w:type="dxa"/>
            <w:gridSpan w:val="2"/>
            <w:tcBorders>
              <w:top w:val="single" w:sz="12" w:space="0" w:color="auto"/>
              <w:left w:val="nil"/>
              <w:bottom w:val="single" w:sz="4" w:space="0" w:color="auto"/>
              <w:right w:val="single" w:sz="4" w:space="0" w:color="auto"/>
            </w:tcBorders>
            <w:shd w:val="clear" w:color="auto" w:fill="auto"/>
            <w:vAlign w:val="center"/>
          </w:tcPr>
          <w:p w14:paraId="3971E4B7"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凝结时间（</w:t>
            </w:r>
            <w:r w:rsidRPr="000908ED">
              <w:rPr>
                <w:rFonts w:eastAsia="等线"/>
                <w:color w:val="0D0D0D" w:themeColor="text1" w:themeTint="F2"/>
                <w:kern w:val="0"/>
                <w:sz w:val="21"/>
                <w:szCs w:val="21"/>
              </w:rPr>
              <w:t>min</w:t>
            </w:r>
            <w:r w:rsidRPr="000908ED">
              <w:rPr>
                <w:rFonts w:ascii="宋体" w:hAnsi="宋体" w:hint="eastAsia"/>
                <w:color w:val="0D0D0D" w:themeColor="text1" w:themeTint="F2"/>
                <w:kern w:val="0"/>
                <w:sz w:val="21"/>
                <w:szCs w:val="21"/>
              </w:rPr>
              <w:t>）</w:t>
            </w:r>
          </w:p>
        </w:tc>
        <w:tc>
          <w:tcPr>
            <w:tcW w:w="1515" w:type="dxa"/>
            <w:vMerge w:val="restart"/>
            <w:tcBorders>
              <w:top w:val="single" w:sz="12" w:space="0" w:color="auto"/>
              <w:left w:val="nil"/>
              <w:right w:val="single" w:sz="12" w:space="0" w:color="auto"/>
            </w:tcBorders>
            <w:shd w:val="clear" w:color="auto" w:fill="auto"/>
            <w:vAlign w:val="center"/>
          </w:tcPr>
          <w:p w14:paraId="616024E2"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安定性</w:t>
            </w:r>
          </w:p>
        </w:tc>
      </w:tr>
      <w:tr w:rsidR="00E32E48" w:rsidRPr="000908ED" w14:paraId="415D137D" w14:textId="77777777" w:rsidTr="0015654B">
        <w:trPr>
          <w:trHeight w:val="340"/>
        </w:trPr>
        <w:tc>
          <w:tcPr>
            <w:tcW w:w="1696" w:type="dxa"/>
            <w:vMerge/>
            <w:tcBorders>
              <w:top w:val="single" w:sz="8" w:space="0" w:color="auto"/>
              <w:left w:val="single" w:sz="12" w:space="0" w:color="auto"/>
              <w:bottom w:val="single" w:sz="4" w:space="0" w:color="auto"/>
              <w:right w:val="single" w:sz="4" w:space="0" w:color="auto"/>
            </w:tcBorders>
            <w:vAlign w:val="center"/>
          </w:tcPr>
          <w:p w14:paraId="37AE13D7" w14:textId="77777777" w:rsidR="00E32E48" w:rsidRPr="000908ED" w:rsidRDefault="00E32E48">
            <w:pPr>
              <w:widowControl/>
              <w:jc w:val="left"/>
              <w:rPr>
                <w:rFonts w:eastAsia="等线"/>
                <w:color w:val="0D0D0D" w:themeColor="text1" w:themeTint="F2"/>
                <w:kern w:val="0"/>
                <w:sz w:val="21"/>
                <w:szCs w:val="21"/>
              </w:rPr>
            </w:pPr>
          </w:p>
        </w:tc>
        <w:tc>
          <w:tcPr>
            <w:tcW w:w="1076" w:type="dxa"/>
            <w:vMerge/>
            <w:tcBorders>
              <w:top w:val="single" w:sz="8" w:space="0" w:color="auto"/>
              <w:left w:val="single" w:sz="4" w:space="0" w:color="auto"/>
              <w:bottom w:val="single" w:sz="4" w:space="0" w:color="auto"/>
              <w:right w:val="single" w:sz="4" w:space="0" w:color="auto"/>
            </w:tcBorders>
            <w:vAlign w:val="center"/>
          </w:tcPr>
          <w:p w14:paraId="2C3BFBCB" w14:textId="77777777" w:rsidR="00E32E48" w:rsidRPr="000908ED" w:rsidRDefault="00E32E48">
            <w:pPr>
              <w:widowControl/>
              <w:jc w:val="left"/>
              <w:rPr>
                <w:rFonts w:eastAsia="等线"/>
                <w:color w:val="0D0D0D" w:themeColor="text1" w:themeTint="F2"/>
                <w:kern w:val="0"/>
                <w:sz w:val="21"/>
                <w:szCs w:val="21"/>
              </w:rPr>
            </w:pPr>
          </w:p>
        </w:tc>
        <w:tc>
          <w:tcPr>
            <w:tcW w:w="2133" w:type="dxa"/>
            <w:vMerge/>
            <w:tcBorders>
              <w:top w:val="single" w:sz="8" w:space="0" w:color="auto"/>
              <w:left w:val="single" w:sz="4" w:space="0" w:color="auto"/>
              <w:bottom w:val="single" w:sz="4" w:space="0" w:color="auto"/>
              <w:right w:val="single" w:sz="4" w:space="0" w:color="auto"/>
            </w:tcBorders>
            <w:vAlign w:val="center"/>
          </w:tcPr>
          <w:p w14:paraId="143768AD" w14:textId="77777777" w:rsidR="00E32E48" w:rsidRPr="000908ED" w:rsidRDefault="00E32E48">
            <w:pPr>
              <w:widowControl/>
              <w:jc w:val="left"/>
              <w:rPr>
                <w:rFonts w:eastAsia="等线"/>
                <w:color w:val="0D0D0D" w:themeColor="text1" w:themeTint="F2"/>
                <w:kern w:val="0"/>
                <w:sz w:val="21"/>
                <w:szCs w:val="21"/>
              </w:rPr>
            </w:pPr>
          </w:p>
        </w:tc>
        <w:tc>
          <w:tcPr>
            <w:tcW w:w="1469" w:type="dxa"/>
            <w:tcBorders>
              <w:top w:val="nil"/>
              <w:left w:val="nil"/>
              <w:bottom w:val="single" w:sz="4" w:space="0" w:color="auto"/>
              <w:right w:val="single" w:sz="4" w:space="0" w:color="auto"/>
            </w:tcBorders>
            <w:shd w:val="clear" w:color="auto" w:fill="auto"/>
            <w:vAlign w:val="center"/>
          </w:tcPr>
          <w:p w14:paraId="2CB764BA"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初凝</w:t>
            </w:r>
          </w:p>
        </w:tc>
        <w:tc>
          <w:tcPr>
            <w:tcW w:w="1559" w:type="dxa"/>
            <w:tcBorders>
              <w:top w:val="nil"/>
              <w:left w:val="nil"/>
              <w:bottom w:val="single" w:sz="4" w:space="0" w:color="auto"/>
              <w:right w:val="single" w:sz="4" w:space="0" w:color="auto"/>
            </w:tcBorders>
            <w:shd w:val="clear" w:color="auto" w:fill="auto"/>
            <w:vAlign w:val="center"/>
          </w:tcPr>
          <w:p w14:paraId="12A01009"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终凝</w:t>
            </w:r>
          </w:p>
        </w:tc>
        <w:tc>
          <w:tcPr>
            <w:tcW w:w="1515" w:type="dxa"/>
            <w:vMerge/>
            <w:tcBorders>
              <w:left w:val="nil"/>
              <w:bottom w:val="single" w:sz="4" w:space="0" w:color="auto"/>
              <w:right w:val="single" w:sz="12" w:space="0" w:color="auto"/>
            </w:tcBorders>
            <w:shd w:val="clear" w:color="auto" w:fill="auto"/>
            <w:vAlign w:val="center"/>
          </w:tcPr>
          <w:p w14:paraId="2193E24B" w14:textId="77777777" w:rsidR="00E32E48" w:rsidRPr="000908ED" w:rsidRDefault="00E32E48">
            <w:pPr>
              <w:widowControl/>
              <w:jc w:val="center"/>
              <w:rPr>
                <w:rFonts w:eastAsia="等线"/>
                <w:color w:val="0D0D0D" w:themeColor="text1" w:themeTint="F2"/>
                <w:kern w:val="0"/>
                <w:sz w:val="21"/>
                <w:szCs w:val="21"/>
              </w:rPr>
            </w:pPr>
          </w:p>
        </w:tc>
      </w:tr>
      <w:tr w:rsidR="00E32E48" w:rsidRPr="000908ED" w14:paraId="388E0D75" w14:textId="77777777" w:rsidTr="0015654B">
        <w:trPr>
          <w:trHeight w:val="340"/>
        </w:trPr>
        <w:tc>
          <w:tcPr>
            <w:tcW w:w="1696" w:type="dxa"/>
            <w:tcBorders>
              <w:top w:val="nil"/>
              <w:left w:val="single" w:sz="12" w:space="0" w:color="auto"/>
              <w:bottom w:val="single" w:sz="4" w:space="0" w:color="auto"/>
              <w:right w:val="single" w:sz="4" w:space="0" w:color="auto"/>
            </w:tcBorders>
            <w:shd w:val="clear" w:color="auto" w:fill="auto"/>
            <w:vAlign w:val="center"/>
          </w:tcPr>
          <w:p w14:paraId="2AC17DC0"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标准要求</w:t>
            </w:r>
          </w:p>
        </w:tc>
        <w:tc>
          <w:tcPr>
            <w:tcW w:w="1076" w:type="dxa"/>
            <w:vMerge/>
            <w:tcBorders>
              <w:top w:val="single" w:sz="8" w:space="0" w:color="auto"/>
              <w:left w:val="single" w:sz="4" w:space="0" w:color="auto"/>
              <w:bottom w:val="single" w:sz="4" w:space="0" w:color="auto"/>
              <w:right w:val="single" w:sz="4" w:space="0" w:color="auto"/>
            </w:tcBorders>
            <w:vAlign w:val="center"/>
          </w:tcPr>
          <w:p w14:paraId="5C01F255" w14:textId="77777777" w:rsidR="00E32E48" w:rsidRPr="000908ED" w:rsidRDefault="00E32E48">
            <w:pPr>
              <w:widowControl/>
              <w:jc w:val="left"/>
              <w:rPr>
                <w:rFonts w:eastAsia="等线"/>
                <w:color w:val="0D0D0D" w:themeColor="text1" w:themeTint="F2"/>
                <w:kern w:val="0"/>
                <w:sz w:val="21"/>
                <w:szCs w:val="21"/>
              </w:rPr>
            </w:pPr>
          </w:p>
        </w:tc>
        <w:tc>
          <w:tcPr>
            <w:tcW w:w="2133" w:type="dxa"/>
            <w:tcBorders>
              <w:top w:val="nil"/>
              <w:left w:val="nil"/>
              <w:bottom w:val="single" w:sz="4" w:space="0" w:color="auto"/>
              <w:right w:val="single" w:sz="4" w:space="0" w:color="auto"/>
            </w:tcBorders>
            <w:shd w:val="clear" w:color="auto" w:fill="auto"/>
            <w:vAlign w:val="center"/>
          </w:tcPr>
          <w:p w14:paraId="51BAA0F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400~500</w:t>
            </w:r>
          </w:p>
        </w:tc>
        <w:tc>
          <w:tcPr>
            <w:tcW w:w="1469" w:type="dxa"/>
            <w:tcBorders>
              <w:top w:val="nil"/>
              <w:left w:val="nil"/>
              <w:bottom w:val="single" w:sz="4" w:space="0" w:color="auto"/>
              <w:right w:val="single" w:sz="4" w:space="0" w:color="auto"/>
            </w:tcBorders>
            <w:shd w:val="clear" w:color="auto" w:fill="auto"/>
            <w:vAlign w:val="center"/>
          </w:tcPr>
          <w:p w14:paraId="7FBCECE7"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45</w:t>
            </w:r>
          </w:p>
        </w:tc>
        <w:tc>
          <w:tcPr>
            <w:tcW w:w="1559" w:type="dxa"/>
            <w:tcBorders>
              <w:top w:val="nil"/>
              <w:left w:val="nil"/>
              <w:bottom w:val="single" w:sz="4" w:space="0" w:color="auto"/>
              <w:right w:val="single" w:sz="4" w:space="0" w:color="auto"/>
            </w:tcBorders>
            <w:shd w:val="clear" w:color="auto" w:fill="auto"/>
            <w:vAlign w:val="center"/>
          </w:tcPr>
          <w:p w14:paraId="0DD95255"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600</w:t>
            </w:r>
          </w:p>
        </w:tc>
        <w:tc>
          <w:tcPr>
            <w:tcW w:w="1515" w:type="dxa"/>
            <w:tcBorders>
              <w:top w:val="nil"/>
              <w:left w:val="nil"/>
              <w:bottom w:val="single" w:sz="4" w:space="0" w:color="auto"/>
              <w:right w:val="single" w:sz="12" w:space="0" w:color="auto"/>
            </w:tcBorders>
            <w:shd w:val="clear" w:color="auto" w:fill="auto"/>
            <w:vAlign w:val="center"/>
          </w:tcPr>
          <w:p w14:paraId="65383675"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92036" w:rsidRPr="000908ED" w14:paraId="66BAA21C" w14:textId="77777777" w:rsidTr="0015654B">
        <w:trPr>
          <w:trHeight w:val="340"/>
        </w:trPr>
        <w:tc>
          <w:tcPr>
            <w:tcW w:w="1696" w:type="dxa"/>
            <w:tcBorders>
              <w:top w:val="nil"/>
              <w:left w:val="single" w:sz="12" w:space="0" w:color="auto"/>
              <w:bottom w:val="single" w:sz="4" w:space="0" w:color="auto"/>
              <w:right w:val="single" w:sz="4" w:space="0" w:color="auto"/>
            </w:tcBorders>
            <w:shd w:val="clear" w:color="auto" w:fill="auto"/>
            <w:vAlign w:val="center"/>
          </w:tcPr>
          <w:p w14:paraId="3CA70B02" w14:textId="49302F72" w:rsidR="00E92036" w:rsidRPr="000908ED" w:rsidRDefault="00E92036" w:rsidP="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检测单位</w:t>
            </w:r>
          </w:p>
        </w:tc>
        <w:tc>
          <w:tcPr>
            <w:tcW w:w="1076" w:type="dxa"/>
            <w:vMerge/>
            <w:tcBorders>
              <w:top w:val="single" w:sz="8" w:space="0" w:color="auto"/>
              <w:left w:val="single" w:sz="4" w:space="0" w:color="auto"/>
              <w:bottom w:val="single" w:sz="4" w:space="0" w:color="auto"/>
              <w:right w:val="single" w:sz="4" w:space="0" w:color="auto"/>
            </w:tcBorders>
            <w:vAlign w:val="center"/>
          </w:tcPr>
          <w:p w14:paraId="6F5E2CD5" w14:textId="77777777" w:rsidR="00E92036" w:rsidRPr="000908ED" w:rsidRDefault="00E92036" w:rsidP="00E92036">
            <w:pPr>
              <w:widowControl/>
              <w:jc w:val="left"/>
              <w:rPr>
                <w:rFonts w:eastAsia="等线"/>
                <w:color w:val="0D0D0D" w:themeColor="text1" w:themeTint="F2"/>
                <w:kern w:val="0"/>
                <w:sz w:val="21"/>
                <w:szCs w:val="21"/>
              </w:rPr>
            </w:pPr>
          </w:p>
        </w:tc>
        <w:tc>
          <w:tcPr>
            <w:tcW w:w="6676" w:type="dxa"/>
            <w:gridSpan w:val="4"/>
            <w:tcBorders>
              <w:top w:val="nil"/>
              <w:left w:val="nil"/>
              <w:bottom w:val="single" w:sz="4" w:space="0" w:color="auto"/>
              <w:right w:val="single" w:sz="12" w:space="0" w:color="auto"/>
            </w:tcBorders>
            <w:shd w:val="clear" w:color="auto" w:fill="auto"/>
            <w:vAlign w:val="center"/>
          </w:tcPr>
          <w:p w14:paraId="712655E8" w14:textId="77777777" w:rsidR="00E92036" w:rsidRPr="000908ED" w:rsidRDefault="00E92036" w:rsidP="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试验结果</w:t>
            </w:r>
          </w:p>
        </w:tc>
      </w:tr>
      <w:tr w:rsidR="00E32E48" w:rsidRPr="000908ED" w14:paraId="3EB92AD0" w14:textId="77777777" w:rsidTr="0015654B">
        <w:trPr>
          <w:trHeight w:val="340"/>
        </w:trPr>
        <w:tc>
          <w:tcPr>
            <w:tcW w:w="1696" w:type="dxa"/>
            <w:vMerge w:val="restart"/>
            <w:tcBorders>
              <w:top w:val="nil"/>
              <w:left w:val="single" w:sz="12" w:space="0" w:color="auto"/>
              <w:bottom w:val="single" w:sz="4" w:space="0" w:color="auto"/>
              <w:right w:val="single" w:sz="4" w:space="0" w:color="auto"/>
            </w:tcBorders>
            <w:shd w:val="clear" w:color="auto" w:fill="auto"/>
            <w:vAlign w:val="center"/>
          </w:tcPr>
          <w:p w14:paraId="20E9FDB1"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国检</w:t>
            </w:r>
          </w:p>
        </w:tc>
        <w:tc>
          <w:tcPr>
            <w:tcW w:w="1076" w:type="dxa"/>
            <w:tcBorders>
              <w:top w:val="nil"/>
              <w:left w:val="nil"/>
              <w:bottom w:val="single" w:sz="4" w:space="0" w:color="auto"/>
              <w:right w:val="single" w:sz="4" w:space="0" w:color="auto"/>
            </w:tcBorders>
            <w:shd w:val="clear" w:color="auto" w:fill="auto"/>
            <w:noWrap/>
            <w:vAlign w:val="center"/>
          </w:tcPr>
          <w:p w14:paraId="4BB629E5"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52.5R-1</w:t>
            </w:r>
          </w:p>
        </w:tc>
        <w:tc>
          <w:tcPr>
            <w:tcW w:w="2133" w:type="dxa"/>
            <w:tcBorders>
              <w:top w:val="nil"/>
              <w:left w:val="nil"/>
              <w:bottom w:val="single" w:sz="4" w:space="0" w:color="auto"/>
              <w:right w:val="single" w:sz="4" w:space="0" w:color="auto"/>
            </w:tcBorders>
            <w:shd w:val="clear" w:color="auto" w:fill="auto"/>
            <w:vAlign w:val="center"/>
          </w:tcPr>
          <w:p w14:paraId="267211AE"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450</w:t>
            </w:r>
          </w:p>
        </w:tc>
        <w:tc>
          <w:tcPr>
            <w:tcW w:w="1469" w:type="dxa"/>
            <w:tcBorders>
              <w:top w:val="nil"/>
              <w:left w:val="nil"/>
              <w:bottom w:val="single" w:sz="4" w:space="0" w:color="auto"/>
              <w:right w:val="single" w:sz="4" w:space="0" w:color="auto"/>
            </w:tcBorders>
            <w:shd w:val="clear" w:color="auto" w:fill="auto"/>
            <w:vAlign w:val="center"/>
          </w:tcPr>
          <w:p w14:paraId="011D11BD"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160</w:t>
            </w:r>
          </w:p>
        </w:tc>
        <w:tc>
          <w:tcPr>
            <w:tcW w:w="1559" w:type="dxa"/>
            <w:tcBorders>
              <w:top w:val="nil"/>
              <w:left w:val="nil"/>
              <w:bottom w:val="single" w:sz="4" w:space="0" w:color="auto"/>
              <w:right w:val="single" w:sz="4" w:space="0" w:color="auto"/>
            </w:tcBorders>
            <w:shd w:val="clear" w:color="auto" w:fill="auto"/>
            <w:vAlign w:val="center"/>
          </w:tcPr>
          <w:p w14:paraId="533E24C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205</w:t>
            </w:r>
          </w:p>
        </w:tc>
        <w:tc>
          <w:tcPr>
            <w:tcW w:w="1515" w:type="dxa"/>
            <w:tcBorders>
              <w:top w:val="nil"/>
              <w:left w:val="nil"/>
              <w:bottom w:val="single" w:sz="4" w:space="0" w:color="auto"/>
              <w:right w:val="single" w:sz="12" w:space="0" w:color="auto"/>
            </w:tcBorders>
            <w:shd w:val="clear" w:color="auto" w:fill="auto"/>
            <w:vAlign w:val="center"/>
          </w:tcPr>
          <w:p w14:paraId="1214B039"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6DAFC65F" w14:textId="77777777" w:rsidTr="0015654B">
        <w:trPr>
          <w:trHeight w:val="340"/>
        </w:trPr>
        <w:tc>
          <w:tcPr>
            <w:tcW w:w="1696" w:type="dxa"/>
            <w:vMerge/>
            <w:tcBorders>
              <w:top w:val="nil"/>
              <w:left w:val="single" w:sz="12" w:space="0" w:color="auto"/>
              <w:bottom w:val="single" w:sz="4" w:space="0" w:color="auto"/>
              <w:right w:val="single" w:sz="4" w:space="0" w:color="auto"/>
            </w:tcBorders>
            <w:vAlign w:val="center"/>
          </w:tcPr>
          <w:p w14:paraId="60AC3890" w14:textId="77777777" w:rsidR="00E32E48" w:rsidRPr="000908ED" w:rsidRDefault="00E32E48">
            <w:pPr>
              <w:widowControl/>
              <w:jc w:val="left"/>
              <w:rPr>
                <w:rFonts w:eastAsia="等线"/>
                <w:color w:val="0D0D0D" w:themeColor="text1" w:themeTint="F2"/>
                <w:kern w:val="0"/>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14:paraId="4A02E5B2"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52.5R-2</w:t>
            </w:r>
          </w:p>
        </w:tc>
        <w:tc>
          <w:tcPr>
            <w:tcW w:w="2133" w:type="dxa"/>
            <w:tcBorders>
              <w:top w:val="nil"/>
              <w:left w:val="nil"/>
              <w:bottom w:val="single" w:sz="4" w:space="0" w:color="auto"/>
              <w:right w:val="single" w:sz="4" w:space="0" w:color="auto"/>
            </w:tcBorders>
            <w:shd w:val="clear" w:color="auto" w:fill="auto"/>
            <w:vAlign w:val="center"/>
          </w:tcPr>
          <w:p w14:paraId="6C32C164"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444</w:t>
            </w:r>
          </w:p>
        </w:tc>
        <w:tc>
          <w:tcPr>
            <w:tcW w:w="1469" w:type="dxa"/>
            <w:tcBorders>
              <w:top w:val="nil"/>
              <w:left w:val="nil"/>
              <w:bottom w:val="single" w:sz="4" w:space="0" w:color="auto"/>
              <w:right w:val="single" w:sz="4" w:space="0" w:color="auto"/>
            </w:tcBorders>
            <w:shd w:val="clear" w:color="auto" w:fill="auto"/>
            <w:vAlign w:val="center"/>
          </w:tcPr>
          <w:p w14:paraId="72321076"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159</w:t>
            </w:r>
          </w:p>
        </w:tc>
        <w:tc>
          <w:tcPr>
            <w:tcW w:w="1559" w:type="dxa"/>
            <w:tcBorders>
              <w:top w:val="nil"/>
              <w:left w:val="nil"/>
              <w:bottom w:val="single" w:sz="4" w:space="0" w:color="auto"/>
              <w:right w:val="single" w:sz="4" w:space="0" w:color="auto"/>
            </w:tcBorders>
            <w:shd w:val="clear" w:color="auto" w:fill="auto"/>
            <w:vAlign w:val="center"/>
          </w:tcPr>
          <w:p w14:paraId="05AE77E1"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204</w:t>
            </w:r>
          </w:p>
        </w:tc>
        <w:tc>
          <w:tcPr>
            <w:tcW w:w="1515" w:type="dxa"/>
            <w:tcBorders>
              <w:top w:val="nil"/>
              <w:left w:val="nil"/>
              <w:bottom w:val="single" w:sz="4" w:space="0" w:color="auto"/>
              <w:right w:val="single" w:sz="12" w:space="0" w:color="auto"/>
            </w:tcBorders>
            <w:shd w:val="clear" w:color="auto" w:fill="auto"/>
            <w:vAlign w:val="center"/>
          </w:tcPr>
          <w:p w14:paraId="1139B3B4"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43674B59" w14:textId="77777777" w:rsidTr="0015654B">
        <w:trPr>
          <w:trHeight w:val="340"/>
        </w:trPr>
        <w:tc>
          <w:tcPr>
            <w:tcW w:w="1696" w:type="dxa"/>
            <w:vMerge/>
            <w:tcBorders>
              <w:top w:val="nil"/>
              <w:left w:val="single" w:sz="12" w:space="0" w:color="auto"/>
              <w:bottom w:val="single" w:sz="4" w:space="0" w:color="auto"/>
              <w:right w:val="single" w:sz="4" w:space="0" w:color="auto"/>
            </w:tcBorders>
            <w:vAlign w:val="center"/>
          </w:tcPr>
          <w:p w14:paraId="0B5A1D61" w14:textId="77777777" w:rsidR="00E32E48" w:rsidRPr="000908ED" w:rsidRDefault="00E32E48">
            <w:pPr>
              <w:widowControl/>
              <w:jc w:val="left"/>
              <w:rPr>
                <w:rFonts w:eastAsia="等线"/>
                <w:color w:val="0D0D0D" w:themeColor="text1" w:themeTint="F2"/>
                <w:kern w:val="0"/>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14:paraId="1B25D740"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52.5R-3</w:t>
            </w:r>
          </w:p>
        </w:tc>
        <w:tc>
          <w:tcPr>
            <w:tcW w:w="2133" w:type="dxa"/>
            <w:tcBorders>
              <w:top w:val="nil"/>
              <w:left w:val="nil"/>
              <w:bottom w:val="single" w:sz="4" w:space="0" w:color="auto"/>
              <w:right w:val="single" w:sz="4" w:space="0" w:color="auto"/>
            </w:tcBorders>
            <w:shd w:val="clear" w:color="auto" w:fill="auto"/>
            <w:vAlign w:val="center"/>
          </w:tcPr>
          <w:p w14:paraId="15BF70E5"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447</w:t>
            </w:r>
          </w:p>
        </w:tc>
        <w:tc>
          <w:tcPr>
            <w:tcW w:w="1469" w:type="dxa"/>
            <w:tcBorders>
              <w:top w:val="nil"/>
              <w:left w:val="nil"/>
              <w:bottom w:val="single" w:sz="4" w:space="0" w:color="auto"/>
              <w:right w:val="single" w:sz="4" w:space="0" w:color="auto"/>
            </w:tcBorders>
            <w:shd w:val="clear" w:color="auto" w:fill="auto"/>
            <w:vAlign w:val="center"/>
          </w:tcPr>
          <w:p w14:paraId="6C5AAEF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158</w:t>
            </w:r>
          </w:p>
        </w:tc>
        <w:tc>
          <w:tcPr>
            <w:tcW w:w="1559" w:type="dxa"/>
            <w:tcBorders>
              <w:top w:val="nil"/>
              <w:left w:val="nil"/>
              <w:bottom w:val="single" w:sz="4" w:space="0" w:color="auto"/>
              <w:right w:val="single" w:sz="4" w:space="0" w:color="auto"/>
            </w:tcBorders>
            <w:shd w:val="clear" w:color="auto" w:fill="auto"/>
            <w:vAlign w:val="center"/>
          </w:tcPr>
          <w:p w14:paraId="6DF75F9F"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211</w:t>
            </w:r>
          </w:p>
        </w:tc>
        <w:tc>
          <w:tcPr>
            <w:tcW w:w="1515" w:type="dxa"/>
            <w:tcBorders>
              <w:top w:val="nil"/>
              <w:left w:val="nil"/>
              <w:bottom w:val="single" w:sz="4" w:space="0" w:color="auto"/>
              <w:right w:val="single" w:sz="12" w:space="0" w:color="auto"/>
            </w:tcBorders>
            <w:shd w:val="clear" w:color="auto" w:fill="auto"/>
            <w:vAlign w:val="center"/>
          </w:tcPr>
          <w:p w14:paraId="461C3698"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4C55E999" w14:textId="77777777" w:rsidTr="0015654B">
        <w:trPr>
          <w:trHeight w:val="340"/>
        </w:trPr>
        <w:tc>
          <w:tcPr>
            <w:tcW w:w="1696" w:type="dxa"/>
            <w:vMerge w:val="restart"/>
            <w:tcBorders>
              <w:top w:val="nil"/>
              <w:left w:val="single" w:sz="12" w:space="0" w:color="auto"/>
              <w:bottom w:val="single" w:sz="4" w:space="0" w:color="auto"/>
              <w:right w:val="single" w:sz="4" w:space="0" w:color="auto"/>
            </w:tcBorders>
            <w:shd w:val="clear" w:color="auto" w:fill="auto"/>
            <w:vAlign w:val="center"/>
          </w:tcPr>
          <w:p w14:paraId="6CC25EE9" w14:textId="77777777" w:rsidR="00E32E48" w:rsidRPr="000908ED" w:rsidRDefault="005C5833">
            <w:pPr>
              <w:widowControl/>
              <w:jc w:val="center"/>
              <w:rPr>
                <w:rFonts w:eastAsia="等线"/>
                <w:color w:val="0D0D0D" w:themeColor="text1" w:themeTint="F2"/>
                <w:kern w:val="0"/>
                <w:sz w:val="21"/>
                <w:szCs w:val="21"/>
              </w:rPr>
            </w:pPr>
            <w:proofErr w:type="gramStart"/>
            <w:r w:rsidRPr="000908ED">
              <w:rPr>
                <w:rFonts w:ascii="宋体" w:hAnsi="宋体" w:hint="eastAsia"/>
                <w:color w:val="0D0D0D" w:themeColor="text1" w:themeTint="F2"/>
                <w:kern w:val="0"/>
                <w:sz w:val="21"/>
                <w:szCs w:val="21"/>
              </w:rPr>
              <w:t>中冶</w:t>
            </w:r>
            <w:proofErr w:type="gramEnd"/>
          </w:p>
        </w:tc>
        <w:tc>
          <w:tcPr>
            <w:tcW w:w="1076" w:type="dxa"/>
            <w:tcBorders>
              <w:top w:val="nil"/>
              <w:left w:val="nil"/>
              <w:bottom w:val="single" w:sz="4" w:space="0" w:color="auto"/>
              <w:right w:val="single" w:sz="4" w:space="0" w:color="auto"/>
            </w:tcBorders>
            <w:shd w:val="clear" w:color="auto" w:fill="auto"/>
            <w:noWrap/>
            <w:vAlign w:val="center"/>
          </w:tcPr>
          <w:p w14:paraId="77BFF8B8"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52.5R-1</w:t>
            </w:r>
          </w:p>
        </w:tc>
        <w:tc>
          <w:tcPr>
            <w:tcW w:w="2133" w:type="dxa"/>
            <w:tcBorders>
              <w:top w:val="nil"/>
              <w:left w:val="nil"/>
              <w:bottom w:val="single" w:sz="4" w:space="0" w:color="auto"/>
              <w:right w:val="single" w:sz="4" w:space="0" w:color="auto"/>
            </w:tcBorders>
            <w:shd w:val="clear" w:color="auto" w:fill="auto"/>
            <w:vAlign w:val="center"/>
          </w:tcPr>
          <w:p w14:paraId="1AB5903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463</w:t>
            </w:r>
          </w:p>
        </w:tc>
        <w:tc>
          <w:tcPr>
            <w:tcW w:w="1469" w:type="dxa"/>
            <w:tcBorders>
              <w:top w:val="nil"/>
              <w:left w:val="nil"/>
              <w:bottom w:val="single" w:sz="4" w:space="0" w:color="auto"/>
              <w:right w:val="single" w:sz="4" w:space="0" w:color="auto"/>
            </w:tcBorders>
            <w:shd w:val="clear" w:color="auto" w:fill="auto"/>
            <w:vAlign w:val="center"/>
          </w:tcPr>
          <w:p w14:paraId="426AAB6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185</w:t>
            </w:r>
          </w:p>
        </w:tc>
        <w:tc>
          <w:tcPr>
            <w:tcW w:w="1559" w:type="dxa"/>
            <w:tcBorders>
              <w:top w:val="nil"/>
              <w:left w:val="nil"/>
              <w:bottom w:val="single" w:sz="4" w:space="0" w:color="auto"/>
              <w:right w:val="single" w:sz="4" w:space="0" w:color="auto"/>
            </w:tcBorders>
            <w:shd w:val="clear" w:color="auto" w:fill="auto"/>
            <w:vAlign w:val="center"/>
          </w:tcPr>
          <w:p w14:paraId="113E805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225</w:t>
            </w:r>
          </w:p>
        </w:tc>
        <w:tc>
          <w:tcPr>
            <w:tcW w:w="1515" w:type="dxa"/>
            <w:tcBorders>
              <w:top w:val="nil"/>
              <w:left w:val="nil"/>
              <w:bottom w:val="single" w:sz="4" w:space="0" w:color="auto"/>
              <w:right w:val="single" w:sz="12" w:space="0" w:color="auto"/>
            </w:tcBorders>
            <w:shd w:val="clear" w:color="auto" w:fill="auto"/>
            <w:vAlign w:val="center"/>
          </w:tcPr>
          <w:p w14:paraId="25CD3423"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7FBC21B5" w14:textId="77777777" w:rsidTr="0015654B">
        <w:trPr>
          <w:trHeight w:val="340"/>
        </w:trPr>
        <w:tc>
          <w:tcPr>
            <w:tcW w:w="1696" w:type="dxa"/>
            <w:vMerge/>
            <w:tcBorders>
              <w:top w:val="nil"/>
              <w:left w:val="single" w:sz="12" w:space="0" w:color="auto"/>
              <w:bottom w:val="single" w:sz="4" w:space="0" w:color="auto"/>
              <w:right w:val="single" w:sz="4" w:space="0" w:color="auto"/>
            </w:tcBorders>
            <w:vAlign w:val="center"/>
          </w:tcPr>
          <w:p w14:paraId="16EF65FB" w14:textId="77777777" w:rsidR="00E32E48" w:rsidRPr="000908ED" w:rsidRDefault="00E32E48">
            <w:pPr>
              <w:widowControl/>
              <w:jc w:val="left"/>
              <w:rPr>
                <w:rFonts w:eastAsia="等线"/>
                <w:color w:val="0D0D0D" w:themeColor="text1" w:themeTint="F2"/>
                <w:kern w:val="0"/>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14:paraId="79280806"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52.5R-2</w:t>
            </w:r>
          </w:p>
        </w:tc>
        <w:tc>
          <w:tcPr>
            <w:tcW w:w="2133" w:type="dxa"/>
            <w:tcBorders>
              <w:top w:val="nil"/>
              <w:left w:val="nil"/>
              <w:bottom w:val="single" w:sz="4" w:space="0" w:color="auto"/>
              <w:right w:val="single" w:sz="4" w:space="0" w:color="auto"/>
            </w:tcBorders>
            <w:shd w:val="clear" w:color="auto" w:fill="auto"/>
            <w:vAlign w:val="center"/>
          </w:tcPr>
          <w:p w14:paraId="0FC8D714"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456</w:t>
            </w:r>
          </w:p>
        </w:tc>
        <w:tc>
          <w:tcPr>
            <w:tcW w:w="1469" w:type="dxa"/>
            <w:tcBorders>
              <w:top w:val="nil"/>
              <w:left w:val="nil"/>
              <w:bottom w:val="single" w:sz="4" w:space="0" w:color="auto"/>
              <w:right w:val="single" w:sz="4" w:space="0" w:color="auto"/>
            </w:tcBorders>
            <w:shd w:val="clear" w:color="auto" w:fill="auto"/>
            <w:vAlign w:val="center"/>
          </w:tcPr>
          <w:p w14:paraId="26EFC85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177</w:t>
            </w:r>
          </w:p>
        </w:tc>
        <w:tc>
          <w:tcPr>
            <w:tcW w:w="1559" w:type="dxa"/>
            <w:tcBorders>
              <w:top w:val="nil"/>
              <w:left w:val="nil"/>
              <w:bottom w:val="single" w:sz="4" w:space="0" w:color="auto"/>
              <w:right w:val="single" w:sz="4" w:space="0" w:color="auto"/>
            </w:tcBorders>
            <w:shd w:val="clear" w:color="auto" w:fill="auto"/>
            <w:vAlign w:val="center"/>
          </w:tcPr>
          <w:p w14:paraId="57E5CD01"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222</w:t>
            </w:r>
          </w:p>
        </w:tc>
        <w:tc>
          <w:tcPr>
            <w:tcW w:w="1515" w:type="dxa"/>
            <w:tcBorders>
              <w:top w:val="nil"/>
              <w:left w:val="nil"/>
              <w:bottom w:val="single" w:sz="4" w:space="0" w:color="auto"/>
              <w:right w:val="single" w:sz="12" w:space="0" w:color="auto"/>
            </w:tcBorders>
            <w:shd w:val="clear" w:color="auto" w:fill="auto"/>
            <w:vAlign w:val="center"/>
          </w:tcPr>
          <w:p w14:paraId="25F694ED"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153CED62" w14:textId="77777777" w:rsidTr="0015654B">
        <w:trPr>
          <w:trHeight w:val="340"/>
        </w:trPr>
        <w:tc>
          <w:tcPr>
            <w:tcW w:w="1696" w:type="dxa"/>
            <w:vMerge/>
            <w:tcBorders>
              <w:top w:val="nil"/>
              <w:left w:val="single" w:sz="12" w:space="0" w:color="auto"/>
              <w:bottom w:val="single" w:sz="4" w:space="0" w:color="auto"/>
              <w:right w:val="single" w:sz="4" w:space="0" w:color="auto"/>
            </w:tcBorders>
            <w:vAlign w:val="center"/>
          </w:tcPr>
          <w:p w14:paraId="6F66263F" w14:textId="77777777" w:rsidR="00E32E48" w:rsidRPr="000908ED" w:rsidRDefault="00E32E48">
            <w:pPr>
              <w:widowControl/>
              <w:jc w:val="left"/>
              <w:rPr>
                <w:rFonts w:eastAsia="等线"/>
                <w:color w:val="0D0D0D" w:themeColor="text1" w:themeTint="F2"/>
                <w:kern w:val="0"/>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14:paraId="3CD624B7"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52.5R-3</w:t>
            </w:r>
          </w:p>
        </w:tc>
        <w:tc>
          <w:tcPr>
            <w:tcW w:w="2133" w:type="dxa"/>
            <w:tcBorders>
              <w:top w:val="nil"/>
              <w:left w:val="nil"/>
              <w:bottom w:val="single" w:sz="4" w:space="0" w:color="auto"/>
              <w:right w:val="single" w:sz="4" w:space="0" w:color="auto"/>
            </w:tcBorders>
            <w:shd w:val="clear" w:color="auto" w:fill="auto"/>
            <w:vAlign w:val="center"/>
          </w:tcPr>
          <w:p w14:paraId="7E4B549F"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454</w:t>
            </w:r>
          </w:p>
        </w:tc>
        <w:tc>
          <w:tcPr>
            <w:tcW w:w="1469" w:type="dxa"/>
            <w:tcBorders>
              <w:top w:val="nil"/>
              <w:left w:val="nil"/>
              <w:bottom w:val="single" w:sz="4" w:space="0" w:color="auto"/>
              <w:right w:val="single" w:sz="4" w:space="0" w:color="auto"/>
            </w:tcBorders>
            <w:shd w:val="clear" w:color="auto" w:fill="auto"/>
            <w:vAlign w:val="center"/>
          </w:tcPr>
          <w:p w14:paraId="2AFA574B"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176</w:t>
            </w:r>
          </w:p>
        </w:tc>
        <w:tc>
          <w:tcPr>
            <w:tcW w:w="1559" w:type="dxa"/>
            <w:tcBorders>
              <w:top w:val="nil"/>
              <w:left w:val="nil"/>
              <w:bottom w:val="single" w:sz="4" w:space="0" w:color="auto"/>
              <w:right w:val="single" w:sz="4" w:space="0" w:color="auto"/>
            </w:tcBorders>
            <w:shd w:val="clear" w:color="auto" w:fill="auto"/>
            <w:vAlign w:val="center"/>
          </w:tcPr>
          <w:p w14:paraId="60F391B7"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222</w:t>
            </w:r>
          </w:p>
        </w:tc>
        <w:tc>
          <w:tcPr>
            <w:tcW w:w="1515" w:type="dxa"/>
            <w:tcBorders>
              <w:top w:val="nil"/>
              <w:left w:val="nil"/>
              <w:bottom w:val="single" w:sz="4" w:space="0" w:color="auto"/>
              <w:right w:val="single" w:sz="12" w:space="0" w:color="auto"/>
            </w:tcBorders>
            <w:shd w:val="clear" w:color="auto" w:fill="auto"/>
            <w:vAlign w:val="center"/>
          </w:tcPr>
          <w:p w14:paraId="7B29FF88"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792E8998" w14:textId="77777777" w:rsidTr="0015654B">
        <w:trPr>
          <w:trHeight w:val="340"/>
        </w:trPr>
        <w:tc>
          <w:tcPr>
            <w:tcW w:w="1696" w:type="dxa"/>
            <w:vMerge w:val="restart"/>
            <w:tcBorders>
              <w:top w:val="nil"/>
              <w:left w:val="single" w:sz="12" w:space="0" w:color="auto"/>
              <w:bottom w:val="single" w:sz="4" w:space="0" w:color="auto"/>
              <w:right w:val="single" w:sz="4" w:space="0" w:color="auto"/>
            </w:tcBorders>
            <w:shd w:val="clear" w:color="auto" w:fill="auto"/>
            <w:vAlign w:val="center"/>
          </w:tcPr>
          <w:p w14:paraId="5D6B8E82"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质监</w:t>
            </w:r>
          </w:p>
        </w:tc>
        <w:tc>
          <w:tcPr>
            <w:tcW w:w="1076" w:type="dxa"/>
            <w:tcBorders>
              <w:top w:val="nil"/>
              <w:left w:val="nil"/>
              <w:bottom w:val="single" w:sz="4" w:space="0" w:color="auto"/>
              <w:right w:val="single" w:sz="4" w:space="0" w:color="auto"/>
            </w:tcBorders>
            <w:shd w:val="clear" w:color="auto" w:fill="auto"/>
            <w:noWrap/>
            <w:vAlign w:val="center"/>
          </w:tcPr>
          <w:p w14:paraId="0246FD21"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52.5R-1</w:t>
            </w:r>
          </w:p>
        </w:tc>
        <w:tc>
          <w:tcPr>
            <w:tcW w:w="2133" w:type="dxa"/>
            <w:tcBorders>
              <w:top w:val="nil"/>
              <w:left w:val="nil"/>
              <w:bottom w:val="single" w:sz="4" w:space="0" w:color="auto"/>
              <w:right w:val="single" w:sz="4" w:space="0" w:color="auto"/>
            </w:tcBorders>
            <w:shd w:val="clear" w:color="auto" w:fill="auto"/>
            <w:vAlign w:val="center"/>
          </w:tcPr>
          <w:p w14:paraId="78697DAD"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469" w:type="dxa"/>
            <w:tcBorders>
              <w:top w:val="nil"/>
              <w:left w:val="nil"/>
              <w:bottom w:val="single" w:sz="4" w:space="0" w:color="auto"/>
              <w:right w:val="single" w:sz="4" w:space="0" w:color="auto"/>
            </w:tcBorders>
            <w:shd w:val="clear" w:color="auto" w:fill="auto"/>
            <w:vAlign w:val="center"/>
          </w:tcPr>
          <w:p w14:paraId="020759E1"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70</w:t>
            </w:r>
          </w:p>
        </w:tc>
        <w:tc>
          <w:tcPr>
            <w:tcW w:w="1559" w:type="dxa"/>
            <w:tcBorders>
              <w:top w:val="nil"/>
              <w:left w:val="nil"/>
              <w:bottom w:val="single" w:sz="4" w:space="0" w:color="auto"/>
              <w:right w:val="single" w:sz="4" w:space="0" w:color="auto"/>
            </w:tcBorders>
            <w:shd w:val="clear" w:color="auto" w:fill="auto"/>
            <w:vAlign w:val="center"/>
          </w:tcPr>
          <w:p w14:paraId="6F0FB2E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95</w:t>
            </w:r>
          </w:p>
        </w:tc>
        <w:tc>
          <w:tcPr>
            <w:tcW w:w="1515" w:type="dxa"/>
            <w:tcBorders>
              <w:top w:val="nil"/>
              <w:left w:val="nil"/>
              <w:bottom w:val="single" w:sz="4" w:space="0" w:color="auto"/>
              <w:right w:val="single" w:sz="12" w:space="0" w:color="auto"/>
            </w:tcBorders>
            <w:shd w:val="clear" w:color="auto" w:fill="auto"/>
            <w:vAlign w:val="center"/>
          </w:tcPr>
          <w:p w14:paraId="484E26AD"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53404755" w14:textId="77777777" w:rsidTr="0015654B">
        <w:trPr>
          <w:trHeight w:val="340"/>
        </w:trPr>
        <w:tc>
          <w:tcPr>
            <w:tcW w:w="1696" w:type="dxa"/>
            <w:vMerge/>
            <w:tcBorders>
              <w:top w:val="nil"/>
              <w:left w:val="single" w:sz="12" w:space="0" w:color="auto"/>
              <w:bottom w:val="single" w:sz="4" w:space="0" w:color="auto"/>
              <w:right w:val="single" w:sz="4" w:space="0" w:color="auto"/>
            </w:tcBorders>
            <w:vAlign w:val="center"/>
          </w:tcPr>
          <w:p w14:paraId="096188C1" w14:textId="77777777" w:rsidR="00E32E48" w:rsidRPr="000908ED" w:rsidRDefault="00E32E48">
            <w:pPr>
              <w:widowControl/>
              <w:jc w:val="left"/>
              <w:rPr>
                <w:rFonts w:eastAsia="等线"/>
                <w:color w:val="0D0D0D" w:themeColor="text1" w:themeTint="F2"/>
                <w:kern w:val="0"/>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14:paraId="7DC80364"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52.5R-2</w:t>
            </w:r>
          </w:p>
        </w:tc>
        <w:tc>
          <w:tcPr>
            <w:tcW w:w="2133" w:type="dxa"/>
            <w:tcBorders>
              <w:top w:val="nil"/>
              <w:left w:val="nil"/>
              <w:bottom w:val="single" w:sz="4" w:space="0" w:color="auto"/>
              <w:right w:val="single" w:sz="4" w:space="0" w:color="auto"/>
            </w:tcBorders>
            <w:shd w:val="clear" w:color="auto" w:fill="auto"/>
            <w:vAlign w:val="center"/>
          </w:tcPr>
          <w:p w14:paraId="7D3704C4"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469" w:type="dxa"/>
            <w:tcBorders>
              <w:top w:val="nil"/>
              <w:left w:val="nil"/>
              <w:bottom w:val="single" w:sz="4" w:space="0" w:color="auto"/>
              <w:right w:val="single" w:sz="4" w:space="0" w:color="auto"/>
            </w:tcBorders>
            <w:shd w:val="clear" w:color="auto" w:fill="auto"/>
            <w:vAlign w:val="center"/>
          </w:tcPr>
          <w:p w14:paraId="42BED3B5"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75</w:t>
            </w:r>
          </w:p>
        </w:tc>
        <w:tc>
          <w:tcPr>
            <w:tcW w:w="1559" w:type="dxa"/>
            <w:tcBorders>
              <w:top w:val="nil"/>
              <w:left w:val="nil"/>
              <w:bottom w:val="single" w:sz="4" w:space="0" w:color="auto"/>
              <w:right w:val="single" w:sz="4" w:space="0" w:color="auto"/>
            </w:tcBorders>
            <w:shd w:val="clear" w:color="auto" w:fill="auto"/>
            <w:vAlign w:val="center"/>
          </w:tcPr>
          <w:p w14:paraId="2DCC8E03"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100</w:t>
            </w:r>
          </w:p>
        </w:tc>
        <w:tc>
          <w:tcPr>
            <w:tcW w:w="1515" w:type="dxa"/>
            <w:tcBorders>
              <w:top w:val="nil"/>
              <w:left w:val="nil"/>
              <w:bottom w:val="single" w:sz="4" w:space="0" w:color="auto"/>
              <w:right w:val="single" w:sz="12" w:space="0" w:color="auto"/>
            </w:tcBorders>
            <w:shd w:val="clear" w:color="auto" w:fill="auto"/>
            <w:vAlign w:val="center"/>
          </w:tcPr>
          <w:p w14:paraId="1B70D8F7"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7DFCE8FD" w14:textId="77777777" w:rsidTr="0015654B">
        <w:trPr>
          <w:trHeight w:val="340"/>
        </w:trPr>
        <w:tc>
          <w:tcPr>
            <w:tcW w:w="1696" w:type="dxa"/>
            <w:vMerge/>
            <w:tcBorders>
              <w:top w:val="nil"/>
              <w:left w:val="single" w:sz="12" w:space="0" w:color="auto"/>
              <w:bottom w:val="single" w:sz="4" w:space="0" w:color="auto"/>
              <w:right w:val="single" w:sz="4" w:space="0" w:color="auto"/>
            </w:tcBorders>
            <w:vAlign w:val="center"/>
          </w:tcPr>
          <w:p w14:paraId="63FD6C48" w14:textId="77777777" w:rsidR="00E32E48" w:rsidRPr="000908ED" w:rsidRDefault="00E32E48">
            <w:pPr>
              <w:widowControl/>
              <w:jc w:val="left"/>
              <w:rPr>
                <w:rFonts w:eastAsia="等线"/>
                <w:color w:val="0D0D0D" w:themeColor="text1" w:themeTint="F2"/>
                <w:kern w:val="0"/>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14:paraId="0C2FEF49"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52.5R-3</w:t>
            </w:r>
          </w:p>
        </w:tc>
        <w:tc>
          <w:tcPr>
            <w:tcW w:w="2133" w:type="dxa"/>
            <w:tcBorders>
              <w:top w:val="nil"/>
              <w:left w:val="nil"/>
              <w:bottom w:val="single" w:sz="4" w:space="0" w:color="auto"/>
              <w:right w:val="single" w:sz="4" w:space="0" w:color="auto"/>
            </w:tcBorders>
            <w:shd w:val="clear" w:color="auto" w:fill="auto"/>
            <w:vAlign w:val="center"/>
          </w:tcPr>
          <w:p w14:paraId="25FB70EE"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w:t>
            </w:r>
          </w:p>
        </w:tc>
        <w:tc>
          <w:tcPr>
            <w:tcW w:w="1469" w:type="dxa"/>
            <w:tcBorders>
              <w:top w:val="nil"/>
              <w:left w:val="nil"/>
              <w:bottom w:val="single" w:sz="4" w:space="0" w:color="auto"/>
              <w:right w:val="single" w:sz="4" w:space="0" w:color="auto"/>
            </w:tcBorders>
            <w:shd w:val="clear" w:color="auto" w:fill="auto"/>
            <w:vAlign w:val="center"/>
          </w:tcPr>
          <w:p w14:paraId="3A2810C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60</w:t>
            </w:r>
          </w:p>
        </w:tc>
        <w:tc>
          <w:tcPr>
            <w:tcW w:w="1559" w:type="dxa"/>
            <w:tcBorders>
              <w:top w:val="nil"/>
              <w:left w:val="nil"/>
              <w:bottom w:val="single" w:sz="4" w:space="0" w:color="auto"/>
              <w:right w:val="single" w:sz="4" w:space="0" w:color="auto"/>
            </w:tcBorders>
            <w:shd w:val="clear" w:color="auto" w:fill="auto"/>
            <w:vAlign w:val="center"/>
          </w:tcPr>
          <w:p w14:paraId="2E18BCF2"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110</w:t>
            </w:r>
          </w:p>
        </w:tc>
        <w:tc>
          <w:tcPr>
            <w:tcW w:w="1515" w:type="dxa"/>
            <w:tcBorders>
              <w:top w:val="nil"/>
              <w:left w:val="nil"/>
              <w:bottom w:val="single" w:sz="4" w:space="0" w:color="auto"/>
              <w:right w:val="single" w:sz="12" w:space="0" w:color="auto"/>
            </w:tcBorders>
            <w:shd w:val="clear" w:color="auto" w:fill="auto"/>
            <w:vAlign w:val="center"/>
          </w:tcPr>
          <w:p w14:paraId="06156629"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2CD70B28" w14:textId="77777777" w:rsidTr="0015654B">
        <w:trPr>
          <w:trHeight w:val="340"/>
        </w:trPr>
        <w:tc>
          <w:tcPr>
            <w:tcW w:w="1696" w:type="dxa"/>
            <w:vMerge w:val="restart"/>
            <w:tcBorders>
              <w:top w:val="nil"/>
              <w:left w:val="single" w:sz="12" w:space="0" w:color="auto"/>
              <w:bottom w:val="single" w:sz="4" w:space="0" w:color="auto"/>
              <w:right w:val="single" w:sz="4" w:space="0" w:color="auto"/>
            </w:tcBorders>
            <w:shd w:val="clear" w:color="auto" w:fill="auto"/>
            <w:vAlign w:val="center"/>
          </w:tcPr>
          <w:p w14:paraId="6A8337A8"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水科院</w:t>
            </w:r>
          </w:p>
        </w:tc>
        <w:tc>
          <w:tcPr>
            <w:tcW w:w="1076" w:type="dxa"/>
            <w:tcBorders>
              <w:top w:val="nil"/>
              <w:left w:val="nil"/>
              <w:bottom w:val="single" w:sz="4" w:space="0" w:color="auto"/>
              <w:right w:val="single" w:sz="4" w:space="0" w:color="auto"/>
            </w:tcBorders>
            <w:shd w:val="clear" w:color="auto" w:fill="auto"/>
            <w:noWrap/>
            <w:vAlign w:val="center"/>
          </w:tcPr>
          <w:p w14:paraId="46FB0AB6"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52.5R-1</w:t>
            </w:r>
          </w:p>
        </w:tc>
        <w:tc>
          <w:tcPr>
            <w:tcW w:w="2133" w:type="dxa"/>
            <w:tcBorders>
              <w:top w:val="nil"/>
              <w:left w:val="nil"/>
              <w:bottom w:val="single" w:sz="4" w:space="0" w:color="auto"/>
              <w:right w:val="single" w:sz="4" w:space="0" w:color="auto"/>
            </w:tcBorders>
            <w:shd w:val="clear" w:color="auto" w:fill="auto"/>
            <w:vAlign w:val="center"/>
          </w:tcPr>
          <w:p w14:paraId="27D6CA6D"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460</w:t>
            </w:r>
          </w:p>
        </w:tc>
        <w:tc>
          <w:tcPr>
            <w:tcW w:w="1469" w:type="dxa"/>
            <w:tcBorders>
              <w:top w:val="nil"/>
              <w:left w:val="nil"/>
              <w:bottom w:val="single" w:sz="4" w:space="0" w:color="auto"/>
              <w:right w:val="single" w:sz="4" w:space="0" w:color="auto"/>
            </w:tcBorders>
            <w:shd w:val="clear" w:color="auto" w:fill="auto"/>
            <w:vAlign w:val="center"/>
          </w:tcPr>
          <w:p w14:paraId="7620770F"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110</w:t>
            </w:r>
          </w:p>
        </w:tc>
        <w:tc>
          <w:tcPr>
            <w:tcW w:w="1559" w:type="dxa"/>
            <w:tcBorders>
              <w:top w:val="nil"/>
              <w:left w:val="nil"/>
              <w:bottom w:val="single" w:sz="4" w:space="0" w:color="auto"/>
              <w:right w:val="single" w:sz="4" w:space="0" w:color="auto"/>
            </w:tcBorders>
            <w:shd w:val="clear" w:color="auto" w:fill="auto"/>
            <w:vAlign w:val="center"/>
          </w:tcPr>
          <w:p w14:paraId="568474E2"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196</w:t>
            </w:r>
          </w:p>
        </w:tc>
        <w:tc>
          <w:tcPr>
            <w:tcW w:w="1515" w:type="dxa"/>
            <w:tcBorders>
              <w:top w:val="nil"/>
              <w:left w:val="nil"/>
              <w:bottom w:val="single" w:sz="4" w:space="0" w:color="auto"/>
              <w:right w:val="single" w:sz="12" w:space="0" w:color="auto"/>
            </w:tcBorders>
            <w:shd w:val="clear" w:color="auto" w:fill="auto"/>
            <w:vAlign w:val="center"/>
          </w:tcPr>
          <w:p w14:paraId="3284D473"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6EABAB35" w14:textId="77777777" w:rsidTr="0015654B">
        <w:trPr>
          <w:trHeight w:val="340"/>
        </w:trPr>
        <w:tc>
          <w:tcPr>
            <w:tcW w:w="1696" w:type="dxa"/>
            <w:vMerge/>
            <w:tcBorders>
              <w:top w:val="nil"/>
              <w:left w:val="single" w:sz="12" w:space="0" w:color="auto"/>
              <w:bottom w:val="single" w:sz="4" w:space="0" w:color="auto"/>
              <w:right w:val="single" w:sz="4" w:space="0" w:color="auto"/>
            </w:tcBorders>
            <w:vAlign w:val="center"/>
          </w:tcPr>
          <w:p w14:paraId="50D3CD08" w14:textId="77777777" w:rsidR="00E32E48" w:rsidRPr="000908ED" w:rsidRDefault="00E32E48">
            <w:pPr>
              <w:widowControl/>
              <w:jc w:val="left"/>
              <w:rPr>
                <w:rFonts w:eastAsia="等线"/>
                <w:color w:val="0D0D0D" w:themeColor="text1" w:themeTint="F2"/>
                <w:kern w:val="0"/>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14:paraId="686D7B07"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52.5R-2</w:t>
            </w:r>
          </w:p>
        </w:tc>
        <w:tc>
          <w:tcPr>
            <w:tcW w:w="2133" w:type="dxa"/>
            <w:tcBorders>
              <w:top w:val="nil"/>
              <w:left w:val="nil"/>
              <w:bottom w:val="single" w:sz="4" w:space="0" w:color="auto"/>
              <w:right w:val="single" w:sz="4" w:space="0" w:color="auto"/>
            </w:tcBorders>
            <w:shd w:val="clear" w:color="auto" w:fill="auto"/>
            <w:vAlign w:val="center"/>
          </w:tcPr>
          <w:p w14:paraId="4B15B48D"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441</w:t>
            </w:r>
          </w:p>
        </w:tc>
        <w:tc>
          <w:tcPr>
            <w:tcW w:w="1469" w:type="dxa"/>
            <w:tcBorders>
              <w:top w:val="nil"/>
              <w:left w:val="nil"/>
              <w:bottom w:val="single" w:sz="4" w:space="0" w:color="auto"/>
              <w:right w:val="single" w:sz="4" w:space="0" w:color="auto"/>
            </w:tcBorders>
            <w:shd w:val="clear" w:color="auto" w:fill="auto"/>
            <w:vAlign w:val="center"/>
          </w:tcPr>
          <w:p w14:paraId="1ABC6C7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150</w:t>
            </w:r>
          </w:p>
        </w:tc>
        <w:tc>
          <w:tcPr>
            <w:tcW w:w="1559" w:type="dxa"/>
            <w:tcBorders>
              <w:top w:val="nil"/>
              <w:left w:val="nil"/>
              <w:bottom w:val="single" w:sz="4" w:space="0" w:color="auto"/>
              <w:right w:val="single" w:sz="4" w:space="0" w:color="auto"/>
            </w:tcBorders>
            <w:shd w:val="clear" w:color="auto" w:fill="auto"/>
            <w:vAlign w:val="center"/>
          </w:tcPr>
          <w:p w14:paraId="499A4356"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180</w:t>
            </w:r>
          </w:p>
        </w:tc>
        <w:tc>
          <w:tcPr>
            <w:tcW w:w="1515" w:type="dxa"/>
            <w:tcBorders>
              <w:top w:val="nil"/>
              <w:left w:val="nil"/>
              <w:bottom w:val="single" w:sz="4" w:space="0" w:color="auto"/>
              <w:right w:val="single" w:sz="12" w:space="0" w:color="auto"/>
            </w:tcBorders>
            <w:shd w:val="clear" w:color="auto" w:fill="auto"/>
            <w:vAlign w:val="center"/>
          </w:tcPr>
          <w:p w14:paraId="3E160ADE"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7D563A4F" w14:textId="77777777" w:rsidTr="0015654B">
        <w:trPr>
          <w:trHeight w:val="340"/>
        </w:trPr>
        <w:tc>
          <w:tcPr>
            <w:tcW w:w="1696" w:type="dxa"/>
            <w:vMerge/>
            <w:tcBorders>
              <w:top w:val="nil"/>
              <w:left w:val="single" w:sz="12" w:space="0" w:color="auto"/>
              <w:bottom w:val="single" w:sz="4" w:space="0" w:color="auto"/>
              <w:right w:val="single" w:sz="4" w:space="0" w:color="auto"/>
            </w:tcBorders>
            <w:vAlign w:val="center"/>
          </w:tcPr>
          <w:p w14:paraId="4AD3F1CF" w14:textId="77777777" w:rsidR="00E32E48" w:rsidRPr="000908ED" w:rsidRDefault="00E32E48">
            <w:pPr>
              <w:widowControl/>
              <w:jc w:val="left"/>
              <w:rPr>
                <w:rFonts w:eastAsia="等线"/>
                <w:color w:val="0D0D0D" w:themeColor="text1" w:themeTint="F2"/>
                <w:kern w:val="0"/>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14:paraId="3FF07F38"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52.5R-3</w:t>
            </w:r>
          </w:p>
        </w:tc>
        <w:tc>
          <w:tcPr>
            <w:tcW w:w="2133" w:type="dxa"/>
            <w:tcBorders>
              <w:top w:val="nil"/>
              <w:left w:val="nil"/>
              <w:bottom w:val="single" w:sz="4" w:space="0" w:color="auto"/>
              <w:right w:val="single" w:sz="4" w:space="0" w:color="auto"/>
            </w:tcBorders>
            <w:shd w:val="clear" w:color="auto" w:fill="auto"/>
            <w:vAlign w:val="center"/>
          </w:tcPr>
          <w:p w14:paraId="084D6C33"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474</w:t>
            </w:r>
          </w:p>
        </w:tc>
        <w:tc>
          <w:tcPr>
            <w:tcW w:w="1469" w:type="dxa"/>
            <w:tcBorders>
              <w:top w:val="nil"/>
              <w:left w:val="nil"/>
              <w:bottom w:val="single" w:sz="4" w:space="0" w:color="auto"/>
              <w:right w:val="single" w:sz="4" w:space="0" w:color="auto"/>
            </w:tcBorders>
            <w:shd w:val="clear" w:color="auto" w:fill="auto"/>
            <w:vAlign w:val="center"/>
          </w:tcPr>
          <w:p w14:paraId="1D3CA6BD"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179</w:t>
            </w:r>
          </w:p>
        </w:tc>
        <w:tc>
          <w:tcPr>
            <w:tcW w:w="1559" w:type="dxa"/>
            <w:tcBorders>
              <w:top w:val="nil"/>
              <w:left w:val="nil"/>
              <w:bottom w:val="single" w:sz="4" w:space="0" w:color="auto"/>
              <w:right w:val="single" w:sz="4" w:space="0" w:color="auto"/>
            </w:tcBorders>
            <w:shd w:val="clear" w:color="auto" w:fill="auto"/>
            <w:vAlign w:val="center"/>
          </w:tcPr>
          <w:p w14:paraId="3AD55BB4"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222</w:t>
            </w:r>
          </w:p>
        </w:tc>
        <w:tc>
          <w:tcPr>
            <w:tcW w:w="1515" w:type="dxa"/>
            <w:tcBorders>
              <w:top w:val="nil"/>
              <w:left w:val="nil"/>
              <w:bottom w:val="single" w:sz="4" w:space="0" w:color="auto"/>
              <w:right w:val="single" w:sz="12" w:space="0" w:color="auto"/>
            </w:tcBorders>
            <w:shd w:val="clear" w:color="auto" w:fill="auto"/>
            <w:vAlign w:val="center"/>
          </w:tcPr>
          <w:p w14:paraId="262BE754"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0D094844" w14:textId="77777777" w:rsidTr="0015654B">
        <w:trPr>
          <w:trHeight w:val="340"/>
        </w:trPr>
        <w:tc>
          <w:tcPr>
            <w:tcW w:w="1696" w:type="dxa"/>
            <w:vMerge w:val="restart"/>
            <w:tcBorders>
              <w:top w:val="nil"/>
              <w:left w:val="single" w:sz="12" w:space="0" w:color="auto"/>
              <w:bottom w:val="single" w:sz="4" w:space="0" w:color="auto"/>
              <w:right w:val="single" w:sz="4" w:space="0" w:color="auto"/>
            </w:tcBorders>
            <w:shd w:val="clear" w:color="auto" w:fill="auto"/>
            <w:vAlign w:val="center"/>
          </w:tcPr>
          <w:p w14:paraId="7007DCC3"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铁科院</w:t>
            </w:r>
          </w:p>
        </w:tc>
        <w:tc>
          <w:tcPr>
            <w:tcW w:w="1076" w:type="dxa"/>
            <w:tcBorders>
              <w:top w:val="nil"/>
              <w:left w:val="nil"/>
              <w:bottom w:val="single" w:sz="4" w:space="0" w:color="auto"/>
              <w:right w:val="single" w:sz="4" w:space="0" w:color="auto"/>
            </w:tcBorders>
            <w:shd w:val="clear" w:color="auto" w:fill="auto"/>
            <w:noWrap/>
            <w:vAlign w:val="center"/>
          </w:tcPr>
          <w:p w14:paraId="78AD0C9D"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52.5R-1</w:t>
            </w:r>
          </w:p>
        </w:tc>
        <w:tc>
          <w:tcPr>
            <w:tcW w:w="2133" w:type="dxa"/>
            <w:tcBorders>
              <w:top w:val="nil"/>
              <w:left w:val="nil"/>
              <w:bottom w:val="single" w:sz="4" w:space="0" w:color="auto"/>
              <w:right w:val="single" w:sz="4" w:space="0" w:color="auto"/>
            </w:tcBorders>
            <w:shd w:val="clear" w:color="auto" w:fill="auto"/>
            <w:vAlign w:val="center"/>
          </w:tcPr>
          <w:p w14:paraId="21C9D2E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460</w:t>
            </w:r>
          </w:p>
        </w:tc>
        <w:tc>
          <w:tcPr>
            <w:tcW w:w="1469" w:type="dxa"/>
            <w:tcBorders>
              <w:top w:val="nil"/>
              <w:left w:val="nil"/>
              <w:bottom w:val="single" w:sz="4" w:space="0" w:color="auto"/>
              <w:right w:val="single" w:sz="4" w:space="0" w:color="auto"/>
            </w:tcBorders>
            <w:shd w:val="clear" w:color="auto" w:fill="auto"/>
            <w:vAlign w:val="center"/>
          </w:tcPr>
          <w:p w14:paraId="56ACC91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183</w:t>
            </w:r>
          </w:p>
        </w:tc>
        <w:tc>
          <w:tcPr>
            <w:tcW w:w="1559" w:type="dxa"/>
            <w:tcBorders>
              <w:top w:val="nil"/>
              <w:left w:val="nil"/>
              <w:bottom w:val="single" w:sz="4" w:space="0" w:color="auto"/>
              <w:right w:val="single" w:sz="4" w:space="0" w:color="auto"/>
            </w:tcBorders>
            <w:shd w:val="clear" w:color="auto" w:fill="auto"/>
            <w:vAlign w:val="center"/>
          </w:tcPr>
          <w:p w14:paraId="3DABB47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235</w:t>
            </w:r>
          </w:p>
        </w:tc>
        <w:tc>
          <w:tcPr>
            <w:tcW w:w="1515" w:type="dxa"/>
            <w:tcBorders>
              <w:top w:val="nil"/>
              <w:left w:val="nil"/>
              <w:bottom w:val="single" w:sz="4" w:space="0" w:color="auto"/>
              <w:right w:val="single" w:sz="12" w:space="0" w:color="auto"/>
            </w:tcBorders>
            <w:shd w:val="clear" w:color="auto" w:fill="auto"/>
            <w:vAlign w:val="center"/>
          </w:tcPr>
          <w:p w14:paraId="7F37717A"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166E5C44" w14:textId="77777777" w:rsidTr="0015654B">
        <w:trPr>
          <w:trHeight w:val="340"/>
        </w:trPr>
        <w:tc>
          <w:tcPr>
            <w:tcW w:w="1696" w:type="dxa"/>
            <w:vMerge/>
            <w:tcBorders>
              <w:top w:val="nil"/>
              <w:left w:val="single" w:sz="12" w:space="0" w:color="auto"/>
              <w:bottom w:val="single" w:sz="4" w:space="0" w:color="auto"/>
              <w:right w:val="single" w:sz="4" w:space="0" w:color="auto"/>
            </w:tcBorders>
            <w:vAlign w:val="center"/>
          </w:tcPr>
          <w:p w14:paraId="3825FE65" w14:textId="77777777" w:rsidR="00E32E48" w:rsidRPr="000908ED" w:rsidRDefault="00E32E48">
            <w:pPr>
              <w:widowControl/>
              <w:jc w:val="left"/>
              <w:rPr>
                <w:rFonts w:eastAsia="等线"/>
                <w:color w:val="0D0D0D" w:themeColor="text1" w:themeTint="F2"/>
                <w:kern w:val="0"/>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14:paraId="249D2A2E"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52.5R-2</w:t>
            </w:r>
          </w:p>
        </w:tc>
        <w:tc>
          <w:tcPr>
            <w:tcW w:w="2133" w:type="dxa"/>
            <w:tcBorders>
              <w:top w:val="nil"/>
              <w:left w:val="nil"/>
              <w:bottom w:val="single" w:sz="4" w:space="0" w:color="auto"/>
              <w:right w:val="single" w:sz="4" w:space="0" w:color="auto"/>
            </w:tcBorders>
            <w:shd w:val="clear" w:color="auto" w:fill="auto"/>
            <w:vAlign w:val="center"/>
          </w:tcPr>
          <w:p w14:paraId="3C67F71C"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466</w:t>
            </w:r>
          </w:p>
        </w:tc>
        <w:tc>
          <w:tcPr>
            <w:tcW w:w="1469" w:type="dxa"/>
            <w:tcBorders>
              <w:top w:val="nil"/>
              <w:left w:val="nil"/>
              <w:bottom w:val="single" w:sz="4" w:space="0" w:color="auto"/>
              <w:right w:val="single" w:sz="4" w:space="0" w:color="auto"/>
            </w:tcBorders>
            <w:shd w:val="clear" w:color="auto" w:fill="auto"/>
            <w:vAlign w:val="center"/>
          </w:tcPr>
          <w:p w14:paraId="7B7FC33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174</w:t>
            </w:r>
          </w:p>
        </w:tc>
        <w:tc>
          <w:tcPr>
            <w:tcW w:w="1559" w:type="dxa"/>
            <w:tcBorders>
              <w:top w:val="nil"/>
              <w:left w:val="nil"/>
              <w:bottom w:val="single" w:sz="4" w:space="0" w:color="auto"/>
              <w:right w:val="single" w:sz="4" w:space="0" w:color="auto"/>
            </w:tcBorders>
            <w:shd w:val="clear" w:color="auto" w:fill="auto"/>
            <w:vAlign w:val="center"/>
          </w:tcPr>
          <w:p w14:paraId="6F6FF65B"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224</w:t>
            </w:r>
          </w:p>
        </w:tc>
        <w:tc>
          <w:tcPr>
            <w:tcW w:w="1515" w:type="dxa"/>
            <w:tcBorders>
              <w:top w:val="nil"/>
              <w:left w:val="nil"/>
              <w:bottom w:val="single" w:sz="4" w:space="0" w:color="auto"/>
              <w:right w:val="single" w:sz="12" w:space="0" w:color="auto"/>
            </w:tcBorders>
            <w:shd w:val="clear" w:color="auto" w:fill="auto"/>
            <w:vAlign w:val="center"/>
          </w:tcPr>
          <w:p w14:paraId="354AECE2"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30ED9B7A" w14:textId="77777777" w:rsidTr="0015654B">
        <w:trPr>
          <w:trHeight w:val="340"/>
        </w:trPr>
        <w:tc>
          <w:tcPr>
            <w:tcW w:w="1696" w:type="dxa"/>
            <w:vMerge/>
            <w:tcBorders>
              <w:top w:val="nil"/>
              <w:left w:val="single" w:sz="12" w:space="0" w:color="auto"/>
              <w:bottom w:val="single" w:sz="4" w:space="0" w:color="auto"/>
              <w:right w:val="single" w:sz="4" w:space="0" w:color="auto"/>
            </w:tcBorders>
            <w:vAlign w:val="center"/>
          </w:tcPr>
          <w:p w14:paraId="22D65F17" w14:textId="77777777" w:rsidR="00E32E48" w:rsidRPr="000908ED" w:rsidRDefault="00E32E48">
            <w:pPr>
              <w:widowControl/>
              <w:jc w:val="left"/>
              <w:rPr>
                <w:rFonts w:eastAsia="等线"/>
                <w:color w:val="0D0D0D" w:themeColor="text1" w:themeTint="F2"/>
                <w:kern w:val="0"/>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14:paraId="150ACCA6" w14:textId="77777777" w:rsidR="00E32E48" w:rsidRPr="000908ED" w:rsidRDefault="005C5833">
            <w:pPr>
              <w:widowControl/>
              <w:jc w:val="center"/>
              <w:rPr>
                <w:rFonts w:eastAsia="等线"/>
                <w:color w:val="0D0D0D" w:themeColor="text1" w:themeTint="F2"/>
                <w:kern w:val="0"/>
                <w:sz w:val="22"/>
                <w:szCs w:val="22"/>
              </w:rPr>
            </w:pPr>
            <w:r w:rsidRPr="000908ED">
              <w:rPr>
                <w:rFonts w:eastAsia="等线"/>
                <w:color w:val="0D0D0D" w:themeColor="text1" w:themeTint="F2"/>
                <w:kern w:val="0"/>
                <w:sz w:val="22"/>
                <w:szCs w:val="22"/>
              </w:rPr>
              <w:t>52.5R-3</w:t>
            </w:r>
          </w:p>
        </w:tc>
        <w:tc>
          <w:tcPr>
            <w:tcW w:w="2133" w:type="dxa"/>
            <w:tcBorders>
              <w:top w:val="nil"/>
              <w:left w:val="nil"/>
              <w:bottom w:val="single" w:sz="4" w:space="0" w:color="auto"/>
              <w:right w:val="single" w:sz="4" w:space="0" w:color="auto"/>
            </w:tcBorders>
            <w:shd w:val="clear" w:color="auto" w:fill="auto"/>
            <w:vAlign w:val="center"/>
          </w:tcPr>
          <w:p w14:paraId="5A59C73B"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462</w:t>
            </w:r>
          </w:p>
        </w:tc>
        <w:tc>
          <w:tcPr>
            <w:tcW w:w="1469" w:type="dxa"/>
            <w:tcBorders>
              <w:top w:val="nil"/>
              <w:left w:val="nil"/>
              <w:bottom w:val="single" w:sz="4" w:space="0" w:color="auto"/>
              <w:right w:val="single" w:sz="4" w:space="0" w:color="auto"/>
            </w:tcBorders>
            <w:shd w:val="clear" w:color="auto" w:fill="auto"/>
            <w:vAlign w:val="center"/>
          </w:tcPr>
          <w:p w14:paraId="413D14D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183</w:t>
            </w:r>
          </w:p>
        </w:tc>
        <w:tc>
          <w:tcPr>
            <w:tcW w:w="1559" w:type="dxa"/>
            <w:tcBorders>
              <w:top w:val="nil"/>
              <w:left w:val="nil"/>
              <w:bottom w:val="single" w:sz="4" w:space="0" w:color="auto"/>
              <w:right w:val="single" w:sz="4" w:space="0" w:color="auto"/>
            </w:tcBorders>
            <w:shd w:val="clear" w:color="auto" w:fill="auto"/>
            <w:vAlign w:val="center"/>
          </w:tcPr>
          <w:p w14:paraId="5F55B0AE"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234</w:t>
            </w:r>
          </w:p>
        </w:tc>
        <w:tc>
          <w:tcPr>
            <w:tcW w:w="1515" w:type="dxa"/>
            <w:tcBorders>
              <w:top w:val="nil"/>
              <w:left w:val="nil"/>
              <w:bottom w:val="single" w:sz="4" w:space="0" w:color="auto"/>
              <w:right w:val="single" w:sz="12" w:space="0" w:color="auto"/>
            </w:tcBorders>
            <w:shd w:val="clear" w:color="auto" w:fill="auto"/>
            <w:vAlign w:val="center"/>
          </w:tcPr>
          <w:p w14:paraId="7567F9F8"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合格</w:t>
            </w:r>
          </w:p>
        </w:tc>
      </w:tr>
      <w:tr w:rsidR="00E32E48" w:rsidRPr="000908ED" w14:paraId="51CF0ECA" w14:textId="77777777" w:rsidTr="0015654B">
        <w:trPr>
          <w:trHeight w:val="340"/>
        </w:trPr>
        <w:tc>
          <w:tcPr>
            <w:tcW w:w="2772"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26725EE1"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平均值</w:t>
            </w:r>
          </w:p>
        </w:tc>
        <w:tc>
          <w:tcPr>
            <w:tcW w:w="2133" w:type="dxa"/>
            <w:tcBorders>
              <w:top w:val="nil"/>
              <w:left w:val="nil"/>
              <w:bottom w:val="single" w:sz="12" w:space="0" w:color="auto"/>
              <w:right w:val="single" w:sz="4" w:space="0" w:color="auto"/>
            </w:tcBorders>
            <w:shd w:val="clear" w:color="auto" w:fill="auto"/>
            <w:vAlign w:val="center"/>
          </w:tcPr>
          <w:p w14:paraId="0CAEA320" w14:textId="77777777" w:rsidR="00E32E48" w:rsidRPr="000908ED" w:rsidRDefault="005C5833">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 xml:space="preserve">456 </w:t>
            </w:r>
          </w:p>
        </w:tc>
        <w:tc>
          <w:tcPr>
            <w:tcW w:w="1469" w:type="dxa"/>
            <w:tcBorders>
              <w:top w:val="nil"/>
              <w:left w:val="nil"/>
              <w:bottom w:val="single" w:sz="12" w:space="0" w:color="auto"/>
              <w:right w:val="single" w:sz="4" w:space="0" w:color="auto"/>
            </w:tcBorders>
            <w:shd w:val="clear" w:color="auto" w:fill="auto"/>
            <w:vAlign w:val="center"/>
          </w:tcPr>
          <w:p w14:paraId="22B4BDBF" w14:textId="77777777" w:rsidR="00E32E48" w:rsidRPr="000908ED" w:rsidRDefault="005C5833">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 xml:space="preserve">147 </w:t>
            </w:r>
          </w:p>
        </w:tc>
        <w:tc>
          <w:tcPr>
            <w:tcW w:w="1559" w:type="dxa"/>
            <w:tcBorders>
              <w:top w:val="nil"/>
              <w:left w:val="nil"/>
              <w:bottom w:val="single" w:sz="12" w:space="0" w:color="auto"/>
              <w:right w:val="single" w:sz="4" w:space="0" w:color="auto"/>
            </w:tcBorders>
            <w:shd w:val="clear" w:color="auto" w:fill="auto"/>
            <w:vAlign w:val="center"/>
          </w:tcPr>
          <w:p w14:paraId="0AE007EE" w14:textId="77777777" w:rsidR="00E32E48" w:rsidRPr="000908ED" w:rsidRDefault="005C5833">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 xml:space="preserve">192 </w:t>
            </w:r>
          </w:p>
        </w:tc>
        <w:tc>
          <w:tcPr>
            <w:tcW w:w="1515" w:type="dxa"/>
            <w:tcBorders>
              <w:top w:val="nil"/>
              <w:left w:val="nil"/>
              <w:bottom w:val="single" w:sz="12" w:space="0" w:color="auto"/>
              <w:right w:val="single" w:sz="12" w:space="0" w:color="auto"/>
            </w:tcBorders>
            <w:shd w:val="clear" w:color="auto" w:fill="auto"/>
            <w:vAlign w:val="center"/>
          </w:tcPr>
          <w:p w14:paraId="4F9CEA23" w14:textId="77777777" w:rsidR="00E32E48" w:rsidRPr="000908ED" w:rsidRDefault="005C5833">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 xml:space="preserve">　</w:t>
            </w:r>
          </w:p>
        </w:tc>
      </w:tr>
      <w:bookmarkEnd w:id="15"/>
    </w:tbl>
    <w:p w14:paraId="22B830D7" w14:textId="77777777" w:rsidR="00E32E48" w:rsidRPr="000908ED" w:rsidRDefault="00E32E48">
      <w:pPr>
        <w:spacing w:line="360" w:lineRule="auto"/>
        <w:ind w:firstLine="480"/>
        <w:jc w:val="left"/>
        <w:rPr>
          <w:bCs/>
          <w:color w:val="0D0D0D" w:themeColor="text1" w:themeTint="F2"/>
        </w:rPr>
      </w:pPr>
    </w:p>
    <w:p w14:paraId="0F36785B" w14:textId="77777777" w:rsidR="00E32E48" w:rsidRPr="000908ED" w:rsidRDefault="00E32E48">
      <w:pPr>
        <w:spacing w:line="360" w:lineRule="auto"/>
        <w:ind w:firstLine="480"/>
        <w:jc w:val="left"/>
        <w:rPr>
          <w:bCs/>
          <w:color w:val="0D0D0D" w:themeColor="text1" w:themeTint="F2"/>
        </w:rPr>
        <w:sectPr w:rsidR="00E32E48" w:rsidRPr="000908ED">
          <w:pgSz w:w="11906" w:h="16838"/>
          <w:pgMar w:top="1134" w:right="1134" w:bottom="1134" w:left="1304" w:header="851" w:footer="992" w:gutter="0"/>
          <w:cols w:space="425"/>
          <w:docGrid w:type="lines" w:linePitch="326"/>
        </w:sectPr>
      </w:pPr>
    </w:p>
    <w:p w14:paraId="37B40324" w14:textId="5C143763" w:rsidR="00E32E48" w:rsidRPr="000908ED" w:rsidRDefault="00B753F9" w:rsidP="00B753F9">
      <w:pPr>
        <w:spacing w:line="360" w:lineRule="auto"/>
        <w:jc w:val="left"/>
        <w:rPr>
          <w:b/>
          <w:color w:val="0D0D0D" w:themeColor="text1" w:themeTint="F2"/>
        </w:rPr>
      </w:pPr>
      <w:r w:rsidRPr="000908ED">
        <w:rPr>
          <w:rFonts w:hint="eastAsia"/>
          <w:b/>
          <w:color w:val="0D0D0D" w:themeColor="text1" w:themeTint="F2"/>
        </w:rPr>
        <w:lastRenderedPageBreak/>
        <w:t>（三）</w:t>
      </w:r>
      <w:r w:rsidR="005C5833" w:rsidRPr="000908ED">
        <w:rPr>
          <w:rFonts w:hint="eastAsia"/>
          <w:b/>
          <w:color w:val="0D0D0D" w:themeColor="text1" w:themeTint="F2"/>
        </w:rPr>
        <w:t>强度</w:t>
      </w:r>
      <w:r w:rsidR="0068525D" w:rsidRPr="000908ED">
        <w:rPr>
          <w:rFonts w:hint="eastAsia"/>
          <w:b/>
          <w:color w:val="0D0D0D" w:themeColor="text1" w:themeTint="F2"/>
        </w:rPr>
        <w:t>要求</w:t>
      </w:r>
    </w:p>
    <w:p w14:paraId="0FE94BE1" w14:textId="56314359" w:rsidR="00E32E48" w:rsidRPr="000908ED" w:rsidRDefault="005C5833">
      <w:pPr>
        <w:spacing w:line="360" w:lineRule="auto"/>
        <w:ind w:firstLineChars="200" w:firstLine="482"/>
        <w:rPr>
          <w:b/>
          <w:color w:val="0D0D0D" w:themeColor="text1" w:themeTint="F2"/>
        </w:rPr>
      </w:pPr>
      <w:r w:rsidRPr="000908ED">
        <w:rPr>
          <w:b/>
          <w:color w:val="0D0D0D" w:themeColor="text1" w:themeTint="F2"/>
        </w:rPr>
        <w:t>1</w:t>
      </w:r>
      <w:r w:rsidR="00073F8A" w:rsidRPr="000908ED">
        <w:rPr>
          <w:rFonts w:hint="eastAsia"/>
          <w:b/>
          <w:color w:val="0D0D0D" w:themeColor="text1" w:themeTint="F2"/>
        </w:rPr>
        <w:t>.</w:t>
      </w:r>
      <w:r w:rsidRPr="000908ED">
        <w:rPr>
          <w:b/>
          <w:color w:val="0D0D0D" w:themeColor="text1" w:themeTint="F2"/>
        </w:rPr>
        <w:t xml:space="preserve"> </w:t>
      </w:r>
      <w:r w:rsidRPr="000908ED">
        <w:rPr>
          <w:rFonts w:hint="eastAsia"/>
          <w:b/>
          <w:color w:val="0D0D0D" w:themeColor="text1" w:themeTint="F2"/>
        </w:rPr>
        <w:t>抗折强度</w:t>
      </w:r>
    </w:p>
    <w:p w14:paraId="0410BB60" w14:textId="77777777" w:rsidR="00E32E48" w:rsidRPr="000908ED" w:rsidRDefault="005C5833">
      <w:pPr>
        <w:spacing w:line="360" w:lineRule="auto"/>
        <w:ind w:firstLineChars="200" w:firstLine="480"/>
        <w:rPr>
          <w:bCs/>
          <w:color w:val="0D0D0D" w:themeColor="text1" w:themeTint="F2"/>
        </w:rPr>
      </w:pP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和</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试样的抗折试验结果与统计分析分别见表</w:t>
      </w:r>
      <w:r w:rsidRPr="000908ED">
        <w:rPr>
          <w:rFonts w:hint="eastAsia"/>
          <w:bCs/>
          <w:color w:val="0D0D0D" w:themeColor="text1" w:themeTint="F2"/>
        </w:rPr>
        <w:t>3.7</w:t>
      </w:r>
      <w:r w:rsidRPr="000908ED">
        <w:rPr>
          <w:rFonts w:hint="eastAsia"/>
          <w:bCs/>
          <w:color w:val="0D0D0D" w:themeColor="text1" w:themeTint="F2"/>
        </w:rPr>
        <w:t>、表</w:t>
      </w:r>
      <w:r w:rsidRPr="000908ED">
        <w:rPr>
          <w:rFonts w:hint="eastAsia"/>
          <w:bCs/>
          <w:color w:val="0D0D0D" w:themeColor="text1" w:themeTint="F2"/>
        </w:rPr>
        <w:t>3.8</w:t>
      </w:r>
      <w:r w:rsidRPr="000908ED">
        <w:rPr>
          <w:rFonts w:hint="eastAsia"/>
          <w:bCs/>
          <w:color w:val="0D0D0D" w:themeColor="text1" w:themeTint="F2"/>
        </w:rPr>
        <w:t>和表</w:t>
      </w:r>
      <w:r w:rsidRPr="000908ED">
        <w:rPr>
          <w:rFonts w:hint="eastAsia"/>
          <w:bCs/>
          <w:color w:val="0D0D0D" w:themeColor="text1" w:themeTint="F2"/>
        </w:rPr>
        <w:t>3.9</w:t>
      </w:r>
      <w:r w:rsidRPr="000908ED">
        <w:rPr>
          <w:rFonts w:hint="eastAsia"/>
          <w:bCs/>
          <w:color w:val="0D0D0D" w:themeColor="text1" w:themeTint="F2"/>
        </w:rPr>
        <w:t>。三个等级的</w:t>
      </w:r>
      <w:proofErr w:type="gramStart"/>
      <w:r w:rsidRPr="000908ED">
        <w:rPr>
          <w:rFonts w:hint="eastAsia"/>
          <w:bCs/>
          <w:color w:val="0D0D0D" w:themeColor="text1" w:themeTint="F2"/>
        </w:rPr>
        <w:t>矿渣硫铝酸</w:t>
      </w:r>
      <w:proofErr w:type="gramEnd"/>
      <w:r w:rsidRPr="000908ED">
        <w:rPr>
          <w:rFonts w:hint="eastAsia"/>
          <w:bCs/>
          <w:color w:val="0D0D0D" w:themeColor="text1" w:themeTint="F2"/>
        </w:rPr>
        <w:t>盐水泥的抗折强度均符合本标准要求。</w:t>
      </w:r>
    </w:p>
    <w:p w14:paraId="10F1140A" w14:textId="77777777" w:rsidR="00E32E48" w:rsidRPr="000908ED" w:rsidRDefault="005C5833">
      <w:pPr>
        <w:spacing w:line="360" w:lineRule="auto"/>
        <w:ind w:firstLineChars="200" w:firstLine="480"/>
        <w:rPr>
          <w:bCs/>
          <w:color w:val="0D0D0D" w:themeColor="text1" w:themeTint="F2"/>
        </w:rPr>
      </w:pPr>
      <w:r w:rsidRPr="000908ED">
        <w:rPr>
          <w:rFonts w:hint="eastAsia"/>
          <w:bCs/>
          <w:color w:val="0D0D0D" w:themeColor="text1" w:themeTint="F2"/>
        </w:rPr>
        <w:t>对比各单位测试的同一试样的试验结果，数据相对稳定，变异系数大多在</w:t>
      </w:r>
      <w:r w:rsidRPr="000908ED">
        <w:rPr>
          <w:bCs/>
          <w:color w:val="0D0D0D" w:themeColor="text1" w:themeTint="F2"/>
        </w:rPr>
        <w:t>10%</w:t>
      </w:r>
      <w:r w:rsidRPr="000908ED">
        <w:rPr>
          <w:rFonts w:hint="eastAsia"/>
          <w:bCs/>
          <w:color w:val="0D0D0D" w:themeColor="text1" w:themeTint="F2"/>
        </w:rPr>
        <w:t>以下，特别是</w:t>
      </w:r>
      <w:r w:rsidRPr="000908ED">
        <w:rPr>
          <w:rFonts w:hint="eastAsia"/>
          <w:bCs/>
          <w:color w:val="0D0D0D" w:themeColor="text1" w:themeTint="F2"/>
        </w:rPr>
        <w:t>3</w:t>
      </w:r>
      <w:r w:rsidRPr="000908ED">
        <w:rPr>
          <w:bCs/>
          <w:color w:val="0D0D0D" w:themeColor="text1" w:themeTint="F2"/>
        </w:rPr>
        <w:t xml:space="preserve"> d</w:t>
      </w:r>
      <w:r w:rsidRPr="000908ED">
        <w:rPr>
          <w:rFonts w:hint="eastAsia"/>
          <w:bCs/>
          <w:color w:val="0D0D0D" w:themeColor="text1" w:themeTint="F2"/>
        </w:rPr>
        <w:t>、</w:t>
      </w:r>
      <w:r w:rsidRPr="000908ED">
        <w:rPr>
          <w:rFonts w:hint="eastAsia"/>
          <w:bCs/>
          <w:color w:val="0D0D0D" w:themeColor="text1" w:themeTint="F2"/>
        </w:rPr>
        <w:t>7</w:t>
      </w:r>
      <w:r w:rsidRPr="000908ED">
        <w:rPr>
          <w:bCs/>
          <w:color w:val="0D0D0D" w:themeColor="text1" w:themeTint="F2"/>
        </w:rPr>
        <w:t xml:space="preserve"> d</w:t>
      </w:r>
      <w:r w:rsidRPr="000908ED">
        <w:rPr>
          <w:rFonts w:hint="eastAsia"/>
          <w:bCs/>
          <w:color w:val="0D0D0D" w:themeColor="text1" w:themeTint="F2"/>
        </w:rPr>
        <w:t>和</w:t>
      </w:r>
      <w:r w:rsidRPr="000908ED">
        <w:rPr>
          <w:rFonts w:hint="eastAsia"/>
          <w:bCs/>
          <w:color w:val="0D0D0D" w:themeColor="text1" w:themeTint="F2"/>
        </w:rPr>
        <w:t>2</w:t>
      </w:r>
      <w:r w:rsidRPr="000908ED">
        <w:rPr>
          <w:bCs/>
          <w:color w:val="0D0D0D" w:themeColor="text1" w:themeTint="F2"/>
        </w:rPr>
        <w:t xml:space="preserve">8 </w:t>
      </w:r>
      <w:r w:rsidRPr="000908ED">
        <w:rPr>
          <w:rFonts w:hint="eastAsia"/>
          <w:bCs/>
          <w:color w:val="0D0D0D" w:themeColor="text1" w:themeTint="F2"/>
        </w:rPr>
        <w:t>d</w:t>
      </w:r>
      <w:r w:rsidRPr="000908ED">
        <w:rPr>
          <w:rFonts w:hint="eastAsia"/>
          <w:bCs/>
          <w:color w:val="0D0D0D" w:themeColor="text1" w:themeTint="F2"/>
        </w:rPr>
        <w:t>抗折强度数据。对比各单位的试验结果的平均值</w:t>
      </w:r>
      <w:r w:rsidR="00082252" w:rsidRPr="000908ED">
        <w:rPr>
          <w:rFonts w:hint="eastAsia"/>
          <w:bCs/>
          <w:color w:val="0D0D0D" w:themeColor="text1" w:themeTint="F2"/>
        </w:rPr>
        <w:t>可知</w:t>
      </w:r>
      <w:r w:rsidRPr="000908ED">
        <w:rPr>
          <w:rFonts w:hint="eastAsia"/>
          <w:bCs/>
          <w:color w:val="0D0D0D" w:themeColor="text1" w:themeTint="F2"/>
        </w:rPr>
        <w:t>，</w:t>
      </w:r>
      <w:proofErr w:type="gramStart"/>
      <w:r w:rsidRPr="000908ED">
        <w:rPr>
          <w:rFonts w:hint="eastAsia"/>
          <w:bCs/>
          <w:color w:val="0D0D0D" w:themeColor="text1" w:themeTint="F2"/>
        </w:rPr>
        <w:t>矿渣硫铝酸</w:t>
      </w:r>
      <w:proofErr w:type="gramEnd"/>
      <w:r w:rsidRPr="000908ED">
        <w:rPr>
          <w:rFonts w:hint="eastAsia"/>
          <w:bCs/>
          <w:color w:val="0D0D0D" w:themeColor="text1" w:themeTint="F2"/>
        </w:rPr>
        <w:t>盐水泥</w:t>
      </w:r>
      <w:r w:rsidRPr="000908ED">
        <w:rPr>
          <w:rFonts w:hint="eastAsia"/>
          <w:bCs/>
          <w:color w:val="0D0D0D" w:themeColor="text1" w:themeTint="F2"/>
        </w:rPr>
        <w:t>3 d</w:t>
      </w:r>
      <w:r w:rsidRPr="000908ED">
        <w:rPr>
          <w:rFonts w:hint="eastAsia"/>
          <w:bCs/>
          <w:color w:val="0D0D0D" w:themeColor="text1" w:themeTint="F2"/>
        </w:rPr>
        <w:t>、</w:t>
      </w:r>
      <w:r w:rsidRPr="000908ED">
        <w:rPr>
          <w:rFonts w:hint="eastAsia"/>
          <w:bCs/>
          <w:color w:val="0D0D0D" w:themeColor="text1" w:themeTint="F2"/>
        </w:rPr>
        <w:t>7 d</w:t>
      </w:r>
      <w:r w:rsidRPr="000908ED">
        <w:rPr>
          <w:rFonts w:hint="eastAsia"/>
          <w:bCs/>
          <w:color w:val="0D0D0D" w:themeColor="text1" w:themeTint="F2"/>
        </w:rPr>
        <w:t>和</w:t>
      </w:r>
      <w:bookmarkStart w:id="16" w:name="_Hlk87224256"/>
      <w:r w:rsidRPr="000908ED">
        <w:rPr>
          <w:rFonts w:hint="eastAsia"/>
          <w:bCs/>
          <w:color w:val="0D0D0D" w:themeColor="text1" w:themeTint="F2"/>
        </w:rPr>
        <w:t>28 d</w:t>
      </w:r>
      <w:r w:rsidRPr="000908ED">
        <w:rPr>
          <w:rFonts w:hint="eastAsia"/>
          <w:bCs/>
          <w:color w:val="0D0D0D" w:themeColor="text1" w:themeTint="F2"/>
        </w:rPr>
        <w:t>抗折强度</w:t>
      </w:r>
      <w:bookmarkEnd w:id="16"/>
      <w:r w:rsidRPr="000908ED">
        <w:rPr>
          <w:rFonts w:hint="eastAsia"/>
          <w:bCs/>
          <w:color w:val="0D0D0D" w:themeColor="text1" w:themeTint="F2"/>
        </w:rPr>
        <w:t>数据</w:t>
      </w:r>
      <w:r w:rsidR="00D916F9" w:rsidRPr="000908ED">
        <w:rPr>
          <w:rFonts w:hint="eastAsia"/>
          <w:bCs/>
          <w:color w:val="0D0D0D" w:themeColor="text1" w:themeTint="F2"/>
        </w:rPr>
        <w:t>较为</w:t>
      </w:r>
      <w:r w:rsidRPr="000908ED">
        <w:rPr>
          <w:rFonts w:hint="eastAsia"/>
          <w:bCs/>
          <w:color w:val="0D0D0D" w:themeColor="text1" w:themeTint="F2"/>
        </w:rPr>
        <w:t>稳定，</w:t>
      </w:r>
      <w:r w:rsidR="00D916F9" w:rsidRPr="000908ED">
        <w:rPr>
          <w:bCs/>
          <w:color w:val="0D0D0D" w:themeColor="text1" w:themeTint="F2"/>
        </w:rPr>
        <w:t>1</w:t>
      </w:r>
      <w:r w:rsidRPr="000908ED">
        <w:rPr>
          <w:rFonts w:hint="eastAsia"/>
          <w:bCs/>
          <w:color w:val="0D0D0D" w:themeColor="text1" w:themeTint="F2"/>
        </w:rPr>
        <w:t xml:space="preserve"> d</w:t>
      </w:r>
      <w:r w:rsidRPr="000908ED">
        <w:rPr>
          <w:rFonts w:hint="eastAsia"/>
          <w:bCs/>
          <w:color w:val="0D0D0D" w:themeColor="text1" w:themeTint="F2"/>
        </w:rPr>
        <w:t>抗折强度离散</w:t>
      </w:r>
      <w:r w:rsidR="00D916F9" w:rsidRPr="000908ED">
        <w:rPr>
          <w:rFonts w:hint="eastAsia"/>
          <w:bCs/>
          <w:color w:val="0D0D0D" w:themeColor="text1" w:themeTint="F2"/>
        </w:rPr>
        <w:t>性稍大</w:t>
      </w:r>
      <w:r w:rsidRPr="000908ED">
        <w:rPr>
          <w:rFonts w:hint="eastAsia"/>
          <w:bCs/>
          <w:color w:val="0D0D0D" w:themeColor="text1" w:themeTint="F2"/>
        </w:rPr>
        <w:t>。这主要是因为水泥早期强度低，导致测试结果误差大。所有测试结果中仅有一组</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w:t>
      </w:r>
      <w:r w:rsidRPr="000908ED">
        <w:rPr>
          <w:rFonts w:hint="eastAsia"/>
          <w:bCs/>
          <w:color w:val="0D0D0D" w:themeColor="text1" w:themeTint="F2"/>
        </w:rPr>
        <w:t>1</w:t>
      </w:r>
      <w:r w:rsidRPr="000908ED">
        <w:rPr>
          <w:bCs/>
          <w:color w:val="0D0D0D" w:themeColor="text1" w:themeTint="F2"/>
        </w:rPr>
        <w:t xml:space="preserve"> d</w:t>
      </w:r>
      <w:r w:rsidRPr="000908ED">
        <w:rPr>
          <w:rFonts w:hint="eastAsia"/>
          <w:bCs/>
          <w:color w:val="0D0D0D" w:themeColor="text1" w:themeTint="F2"/>
        </w:rPr>
        <w:t>抗折强度不合格。</w:t>
      </w:r>
    </w:p>
    <w:p w14:paraId="0B9A8606" w14:textId="77777777" w:rsidR="00E32E48" w:rsidRPr="000908ED" w:rsidRDefault="005C5833">
      <w:pPr>
        <w:jc w:val="center"/>
        <w:rPr>
          <w:bCs/>
          <w:color w:val="0D0D0D" w:themeColor="text1" w:themeTint="F2"/>
        </w:rPr>
      </w:pPr>
      <w:r w:rsidRPr="000908ED">
        <w:rPr>
          <w:rFonts w:hint="eastAsia"/>
          <w:bCs/>
          <w:color w:val="0D0D0D" w:themeColor="text1" w:themeTint="F2"/>
        </w:rPr>
        <w:t>表</w:t>
      </w:r>
      <w:r w:rsidRPr="000908ED">
        <w:rPr>
          <w:rFonts w:hint="eastAsia"/>
          <w:bCs/>
          <w:color w:val="0D0D0D" w:themeColor="text1" w:themeTint="F2"/>
        </w:rPr>
        <w:t xml:space="preserve">3.7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试样的抗折强度试验结果与统计分析</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655"/>
        <w:gridCol w:w="1517"/>
        <w:gridCol w:w="1560"/>
        <w:gridCol w:w="2064"/>
        <w:gridCol w:w="1560"/>
      </w:tblGrid>
      <w:tr w:rsidR="00E92036" w:rsidRPr="000908ED" w14:paraId="5B8FE245" w14:textId="77777777" w:rsidTr="0015654B">
        <w:trPr>
          <w:trHeight w:val="397"/>
          <w:jc w:val="center"/>
        </w:trPr>
        <w:tc>
          <w:tcPr>
            <w:tcW w:w="2276" w:type="dxa"/>
            <w:shd w:val="clear" w:color="auto" w:fill="auto"/>
            <w:vAlign w:val="center"/>
          </w:tcPr>
          <w:p w14:paraId="4214451C" w14:textId="77777777" w:rsidR="00E92036" w:rsidRPr="000908ED" w:rsidRDefault="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抗折强度</w:t>
            </w:r>
          </w:p>
        </w:tc>
        <w:tc>
          <w:tcPr>
            <w:tcW w:w="1300" w:type="dxa"/>
            <w:vMerge w:val="restart"/>
            <w:shd w:val="clear" w:color="auto" w:fill="auto"/>
            <w:vAlign w:val="center"/>
          </w:tcPr>
          <w:p w14:paraId="1EAC0E1A" w14:textId="77777777" w:rsidR="00E92036" w:rsidRPr="000908ED" w:rsidRDefault="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水泥编号</w:t>
            </w:r>
          </w:p>
        </w:tc>
        <w:tc>
          <w:tcPr>
            <w:tcW w:w="1337" w:type="dxa"/>
            <w:shd w:val="clear" w:color="auto" w:fill="auto"/>
            <w:vAlign w:val="center"/>
          </w:tcPr>
          <w:p w14:paraId="77E33AFC"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 d</w:t>
            </w:r>
          </w:p>
        </w:tc>
        <w:tc>
          <w:tcPr>
            <w:tcW w:w="1769" w:type="dxa"/>
            <w:shd w:val="clear" w:color="auto" w:fill="auto"/>
            <w:vAlign w:val="center"/>
          </w:tcPr>
          <w:p w14:paraId="635ACC4E"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 d</w:t>
            </w:r>
          </w:p>
        </w:tc>
        <w:tc>
          <w:tcPr>
            <w:tcW w:w="1337" w:type="dxa"/>
            <w:shd w:val="clear" w:color="auto" w:fill="auto"/>
            <w:vAlign w:val="center"/>
          </w:tcPr>
          <w:p w14:paraId="2D5CC8CB"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28 d</w:t>
            </w:r>
          </w:p>
        </w:tc>
      </w:tr>
      <w:tr w:rsidR="00E92036" w:rsidRPr="000908ED" w14:paraId="51D3D531" w14:textId="77777777" w:rsidTr="0015654B">
        <w:trPr>
          <w:trHeight w:val="397"/>
          <w:jc w:val="center"/>
        </w:trPr>
        <w:tc>
          <w:tcPr>
            <w:tcW w:w="2276" w:type="dxa"/>
            <w:shd w:val="clear" w:color="auto" w:fill="auto"/>
            <w:vAlign w:val="center"/>
          </w:tcPr>
          <w:p w14:paraId="39E858B1" w14:textId="77777777" w:rsidR="00E92036" w:rsidRPr="000908ED" w:rsidRDefault="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标准要求（</w:t>
            </w:r>
            <w:r w:rsidRPr="000908ED">
              <w:rPr>
                <w:rFonts w:eastAsia="等线"/>
                <w:color w:val="0D0D0D" w:themeColor="text1" w:themeTint="F2"/>
                <w:kern w:val="0"/>
                <w:sz w:val="21"/>
                <w:szCs w:val="21"/>
              </w:rPr>
              <w:t>MPa</w:t>
            </w:r>
            <w:r w:rsidRPr="000908ED">
              <w:rPr>
                <w:rFonts w:ascii="宋体" w:hAnsi="宋体" w:hint="eastAsia"/>
                <w:color w:val="0D0D0D" w:themeColor="text1" w:themeTint="F2"/>
                <w:kern w:val="0"/>
                <w:sz w:val="21"/>
                <w:szCs w:val="21"/>
              </w:rPr>
              <w:t>）</w:t>
            </w:r>
          </w:p>
        </w:tc>
        <w:tc>
          <w:tcPr>
            <w:tcW w:w="1300" w:type="dxa"/>
            <w:vMerge/>
            <w:vAlign w:val="center"/>
          </w:tcPr>
          <w:p w14:paraId="219F6029" w14:textId="77777777" w:rsidR="00E92036" w:rsidRPr="000908ED" w:rsidRDefault="00E92036">
            <w:pPr>
              <w:widowControl/>
              <w:jc w:val="left"/>
              <w:rPr>
                <w:rFonts w:eastAsia="等线"/>
                <w:color w:val="0D0D0D" w:themeColor="text1" w:themeTint="F2"/>
                <w:kern w:val="0"/>
                <w:sz w:val="21"/>
                <w:szCs w:val="21"/>
              </w:rPr>
            </w:pPr>
          </w:p>
        </w:tc>
        <w:tc>
          <w:tcPr>
            <w:tcW w:w="1337" w:type="dxa"/>
            <w:shd w:val="clear" w:color="auto" w:fill="auto"/>
            <w:vAlign w:val="center"/>
          </w:tcPr>
          <w:p w14:paraId="6E4D9770" w14:textId="77777777" w:rsidR="00E92036" w:rsidRPr="000908ED" w:rsidRDefault="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4.0</w:t>
            </w:r>
          </w:p>
        </w:tc>
        <w:tc>
          <w:tcPr>
            <w:tcW w:w="1769" w:type="dxa"/>
            <w:shd w:val="clear" w:color="auto" w:fill="auto"/>
            <w:vAlign w:val="center"/>
          </w:tcPr>
          <w:p w14:paraId="31B79A00" w14:textId="77777777" w:rsidR="00E92036" w:rsidRPr="000908ED" w:rsidRDefault="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6.0</w:t>
            </w:r>
          </w:p>
        </w:tc>
        <w:tc>
          <w:tcPr>
            <w:tcW w:w="1337" w:type="dxa"/>
            <w:shd w:val="clear" w:color="auto" w:fill="auto"/>
            <w:vAlign w:val="center"/>
          </w:tcPr>
          <w:p w14:paraId="6B9BC4A5" w14:textId="77777777" w:rsidR="00E92036" w:rsidRPr="000908ED" w:rsidRDefault="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8.0</w:t>
            </w:r>
          </w:p>
        </w:tc>
      </w:tr>
      <w:tr w:rsidR="00E92036" w:rsidRPr="000908ED" w14:paraId="684FA082" w14:textId="77777777" w:rsidTr="0015654B">
        <w:trPr>
          <w:trHeight w:val="397"/>
          <w:jc w:val="center"/>
        </w:trPr>
        <w:tc>
          <w:tcPr>
            <w:tcW w:w="2276" w:type="dxa"/>
            <w:shd w:val="clear" w:color="auto" w:fill="auto"/>
            <w:vAlign w:val="center"/>
          </w:tcPr>
          <w:p w14:paraId="46A69E54" w14:textId="71E34467" w:rsidR="00E92036" w:rsidRPr="000908ED" w:rsidRDefault="00E92036" w:rsidP="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检测单位</w:t>
            </w:r>
          </w:p>
        </w:tc>
        <w:tc>
          <w:tcPr>
            <w:tcW w:w="1300" w:type="dxa"/>
            <w:vMerge/>
            <w:vAlign w:val="center"/>
          </w:tcPr>
          <w:p w14:paraId="0114DB14" w14:textId="77777777" w:rsidR="00E92036" w:rsidRPr="000908ED" w:rsidRDefault="00E92036" w:rsidP="00E92036">
            <w:pPr>
              <w:widowControl/>
              <w:jc w:val="left"/>
              <w:rPr>
                <w:rFonts w:eastAsia="等线"/>
                <w:color w:val="0D0D0D" w:themeColor="text1" w:themeTint="F2"/>
                <w:kern w:val="0"/>
                <w:sz w:val="21"/>
                <w:szCs w:val="21"/>
              </w:rPr>
            </w:pPr>
          </w:p>
        </w:tc>
        <w:tc>
          <w:tcPr>
            <w:tcW w:w="4443" w:type="dxa"/>
            <w:gridSpan w:val="3"/>
            <w:shd w:val="clear" w:color="auto" w:fill="auto"/>
            <w:vAlign w:val="center"/>
          </w:tcPr>
          <w:p w14:paraId="08C4286D" w14:textId="77777777" w:rsidR="00E92036" w:rsidRPr="000908ED" w:rsidRDefault="00E92036" w:rsidP="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试验结果</w:t>
            </w:r>
          </w:p>
        </w:tc>
      </w:tr>
      <w:tr w:rsidR="00E92036" w:rsidRPr="000908ED" w14:paraId="7159171F" w14:textId="77777777" w:rsidTr="0015654B">
        <w:trPr>
          <w:trHeight w:val="397"/>
          <w:jc w:val="center"/>
        </w:trPr>
        <w:tc>
          <w:tcPr>
            <w:tcW w:w="2276" w:type="dxa"/>
            <w:vMerge w:val="restart"/>
            <w:shd w:val="clear" w:color="auto" w:fill="auto"/>
            <w:vAlign w:val="center"/>
          </w:tcPr>
          <w:p w14:paraId="51CD7CEF" w14:textId="77777777" w:rsidR="00E92036" w:rsidRPr="000908ED" w:rsidRDefault="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国检</w:t>
            </w:r>
          </w:p>
        </w:tc>
        <w:tc>
          <w:tcPr>
            <w:tcW w:w="1300" w:type="dxa"/>
            <w:shd w:val="clear" w:color="auto" w:fill="auto"/>
            <w:noWrap/>
            <w:vAlign w:val="center"/>
          </w:tcPr>
          <w:p w14:paraId="533EB144"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337" w:type="dxa"/>
            <w:shd w:val="clear" w:color="auto" w:fill="auto"/>
            <w:vAlign w:val="center"/>
          </w:tcPr>
          <w:p w14:paraId="15F5B23A" w14:textId="5505CC5F"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8.7</w:t>
            </w:r>
          </w:p>
        </w:tc>
        <w:tc>
          <w:tcPr>
            <w:tcW w:w="1769" w:type="dxa"/>
            <w:shd w:val="clear" w:color="auto" w:fill="auto"/>
            <w:vAlign w:val="center"/>
          </w:tcPr>
          <w:p w14:paraId="0DC30E53" w14:textId="364A991B"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10.7</w:t>
            </w:r>
          </w:p>
        </w:tc>
        <w:tc>
          <w:tcPr>
            <w:tcW w:w="1337" w:type="dxa"/>
            <w:shd w:val="clear" w:color="auto" w:fill="auto"/>
            <w:vAlign w:val="center"/>
          </w:tcPr>
          <w:p w14:paraId="0F0942EC" w14:textId="78488492"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11.5</w:t>
            </w:r>
          </w:p>
        </w:tc>
      </w:tr>
      <w:tr w:rsidR="00E92036" w:rsidRPr="000908ED" w14:paraId="2EED54DC" w14:textId="77777777" w:rsidTr="0015654B">
        <w:trPr>
          <w:trHeight w:val="397"/>
          <w:jc w:val="center"/>
        </w:trPr>
        <w:tc>
          <w:tcPr>
            <w:tcW w:w="2276" w:type="dxa"/>
            <w:vMerge/>
            <w:vAlign w:val="center"/>
          </w:tcPr>
          <w:p w14:paraId="01D8F3BB" w14:textId="77777777" w:rsidR="00E92036" w:rsidRPr="000908ED" w:rsidRDefault="00E92036">
            <w:pPr>
              <w:widowControl/>
              <w:jc w:val="left"/>
              <w:rPr>
                <w:rFonts w:eastAsia="等线"/>
                <w:color w:val="0D0D0D" w:themeColor="text1" w:themeTint="F2"/>
                <w:kern w:val="0"/>
                <w:sz w:val="21"/>
                <w:szCs w:val="21"/>
              </w:rPr>
            </w:pPr>
          </w:p>
        </w:tc>
        <w:tc>
          <w:tcPr>
            <w:tcW w:w="1300" w:type="dxa"/>
            <w:shd w:val="clear" w:color="auto" w:fill="auto"/>
            <w:noWrap/>
            <w:vAlign w:val="center"/>
          </w:tcPr>
          <w:p w14:paraId="7B0AFCF6"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337" w:type="dxa"/>
            <w:shd w:val="clear" w:color="auto" w:fill="auto"/>
            <w:vAlign w:val="center"/>
          </w:tcPr>
          <w:p w14:paraId="1B75746D" w14:textId="3664381C"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8.5</w:t>
            </w:r>
          </w:p>
        </w:tc>
        <w:tc>
          <w:tcPr>
            <w:tcW w:w="1769" w:type="dxa"/>
            <w:shd w:val="clear" w:color="auto" w:fill="auto"/>
            <w:vAlign w:val="center"/>
          </w:tcPr>
          <w:p w14:paraId="04003492" w14:textId="4D9FDA89"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10.8</w:t>
            </w:r>
          </w:p>
        </w:tc>
        <w:tc>
          <w:tcPr>
            <w:tcW w:w="1337" w:type="dxa"/>
            <w:shd w:val="clear" w:color="auto" w:fill="auto"/>
            <w:vAlign w:val="center"/>
          </w:tcPr>
          <w:p w14:paraId="16ED76A5" w14:textId="1B409533"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10.9</w:t>
            </w:r>
          </w:p>
        </w:tc>
      </w:tr>
      <w:tr w:rsidR="00E92036" w:rsidRPr="000908ED" w14:paraId="7C869B8B" w14:textId="77777777" w:rsidTr="0015654B">
        <w:trPr>
          <w:trHeight w:val="397"/>
          <w:jc w:val="center"/>
        </w:trPr>
        <w:tc>
          <w:tcPr>
            <w:tcW w:w="2276" w:type="dxa"/>
            <w:vMerge/>
            <w:vAlign w:val="center"/>
          </w:tcPr>
          <w:p w14:paraId="61DD493F" w14:textId="77777777" w:rsidR="00E92036" w:rsidRPr="000908ED" w:rsidRDefault="00E92036">
            <w:pPr>
              <w:widowControl/>
              <w:jc w:val="left"/>
              <w:rPr>
                <w:rFonts w:eastAsia="等线"/>
                <w:color w:val="0D0D0D" w:themeColor="text1" w:themeTint="F2"/>
                <w:kern w:val="0"/>
                <w:sz w:val="21"/>
                <w:szCs w:val="21"/>
              </w:rPr>
            </w:pPr>
          </w:p>
        </w:tc>
        <w:tc>
          <w:tcPr>
            <w:tcW w:w="1300" w:type="dxa"/>
            <w:shd w:val="clear" w:color="auto" w:fill="auto"/>
            <w:noWrap/>
            <w:vAlign w:val="center"/>
          </w:tcPr>
          <w:p w14:paraId="014FE11D"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337" w:type="dxa"/>
            <w:shd w:val="clear" w:color="auto" w:fill="auto"/>
            <w:vAlign w:val="center"/>
          </w:tcPr>
          <w:p w14:paraId="5770EE8C" w14:textId="70C127C3"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8.4</w:t>
            </w:r>
          </w:p>
        </w:tc>
        <w:tc>
          <w:tcPr>
            <w:tcW w:w="1769" w:type="dxa"/>
            <w:shd w:val="clear" w:color="auto" w:fill="auto"/>
            <w:vAlign w:val="center"/>
          </w:tcPr>
          <w:p w14:paraId="227C54E4" w14:textId="07F62FA6"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10.3</w:t>
            </w:r>
          </w:p>
        </w:tc>
        <w:tc>
          <w:tcPr>
            <w:tcW w:w="1337" w:type="dxa"/>
            <w:shd w:val="clear" w:color="auto" w:fill="auto"/>
            <w:vAlign w:val="center"/>
          </w:tcPr>
          <w:p w14:paraId="16D1751D" w14:textId="3892665E"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10.4</w:t>
            </w:r>
          </w:p>
        </w:tc>
      </w:tr>
      <w:tr w:rsidR="00E92036" w:rsidRPr="000908ED" w14:paraId="74DEB6CE" w14:textId="77777777" w:rsidTr="0015654B">
        <w:trPr>
          <w:trHeight w:val="397"/>
          <w:jc w:val="center"/>
        </w:trPr>
        <w:tc>
          <w:tcPr>
            <w:tcW w:w="2276" w:type="dxa"/>
            <w:vMerge w:val="restart"/>
            <w:shd w:val="clear" w:color="auto" w:fill="auto"/>
            <w:vAlign w:val="center"/>
          </w:tcPr>
          <w:p w14:paraId="530A24AC" w14:textId="77777777" w:rsidR="00E92036" w:rsidRPr="000908ED" w:rsidRDefault="00E92036">
            <w:pPr>
              <w:widowControl/>
              <w:jc w:val="center"/>
              <w:rPr>
                <w:rFonts w:eastAsia="等线"/>
                <w:color w:val="0D0D0D" w:themeColor="text1" w:themeTint="F2"/>
                <w:kern w:val="0"/>
                <w:sz w:val="21"/>
                <w:szCs w:val="21"/>
              </w:rPr>
            </w:pPr>
            <w:proofErr w:type="gramStart"/>
            <w:r w:rsidRPr="000908ED">
              <w:rPr>
                <w:rFonts w:ascii="宋体" w:hAnsi="宋体" w:hint="eastAsia"/>
                <w:color w:val="0D0D0D" w:themeColor="text1" w:themeTint="F2"/>
                <w:kern w:val="0"/>
                <w:sz w:val="21"/>
                <w:szCs w:val="21"/>
              </w:rPr>
              <w:t>中冶</w:t>
            </w:r>
            <w:proofErr w:type="gramEnd"/>
          </w:p>
        </w:tc>
        <w:tc>
          <w:tcPr>
            <w:tcW w:w="1300" w:type="dxa"/>
            <w:shd w:val="clear" w:color="auto" w:fill="auto"/>
            <w:noWrap/>
            <w:vAlign w:val="center"/>
          </w:tcPr>
          <w:p w14:paraId="472DBA05"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337" w:type="dxa"/>
            <w:shd w:val="clear" w:color="auto" w:fill="auto"/>
            <w:vAlign w:val="center"/>
          </w:tcPr>
          <w:p w14:paraId="5CACD8BB" w14:textId="75233036"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7.7</w:t>
            </w:r>
          </w:p>
        </w:tc>
        <w:tc>
          <w:tcPr>
            <w:tcW w:w="1769" w:type="dxa"/>
            <w:shd w:val="clear" w:color="auto" w:fill="auto"/>
            <w:vAlign w:val="center"/>
          </w:tcPr>
          <w:p w14:paraId="6E0368A1" w14:textId="1D3C7CDB"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10.9</w:t>
            </w:r>
          </w:p>
        </w:tc>
        <w:tc>
          <w:tcPr>
            <w:tcW w:w="1337" w:type="dxa"/>
            <w:shd w:val="clear" w:color="auto" w:fill="auto"/>
            <w:vAlign w:val="center"/>
          </w:tcPr>
          <w:p w14:paraId="13D1DB82" w14:textId="0CF50D40"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12.4</w:t>
            </w:r>
          </w:p>
        </w:tc>
      </w:tr>
      <w:tr w:rsidR="00E92036" w:rsidRPr="000908ED" w14:paraId="78834A76" w14:textId="77777777" w:rsidTr="0015654B">
        <w:trPr>
          <w:trHeight w:val="397"/>
          <w:jc w:val="center"/>
        </w:trPr>
        <w:tc>
          <w:tcPr>
            <w:tcW w:w="2276" w:type="dxa"/>
            <w:vMerge/>
            <w:vAlign w:val="center"/>
          </w:tcPr>
          <w:p w14:paraId="1F17FFF6" w14:textId="77777777" w:rsidR="00E92036" w:rsidRPr="000908ED" w:rsidRDefault="00E92036">
            <w:pPr>
              <w:widowControl/>
              <w:jc w:val="left"/>
              <w:rPr>
                <w:rFonts w:eastAsia="等线"/>
                <w:color w:val="0D0D0D" w:themeColor="text1" w:themeTint="F2"/>
                <w:kern w:val="0"/>
                <w:sz w:val="21"/>
                <w:szCs w:val="21"/>
              </w:rPr>
            </w:pPr>
          </w:p>
        </w:tc>
        <w:tc>
          <w:tcPr>
            <w:tcW w:w="1300" w:type="dxa"/>
            <w:shd w:val="clear" w:color="auto" w:fill="auto"/>
            <w:noWrap/>
            <w:vAlign w:val="center"/>
          </w:tcPr>
          <w:p w14:paraId="76C35568"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337" w:type="dxa"/>
            <w:shd w:val="clear" w:color="auto" w:fill="auto"/>
            <w:vAlign w:val="center"/>
          </w:tcPr>
          <w:p w14:paraId="13C008A3" w14:textId="5339D886"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7.3</w:t>
            </w:r>
          </w:p>
        </w:tc>
        <w:tc>
          <w:tcPr>
            <w:tcW w:w="1769" w:type="dxa"/>
            <w:shd w:val="clear" w:color="auto" w:fill="auto"/>
            <w:vAlign w:val="center"/>
          </w:tcPr>
          <w:p w14:paraId="49181966" w14:textId="60ABC668"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10.9</w:t>
            </w:r>
          </w:p>
        </w:tc>
        <w:tc>
          <w:tcPr>
            <w:tcW w:w="1337" w:type="dxa"/>
            <w:shd w:val="clear" w:color="auto" w:fill="auto"/>
            <w:vAlign w:val="center"/>
          </w:tcPr>
          <w:p w14:paraId="3C934322" w14:textId="0C4EDBF6"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11.8</w:t>
            </w:r>
          </w:p>
        </w:tc>
      </w:tr>
      <w:tr w:rsidR="00E92036" w:rsidRPr="000908ED" w14:paraId="763C0C06" w14:textId="77777777" w:rsidTr="0015654B">
        <w:trPr>
          <w:trHeight w:val="397"/>
          <w:jc w:val="center"/>
        </w:trPr>
        <w:tc>
          <w:tcPr>
            <w:tcW w:w="2276" w:type="dxa"/>
            <w:vMerge/>
            <w:vAlign w:val="center"/>
          </w:tcPr>
          <w:p w14:paraId="5FCC8C46" w14:textId="77777777" w:rsidR="00E92036" w:rsidRPr="000908ED" w:rsidRDefault="00E92036">
            <w:pPr>
              <w:widowControl/>
              <w:jc w:val="left"/>
              <w:rPr>
                <w:rFonts w:eastAsia="等线"/>
                <w:color w:val="0D0D0D" w:themeColor="text1" w:themeTint="F2"/>
                <w:kern w:val="0"/>
                <w:sz w:val="21"/>
                <w:szCs w:val="21"/>
              </w:rPr>
            </w:pPr>
          </w:p>
        </w:tc>
        <w:tc>
          <w:tcPr>
            <w:tcW w:w="1300" w:type="dxa"/>
            <w:shd w:val="clear" w:color="auto" w:fill="auto"/>
            <w:noWrap/>
            <w:vAlign w:val="center"/>
          </w:tcPr>
          <w:p w14:paraId="452E3990"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337" w:type="dxa"/>
            <w:shd w:val="clear" w:color="auto" w:fill="auto"/>
            <w:vAlign w:val="center"/>
          </w:tcPr>
          <w:p w14:paraId="0B8A7DDE" w14:textId="1158CAF2"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8.5</w:t>
            </w:r>
          </w:p>
        </w:tc>
        <w:tc>
          <w:tcPr>
            <w:tcW w:w="1769" w:type="dxa"/>
            <w:shd w:val="clear" w:color="auto" w:fill="auto"/>
            <w:vAlign w:val="center"/>
          </w:tcPr>
          <w:p w14:paraId="5B0B74FB" w14:textId="23DC1670"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10.6</w:t>
            </w:r>
          </w:p>
        </w:tc>
        <w:tc>
          <w:tcPr>
            <w:tcW w:w="1337" w:type="dxa"/>
            <w:shd w:val="clear" w:color="auto" w:fill="auto"/>
            <w:vAlign w:val="center"/>
          </w:tcPr>
          <w:p w14:paraId="61939806" w14:textId="1CE86180"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10.7</w:t>
            </w:r>
          </w:p>
        </w:tc>
      </w:tr>
      <w:tr w:rsidR="00E92036" w:rsidRPr="000908ED" w14:paraId="7645858F" w14:textId="77777777" w:rsidTr="0015654B">
        <w:trPr>
          <w:trHeight w:val="397"/>
          <w:jc w:val="center"/>
        </w:trPr>
        <w:tc>
          <w:tcPr>
            <w:tcW w:w="2276" w:type="dxa"/>
            <w:vMerge w:val="restart"/>
            <w:shd w:val="clear" w:color="auto" w:fill="auto"/>
            <w:vAlign w:val="center"/>
          </w:tcPr>
          <w:p w14:paraId="78A626F5" w14:textId="77777777" w:rsidR="00E92036" w:rsidRPr="000908ED" w:rsidRDefault="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质监</w:t>
            </w:r>
          </w:p>
        </w:tc>
        <w:tc>
          <w:tcPr>
            <w:tcW w:w="1300" w:type="dxa"/>
            <w:shd w:val="clear" w:color="auto" w:fill="auto"/>
            <w:noWrap/>
            <w:vAlign w:val="center"/>
          </w:tcPr>
          <w:p w14:paraId="19316AAF"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337" w:type="dxa"/>
            <w:shd w:val="clear" w:color="auto" w:fill="auto"/>
            <w:vAlign w:val="center"/>
          </w:tcPr>
          <w:p w14:paraId="1B3DB711" w14:textId="21B5EB05"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8.4</w:t>
            </w:r>
          </w:p>
        </w:tc>
        <w:tc>
          <w:tcPr>
            <w:tcW w:w="1769" w:type="dxa"/>
            <w:shd w:val="clear" w:color="auto" w:fill="auto"/>
            <w:vAlign w:val="center"/>
          </w:tcPr>
          <w:p w14:paraId="29A4BFC0" w14:textId="65F6EF80"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11.3</w:t>
            </w:r>
          </w:p>
        </w:tc>
        <w:tc>
          <w:tcPr>
            <w:tcW w:w="1337" w:type="dxa"/>
            <w:shd w:val="clear" w:color="auto" w:fill="auto"/>
            <w:vAlign w:val="center"/>
          </w:tcPr>
          <w:p w14:paraId="305CE18C" w14:textId="51BCD450"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11.7</w:t>
            </w:r>
          </w:p>
        </w:tc>
      </w:tr>
      <w:tr w:rsidR="00E92036" w:rsidRPr="000908ED" w14:paraId="10C890F5" w14:textId="77777777" w:rsidTr="0015654B">
        <w:trPr>
          <w:trHeight w:val="397"/>
          <w:jc w:val="center"/>
        </w:trPr>
        <w:tc>
          <w:tcPr>
            <w:tcW w:w="2276" w:type="dxa"/>
            <w:vMerge/>
            <w:vAlign w:val="center"/>
          </w:tcPr>
          <w:p w14:paraId="6421A6A6" w14:textId="77777777" w:rsidR="00E92036" w:rsidRPr="000908ED" w:rsidRDefault="00E92036">
            <w:pPr>
              <w:widowControl/>
              <w:jc w:val="left"/>
              <w:rPr>
                <w:rFonts w:eastAsia="等线"/>
                <w:color w:val="0D0D0D" w:themeColor="text1" w:themeTint="F2"/>
                <w:kern w:val="0"/>
                <w:sz w:val="21"/>
                <w:szCs w:val="21"/>
              </w:rPr>
            </w:pPr>
          </w:p>
        </w:tc>
        <w:tc>
          <w:tcPr>
            <w:tcW w:w="1300" w:type="dxa"/>
            <w:shd w:val="clear" w:color="auto" w:fill="auto"/>
            <w:noWrap/>
            <w:vAlign w:val="center"/>
          </w:tcPr>
          <w:p w14:paraId="7A031720"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337" w:type="dxa"/>
            <w:shd w:val="clear" w:color="auto" w:fill="auto"/>
            <w:vAlign w:val="center"/>
          </w:tcPr>
          <w:p w14:paraId="52D6FD35" w14:textId="0D1BADFC"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8.7</w:t>
            </w:r>
          </w:p>
        </w:tc>
        <w:tc>
          <w:tcPr>
            <w:tcW w:w="1769" w:type="dxa"/>
            <w:shd w:val="clear" w:color="auto" w:fill="auto"/>
            <w:vAlign w:val="center"/>
          </w:tcPr>
          <w:p w14:paraId="1CBCB49F" w14:textId="6A578FB1"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10.8</w:t>
            </w:r>
          </w:p>
        </w:tc>
        <w:tc>
          <w:tcPr>
            <w:tcW w:w="1337" w:type="dxa"/>
            <w:shd w:val="clear" w:color="auto" w:fill="auto"/>
            <w:vAlign w:val="center"/>
          </w:tcPr>
          <w:p w14:paraId="0E69ED7D" w14:textId="63BA0D5B"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12.5</w:t>
            </w:r>
          </w:p>
        </w:tc>
      </w:tr>
      <w:tr w:rsidR="00E92036" w:rsidRPr="000908ED" w14:paraId="17825448" w14:textId="77777777" w:rsidTr="0015654B">
        <w:trPr>
          <w:trHeight w:val="397"/>
          <w:jc w:val="center"/>
        </w:trPr>
        <w:tc>
          <w:tcPr>
            <w:tcW w:w="2276" w:type="dxa"/>
            <w:vMerge/>
            <w:vAlign w:val="center"/>
          </w:tcPr>
          <w:p w14:paraId="796DB17C" w14:textId="77777777" w:rsidR="00E92036" w:rsidRPr="000908ED" w:rsidRDefault="00E92036">
            <w:pPr>
              <w:widowControl/>
              <w:jc w:val="left"/>
              <w:rPr>
                <w:rFonts w:eastAsia="等线"/>
                <w:color w:val="0D0D0D" w:themeColor="text1" w:themeTint="F2"/>
                <w:kern w:val="0"/>
                <w:sz w:val="21"/>
                <w:szCs w:val="21"/>
              </w:rPr>
            </w:pPr>
          </w:p>
        </w:tc>
        <w:tc>
          <w:tcPr>
            <w:tcW w:w="1300" w:type="dxa"/>
            <w:shd w:val="clear" w:color="auto" w:fill="auto"/>
            <w:noWrap/>
            <w:vAlign w:val="center"/>
          </w:tcPr>
          <w:p w14:paraId="003EE1E1"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337" w:type="dxa"/>
            <w:shd w:val="clear" w:color="auto" w:fill="auto"/>
            <w:vAlign w:val="center"/>
          </w:tcPr>
          <w:p w14:paraId="5AA31F69" w14:textId="485DF262"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8.8</w:t>
            </w:r>
          </w:p>
        </w:tc>
        <w:tc>
          <w:tcPr>
            <w:tcW w:w="1769" w:type="dxa"/>
            <w:shd w:val="clear" w:color="auto" w:fill="auto"/>
            <w:vAlign w:val="center"/>
          </w:tcPr>
          <w:p w14:paraId="3EF8F7FF" w14:textId="26D26828"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11.2</w:t>
            </w:r>
          </w:p>
        </w:tc>
        <w:tc>
          <w:tcPr>
            <w:tcW w:w="1337" w:type="dxa"/>
            <w:shd w:val="clear" w:color="auto" w:fill="auto"/>
            <w:vAlign w:val="center"/>
          </w:tcPr>
          <w:p w14:paraId="704EBBAA" w14:textId="424777A9"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11.4</w:t>
            </w:r>
          </w:p>
        </w:tc>
      </w:tr>
      <w:tr w:rsidR="00E92036" w:rsidRPr="000908ED" w14:paraId="0276B3B5" w14:textId="77777777" w:rsidTr="0015654B">
        <w:trPr>
          <w:trHeight w:val="397"/>
          <w:jc w:val="center"/>
        </w:trPr>
        <w:tc>
          <w:tcPr>
            <w:tcW w:w="2276" w:type="dxa"/>
            <w:vMerge w:val="restart"/>
            <w:shd w:val="clear" w:color="auto" w:fill="auto"/>
            <w:vAlign w:val="center"/>
          </w:tcPr>
          <w:p w14:paraId="7DE81ACE" w14:textId="77777777" w:rsidR="00E92036" w:rsidRPr="000908ED" w:rsidRDefault="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水科院</w:t>
            </w:r>
          </w:p>
        </w:tc>
        <w:tc>
          <w:tcPr>
            <w:tcW w:w="1300" w:type="dxa"/>
            <w:shd w:val="clear" w:color="auto" w:fill="auto"/>
            <w:noWrap/>
            <w:vAlign w:val="center"/>
          </w:tcPr>
          <w:p w14:paraId="4C594A12"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337" w:type="dxa"/>
            <w:shd w:val="clear" w:color="auto" w:fill="auto"/>
            <w:vAlign w:val="center"/>
          </w:tcPr>
          <w:p w14:paraId="51B0D7A2" w14:textId="46C77D60"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8.7</w:t>
            </w:r>
          </w:p>
        </w:tc>
        <w:tc>
          <w:tcPr>
            <w:tcW w:w="1769" w:type="dxa"/>
            <w:shd w:val="clear" w:color="auto" w:fill="auto"/>
            <w:vAlign w:val="center"/>
          </w:tcPr>
          <w:p w14:paraId="084D51B9" w14:textId="21874D2B"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10.3</w:t>
            </w:r>
          </w:p>
        </w:tc>
        <w:tc>
          <w:tcPr>
            <w:tcW w:w="1337" w:type="dxa"/>
            <w:shd w:val="clear" w:color="auto" w:fill="auto"/>
            <w:vAlign w:val="center"/>
          </w:tcPr>
          <w:p w14:paraId="1944E0F4" w14:textId="3888583F"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11.2</w:t>
            </w:r>
          </w:p>
        </w:tc>
      </w:tr>
      <w:tr w:rsidR="00E92036" w:rsidRPr="000908ED" w14:paraId="6882663F" w14:textId="77777777" w:rsidTr="0015654B">
        <w:trPr>
          <w:trHeight w:val="397"/>
          <w:jc w:val="center"/>
        </w:trPr>
        <w:tc>
          <w:tcPr>
            <w:tcW w:w="2276" w:type="dxa"/>
            <w:vMerge/>
            <w:vAlign w:val="center"/>
          </w:tcPr>
          <w:p w14:paraId="1ED8C9AC" w14:textId="77777777" w:rsidR="00E92036" w:rsidRPr="000908ED" w:rsidRDefault="00E92036">
            <w:pPr>
              <w:widowControl/>
              <w:jc w:val="left"/>
              <w:rPr>
                <w:rFonts w:eastAsia="等线"/>
                <w:color w:val="0D0D0D" w:themeColor="text1" w:themeTint="F2"/>
                <w:kern w:val="0"/>
                <w:sz w:val="21"/>
                <w:szCs w:val="21"/>
              </w:rPr>
            </w:pPr>
          </w:p>
        </w:tc>
        <w:tc>
          <w:tcPr>
            <w:tcW w:w="1300" w:type="dxa"/>
            <w:shd w:val="clear" w:color="auto" w:fill="auto"/>
            <w:noWrap/>
            <w:vAlign w:val="center"/>
          </w:tcPr>
          <w:p w14:paraId="7DBD97AF"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337" w:type="dxa"/>
            <w:shd w:val="clear" w:color="auto" w:fill="auto"/>
            <w:vAlign w:val="center"/>
          </w:tcPr>
          <w:p w14:paraId="2819D251" w14:textId="0A58B923"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8.9</w:t>
            </w:r>
          </w:p>
        </w:tc>
        <w:tc>
          <w:tcPr>
            <w:tcW w:w="1769" w:type="dxa"/>
            <w:shd w:val="clear" w:color="auto" w:fill="auto"/>
            <w:vAlign w:val="center"/>
          </w:tcPr>
          <w:p w14:paraId="01A625B3" w14:textId="041539CD"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10.7</w:t>
            </w:r>
          </w:p>
        </w:tc>
        <w:tc>
          <w:tcPr>
            <w:tcW w:w="1337" w:type="dxa"/>
            <w:shd w:val="clear" w:color="auto" w:fill="auto"/>
            <w:vAlign w:val="center"/>
          </w:tcPr>
          <w:p w14:paraId="5E010750" w14:textId="7326438D"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11.9</w:t>
            </w:r>
          </w:p>
        </w:tc>
      </w:tr>
      <w:tr w:rsidR="00E92036" w:rsidRPr="000908ED" w14:paraId="2C4C8387" w14:textId="77777777" w:rsidTr="0015654B">
        <w:trPr>
          <w:trHeight w:val="397"/>
          <w:jc w:val="center"/>
        </w:trPr>
        <w:tc>
          <w:tcPr>
            <w:tcW w:w="2276" w:type="dxa"/>
            <w:vMerge/>
            <w:vAlign w:val="center"/>
          </w:tcPr>
          <w:p w14:paraId="6D99708D" w14:textId="77777777" w:rsidR="00E92036" w:rsidRPr="000908ED" w:rsidRDefault="00E92036">
            <w:pPr>
              <w:widowControl/>
              <w:jc w:val="left"/>
              <w:rPr>
                <w:rFonts w:eastAsia="等线"/>
                <w:color w:val="0D0D0D" w:themeColor="text1" w:themeTint="F2"/>
                <w:kern w:val="0"/>
                <w:sz w:val="21"/>
                <w:szCs w:val="21"/>
              </w:rPr>
            </w:pPr>
          </w:p>
        </w:tc>
        <w:tc>
          <w:tcPr>
            <w:tcW w:w="1300" w:type="dxa"/>
            <w:shd w:val="clear" w:color="auto" w:fill="auto"/>
            <w:noWrap/>
            <w:vAlign w:val="center"/>
          </w:tcPr>
          <w:p w14:paraId="327FC01E"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337" w:type="dxa"/>
            <w:shd w:val="clear" w:color="auto" w:fill="auto"/>
            <w:vAlign w:val="center"/>
          </w:tcPr>
          <w:p w14:paraId="3996E7B7" w14:textId="29B4B0E3"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8.3</w:t>
            </w:r>
          </w:p>
        </w:tc>
        <w:tc>
          <w:tcPr>
            <w:tcW w:w="1769" w:type="dxa"/>
            <w:shd w:val="clear" w:color="auto" w:fill="auto"/>
            <w:vAlign w:val="center"/>
          </w:tcPr>
          <w:p w14:paraId="6D441BE3" w14:textId="4FAF5D72"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10.6</w:t>
            </w:r>
          </w:p>
        </w:tc>
        <w:tc>
          <w:tcPr>
            <w:tcW w:w="1337" w:type="dxa"/>
            <w:shd w:val="clear" w:color="auto" w:fill="auto"/>
            <w:vAlign w:val="center"/>
          </w:tcPr>
          <w:p w14:paraId="68EECD72" w14:textId="2DF8F330"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11.3</w:t>
            </w:r>
          </w:p>
        </w:tc>
      </w:tr>
      <w:tr w:rsidR="00E92036" w:rsidRPr="000908ED" w14:paraId="542AA9BF" w14:textId="77777777" w:rsidTr="0015654B">
        <w:trPr>
          <w:trHeight w:val="397"/>
          <w:jc w:val="center"/>
        </w:trPr>
        <w:tc>
          <w:tcPr>
            <w:tcW w:w="2276" w:type="dxa"/>
            <w:vMerge w:val="restart"/>
            <w:shd w:val="clear" w:color="auto" w:fill="auto"/>
            <w:vAlign w:val="center"/>
          </w:tcPr>
          <w:p w14:paraId="0E5EA837" w14:textId="77777777" w:rsidR="00E92036" w:rsidRPr="000908ED" w:rsidRDefault="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铁科院</w:t>
            </w:r>
          </w:p>
        </w:tc>
        <w:tc>
          <w:tcPr>
            <w:tcW w:w="1300" w:type="dxa"/>
            <w:shd w:val="clear" w:color="auto" w:fill="auto"/>
            <w:noWrap/>
            <w:vAlign w:val="center"/>
          </w:tcPr>
          <w:p w14:paraId="6067F51C"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337" w:type="dxa"/>
            <w:shd w:val="clear" w:color="auto" w:fill="auto"/>
            <w:vAlign w:val="center"/>
          </w:tcPr>
          <w:p w14:paraId="35F9CD14" w14:textId="617D3F10"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6.7</w:t>
            </w:r>
          </w:p>
        </w:tc>
        <w:tc>
          <w:tcPr>
            <w:tcW w:w="1769" w:type="dxa"/>
            <w:shd w:val="clear" w:color="auto" w:fill="auto"/>
            <w:vAlign w:val="center"/>
          </w:tcPr>
          <w:p w14:paraId="4B3D5720" w14:textId="50B293D4"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9.0</w:t>
            </w:r>
          </w:p>
        </w:tc>
        <w:tc>
          <w:tcPr>
            <w:tcW w:w="1337" w:type="dxa"/>
            <w:shd w:val="clear" w:color="auto" w:fill="auto"/>
            <w:vAlign w:val="center"/>
          </w:tcPr>
          <w:p w14:paraId="0B443ED2" w14:textId="1C499AAF"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10.3</w:t>
            </w:r>
          </w:p>
        </w:tc>
      </w:tr>
      <w:tr w:rsidR="00E92036" w:rsidRPr="000908ED" w14:paraId="54BEF7DC" w14:textId="77777777" w:rsidTr="0015654B">
        <w:trPr>
          <w:trHeight w:val="397"/>
          <w:jc w:val="center"/>
        </w:trPr>
        <w:tc>
          <w:tcPr>
            <w:tcW w:w="2276" w:type="dxa"/>
            <w:vMerge/>
            <w:vAlign w:val="center"/>
          </w:tcPr>
          <w:p w14:paraId="03BEEBB8" w14:textId="77777777" w:rsidR="00E92036" w:rsidRPr="000908ED" w:rsidRDefault="00E92036">
            <w:pPr>
              <w:widowControl/>
              <w:jc w:val="left"/>
              <w:rPr>
                <w:rFonts w:eastAsia="等线"/>
                <w:color w:val="0D0D0D" w:themeColor="text1" w:themeTint="F2"/>
                <w:kern w:val="0"/>
                <w:sz w:val="21"/>
                <w:szCs w:val="21"/>
              </w:rPr>
            </w:pPr>
          </w:p>
        </w:tc>
        <w:tc>
          <w:tcPr>
            <w:tcW w:w="1300" w:type="dxa"/>
            <w:shd w:val="clear" w:color="auto" w:fill="auto"/>
            <w:noWrap/>
            <w:vAlign w:val="center"/>
          </w:tcPr>
          <w:p w14:paraId="4E659177"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337" w:type="dxa"/>
            <w:shd w:val="clear" w:color="auto" w:fill="auto"/>
            <w:vAlign w:val="center"/>
          </w:tcPr>
          <w:p w14:paraId="39FB473B" w14:textId="395B95E4"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7.7</w:t>
            </w:r>
          </w:p>
        </w:tc>
        <w:tc>
          <w:tcPr>
            <w:tcW w:w="1769" w:type="dxa"/>
            <w:shd w:val="clear" w:color="auto" w:fill="auto"/>
            <w:vAlign w:val="center"/>
          </w:tcPr>
          <w:p w14:paraId="77E88077" w14:textId="7BEC3933"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10.4</w:t>
            </w:r>
          </w:p>
        </w:tc>
        <w:tc>
          <w:tcPr>
            <w:tcW w:w="1337" w:type="dxa"/>
            <w:shd w:val="clear" w:color="auto" w:fill="auto"/>
            <w:vAlign w:val="center"/>
          </w:tcPr>
          <w:p w14:paraId="2D9553DC" w14:textId="31F0E67E"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10.6</w:t>
            </w:r>
          </w:p>
        </w:tc>
      </w:tr>
      <w:tr w:rsidR="00E92036" w:rsidRPr="000908ED" w14:paraId="5422A753" w14:textId="77777777" w:rsidTr="0015654B">
        <w:trPr>
          <w:trHeight w:val="397"/>
          <w:jc w:val="center"/>
        </w:trPr>
        <w:tc>
          <w:tcPr>
            <w:tcW w:w="2276" w:type="dxa"/>
            <w:vMerge/>
            <w:vAlign w:val="center"/>
          </w:tcPr>
          <w:p w14:paraId="3D37A410" w14:textId="77777777" w:rsidR="00E92036" w:rsidRPr="000908ED" w:rsidRDefault="00E92036">
            <w:pPr>
              <w:widowControl/>
              <w:jc w:val="left"/>
              <w:rPr>
                <w:rFonts w:eastAsia="等线"/>
                <w:color w:val="0D0D0D" w:themeColor="text1" w:themeTint="F2"/>
                <w:kern w:val="0"/>
                <w:sz w:val="21"/>
                <w:szCs w:val="21"/>
              </w:rPr>
            </w:pPr>
          </w:p>
        </w:tc>
        <w:tc>
          <w:tcPr>
            <w:tcW w:w="1300" w:type="dxa"/>
            <w:shd w:val="clear" w:color="auto" w:fill="auto"/>
            <w:noWrap/>
            <w:vAlign w:val="center"/>
          </w:tcPr>
          <w:p w14:paraId="1A9DDE4B" w14:textId="77777777"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337" w:type="dxa"/>
            <w:shd w:val="clear" w:color="auto" w:fill="auto"/>
            <w:vAlign w:val="center"/>
          </w:tcPr>
          <w:p w14:paraId="18A9C279" w14:textId="43074D78"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7.4</w:t>
            </w:r>
          </w:p>
        </w:tc>
        <w:tc>
          <w:tcPr>
            <w:tcW w:w="1769" w:type="dxa"/>
            <w:shd w:val="clear" w:color="auto" w:fill="auto"/>
            <w:vAlign w:val="center"/>
          </w:tcPr>
          <w:p w14:paraId="439652A8" w14:textId="38E7CB34"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10.8</w:t>
            </w:r>
          </w:p>
        </w:tc>
        <w:tc>
          <w:tcPr>
            <w:tcW w:w="1337" w:type="dxa"/>
            <w:shd w:val="clear" w:color="auto" w:fill="auto"/>
            <w:vAlign w:val="center"/>
          </w:tcPr>
          <w:p w14:paraId="78EDC16F" w14:textId="50FBF046" w:rsidR="00E92036" w:rsidRPr="000908ED" w:rsidRDefault="00E9203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11.0</w:t>
            </w:r>
          </w:p>
        </w:tc>
      </w:tr>
      <w:tr w:rsidR="00E92036" w:rsidRPr="000908ED" w14:paraId="5710646E" w14:textId="77777777" w:rsidTr="0015654B">
        <w:trPr>
          <w:trHeight w:val="397"/>
          <w:jc w:val="center"/>
        </w:trPr>
        <w:tc>
          <w:tcPr>
            <w:tcW w:w="3576" w:type="dxa"/>
            <w:gridSpan w:val="2"/>
            <w:shd w:val="clear" w:color="auto" w:fill="auto"/>
            <w:vAlign w:val="center"/>
          </w:tcPr>
          <w:p w14:paraId="5079F97D" w14:textId="77777777" w:rsidR="00E92036" w:rsidRPr="000908ED" w:rsidRDefault="00E9203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平均值</w:t>
            </w:r>
          </w:p>
        </w:tc>
        <w:tc>
          <w:tcPr>
            <w:tcW w:w="1337" w:type="dxa"/>
            <w:shd w:val="clear" w:color="auto" w:fill="auto"/>
            <w:vAlign w:val="center"/>
          </w:tcPr>
          <w:p w14:paraId="27783FBF" w14:textId="3EBA2931" w:rsidR="00E92036" w:rsidRPr="000908ED" w:rsidRDefault="00E92036">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8.2</w:t>
            </w:r>
          </w:p>
        </w:tc>
        <w:tc>
          <w:tcPr>
            <w:tcW w:w="1769" w:type="dxa"/>
            <w:shd w:val="clear" w:color="auto" w:fill="auto"/>
            <w:vAlign w:val="center"/>
          </w:tcPr>
          <w:p w14:paraId="4B3240CD" w14:textId="431D8E4A" w:rsidR="00E92036" w:rsidRPr="000908ED" w:rsidRDefault="00E92036">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10.6</w:t>
            </w:r>
          </w:p>
        </w:tc>
        <w:tc>
          <w:tcPr>
            <w:tcW w:w="1337" w:type="dxa"/>
            <w:shd w:val="clear" w:color="auto" w:fill="auto"/>
            <w:vAlign w:val="center"/>
          </w:tcPr>
          <w:p w14:paraId="61ECDE13" w14:textId="0F6CEB64" w:rsidR="00E92036" w:rsidRPr="000908ED" w:rsidRDefault="00E92036">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11.3</w:t>
            </w:r>
          </w:p>
        </w:tc>
      </w:tr>
    </w:tbl>
    <w:p w14:paraId="2EDCEC61" w14:textId="77777777" w:rsidR="00E32E48" w:rsidRPr="000908ED" w:rsidRDefault="005C5833">
      <w:pPr>
        <w:widowControl/>
        <w:jc w:val="left"/>
        <w:rPr>
          <w:bCs/>
          <w:color w:val="0D0D0D" w:themeColor="text1" w:themeTint="F2"/>
        </w:rPr>
      </w:pPr>
      <w:r w:rsidRPr="000908ED">
        <w:rPr>
          <w:bCs/>
          <w:color w:val="0D0D0D" w:themeColor="text1" w:themeTint="F2"/>
        </w:rPr>
        <w:br w:type="page"/>
      </w:r>
    </w:p>
    <w:p w14:paraId="6C65139C" w14:textId="77777777" w:rsidR="00E32E48" w:rsidRPr="000908ED" w:rsidRDefault="005C5833">
      <w:pPr>
        <w:jc w:val="center"/>
        <w:rPr>
          <w:bCs/>
          <w:color w:val="0D0D0D" w:themeColor="text1" w:themeTint="F2"/>
        </w:rPr>
      </w:pPr>
      <w:r w:rsidRPr="000908ED">
        <w:rPr>
          <w:rFonts w:hint="eastAsia"/>
          <w:bCs/>
          <w:color w:val="0D0D0D" w:themeColor="text1" w:themeTint="F2"/>
        </w:rPr>
        <w:lastRenderedPageBreak/>
        <w:t>表</w:t>
      </w:r>
      <w:r w:rsidRPr="000908ED">
        <w:rPr>
          <w:rFonts w:hint="eastAsia"/>
          <w:bCs/>
          <w:color w:val="0D0D0D" w:themeColor="text1" w:themeTint="F2"/>
        </w:rPr>
        <w:t xml:space="preserve">3.8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试样的抗折强度试验结果与统计分析</w:t>
      </w:r>
    </w:p>
    <w:tbl>
      <w:tblPr>
        <w:tblW w:w="9356" w:type="dxa"/>
        <w:jc w:val="center"/>
        <w:tblLook w:val="04A0" w:firstRow="1" w:lastRow="0" w:firstColumn="1" w:lastColumn="0" w:noHBand="0" w:noVBand="1"/>
      </w:tblPr>
      <w:tblGrid>
        <w:gridCol w:w="2836"/>
        <w:gridCol w:w="1418"/>
        <w:gridCol w:w="1538"/>
        <w:gridCol w:w="2026"/>
        <w:gridCol w:w="1538"/>
      </w:tblGrid>
      <w:tr w:rsidR="00D1553D" w:rsidRPr="000908ED" w14:paraId="237BA717" w14:textId="77777777" w:rsidTr="00B855BC">
        <w:trPr>
          <w:trHeight w:val="340"/>
          <w:jc w:val="center"/>
        </w:trPr>
        <w:tc>
          <w:tcPr>
            <w:tcW w:w="2836" w:type="dxa"/>
            <w:tcBorders>
              <w:top w:val="single" w:sz="12" w:space="0" w:color="auto"/>
              <w:left w:val="single" w:sz="12" w:space="0" w:color="auto"/>
              <w:bottom w:val="single" w:sz="4" w:space="0" w:color="auto"/>
              <w:right w:val="single" w:sz="4" w:space="0" w:color="auto"/>
            </w:tcBorders>
            <w:shd w:val="clear" w:color="auto" w:fill="auto"/>
            <w:vAlign w:val="center"/>
          </w:tcPr>
          <w:p w14:paraId="7CAE47B9" w14:textId="77777777" w:rsidR="00D1553D" w:rsidRPr="000908ED" w:rsidRDefault="00D1553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抗折强度</w:t>
            </w:r>
          </w:p>
        </w:tc>
        <w:tc>
          <w:tcPr>
            <w:tcW w:w="1418"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45026E61" w14:textId="77777777" w:rsidR="00D1553D" w:rsidRPr="000908ED" w:rsidRDefault="00D1553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水泥编号</w:t>
            </w:r>
          </w:p>
        </w:tc>
        <w:tc>
          <w:tcPr>
            <w:tcW w:w="1538" w:type="dxa"/>
            <w:tcBorders>
              <w:top w:val="single" w:sz="12" w:space="0" w:color="auto"/>
              <w:left w:val="nil"/>
              <w:bottom w:val="single" w:sz="4" w:space="0" w:color="auto"/>
              <w:right w:val="single" w:sz="4" w:space="0" w:color="auto"/>
            </w:tcBorders>
            <w:shd w:val="clear" w:color="auto" w:fill="auto"/>
            <w:vAlign w:val="center"/>
          </w:tcPr>
          <w:p w14:paraId="130C4C56" w14:textId="77777777" w:rsidR="00D1553D" w:rsidRPr="000908ED" w:rsidRDefault="00D1553D">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 d</w:t>
            </w:r>
          </w:p>
        </w:tc>
        <w:tc>
          <w:tcPr>
            <w:tcW w:w="2026" w:type="dxa"/>
            <w:tcBorders>
              <w:top w:val="single" w:sz="12" w:space="0" w:color="auto"/>
              <w:left w:val="nil"/>
              <w:bottom w:val="single" w:sz="4" w:space="0" w:color="auto"/>
              <w:right w:val="single" w:sz="4" w:space="0" w:color="auto"/>
            </w:tcBorders>
            <w:shd w:val="clear" w:color="auto" w:fill="auto"/>
            <w:vAlign w:val="center"/>
          </w:tcPr>
          <w:p w14:paraId="59D927ED" w14:textId="77777777" w:rsidR="00D1553D" w:rsidRPr="000908ED" w:rsidRDefault="00D1553D">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 d</w:t>
            </w:r>
          </w:p>
        </w:tc>
        <w:tc>
          <w:tcPr>
            <w:tcW w:w="1538" w:type="dxa"/>
            <w:tcBorders>
              <w:top w:val="single" w:sz="12" w:space="0" w:color="auto"/>
              <w:left w:val="nil"/>
              <w:bottom w:val="single" w:sz="4" w:space="0" w:color="auto"/>
              <w:right w:val="single" w:sz="12" w:space="0" w:color="auto"/>
            </w:tcBorders>
            <w:shd w:val="clear" w:color="auto" w:fill="auto"/>
            <w:vAlign w:val="center"/>
          </w:tcPr>
          <w:p w14:paraId="7ADDA123" w14:textId="77777777" w:rsidR="00D1553D" w:rsidRPr="000908ED" w:rsidRDefault="00D1553D">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28 d</w:t>
            </w:r>
          </w:p>
        </w:tc>
      </w:tr>
      <w:tr w:rsidR="00D1553D" w:rsidRPr="000908ED" w14:paraId="5F2FE7FF" w14:textId="77777777" w:rsidTr="00B855BC">
        <w:trPr>
          <w:trHeight w:val="340"/>
          <w:jc w:val="center"/>
        </w:trPr>
        <w:tc>
          <w:tcPr>
            <w:tcW w:w="2836" w:type="dxa"/>
            <w:tcBorders>
              <w:top w:val="nil"/>
              <w:left w:val="single" w:sz="12" w:space="0" w:color="auto"/>
              <w:bottom w:val="single" w:sz="4" w:space="0" w:color="auto"/>
              <w:right w:val="single" w:sz="4" w:space="0" w:color="auto"/>
            </w:tcBorders>
            <w:shd w:val="clear" w:color="auto" w:fill="auto"/>
            <w:vAlign w:val="center"/>
          </w:tcPr>
          <w:p w14:paraId="59C5DC12" w14:textId="77777777" w:rsidR="00D1553D" w:rsidRPr="000908ED" w:rsidRDefault="00D1553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标准要求（</w:t>
            </w:r>
            <w:r w:rsidRPr="000908ED">
              <w:rPr>
                <w:rFonts w:eastAsia="等线"/>
                <w:color w:val="0D0D0D" w:themeColor="text1" w:themeTint="F2"/>
                <w:kern w:val="0"/>
                <w:sz w:val="21"/>
                <w:szCs w:val="21"/>
              </w:rPr>
              <w:t>MPa</w:t>
            </w:r>
            <w:r w:rsidRPr="000908ED">
              <w:rPr>
                <w:rFonts w:ascii="宋体" w:hAnsi="宋体" w:hint="eastAsia"/>
                <w:color w:val="0D0D0D" w:themeColor="text1" w:themeTint="F2"/>
                <w:kern w:val="0"/>
                <w:sz w:val="21"/>
                <w:szCs w:val="21"/>
              </w:rPr>
              <w:t>）</w:t>
            </w:r>
          </w:p>
        </w:tc>
        <w:tc>
          <w:tcPr>
            <w:tcW w:w="1418" w:type="dxa"/>
            <w:vMerge/>
            <w:tcBorders>
              <w:top w:val="single" w:sz="8" w:space="0" w:color="auto"/>
              <w:left w:val="single" w:sz="4" w:space="0" w:color="auto"/>
              <w:bottom w:val="single" w:sz="4" w:space="0" w:color="auto"/>
              <w:right w:val="single" w:sz="4" w:space="0" w:color="auto"/>
            </w:tcBorders>
            <w:vAlign w:val="center"/>
          </w:tcPr>
          <w:p w14:paraId="169879A8" w14:textId="77777777" w:rsidR="00D1553D" w:rsidRPr="000908ED" w:rsidRDefault="00D1553D">
            <w:pPr>
              <w:widowControl/>
              <w:jc w:val="center"/>
              <w:rPr>
                <w:rFonts w:eastAsia="等线"/>
                <w:color w:val="0D0D0D" w:themeColor="text1" w:themeTint="F2"/>
                <w:kern w:val="0"/>
                <w:sz w:val="21"/>
                <w:szCs w:val="21"/>
              </w:rPr>
            </w:pPr>
          </w:p>
        </w:tc>
        <w:tc>
          <w:tcPr>
            <w:tcW w:w="1538" w:type="dxa"/>
            <w:tcBorders>
              <w:top w:val="nil"/>
              <w:left w:val="nil"/>
              <w:bottom w:val="single" w:sz="4" w:space="0" w:color="auto"/>
              <w:right w:val="single" w:sz="4" w:space="0" w:color="auto"/>
            </w:tcBorders>
            <w:shd w:val="clear" w:color="auto" w:fill="auto"/>
            <w:vAlign w:val="center"/>
          </w:tcPr>
          <w:p w14:paraId="2C76B62D" w14:textId="77777777" w:rsidR="00D1553D" w:rsidRPr="000908ED" w:rsidRDefault="00D1553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4.5</w:t>
            </w:r>
          </w:p>
        </w:tc>
        <w:tc>
          <w:tcPr>
            <w:tcW w:w="2026" w:type="dxa"/>
            <w:tcBorders>
              <w:top w:val="nil"/>
              <w:left w:val="nil"/>
              <w:bottom w:val="single" w:sz="4" w:space="0" w:color="auto"/>
              <w:right w:val="single" w:sz="4" w:space="0" w:color="auto"/>
            </w:tcBorders>
            <w:shd w:val="clear" w:color="auto" w:fill="auto"/>
            <w:vAlign w:val="center"/>
          </w:tcPr>
          <w:p w14:paraId="6137B117" w14:textId="77777777" w:rsidR="00D1553D" w:rsidRPr="000908ED" w:rsidRDefault="00D1553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7.0</w:t>
            </w:r>
          </w:p>
        </w:tc>
        <w:tc>
          <w:tcPr>
            <w:tcW w:w="1538" w:type="dxa"/>
            <w:tcBorders>
              <w:top w:val="nil"/>
              <w:left w:val="nil"/>
              <w:bottom w:val="single" w:sz="4" w:space="0" w:color="auto"/>
              <w:right w:val="single" w:sz="12" w:space="0" w:color="auto"/>
            </w:tcBorders>
            <w:shd w:val="clear" w:color="auto" w:fill="auto"/>
            <w:vAlign w:val="center"/>
          </w:tcPr>
          <w:p w14:paraId="3091A9E8" w14:textId="77777777" w:rsidR="00D1553D" w:rsidRPr="000908ED" w:rsidRDefault="00D1553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9.0</w:t>
            </w:r>
          </w:p>
        </w:tc>
      </w:tr>
      <w:tr w:rsidR="00D1553D" w:rsidRPr="000908ED" w14:paraId="5C2C79C9" w14:textId="77777777" w:rsidTr="00B855BC">
        <w:trPr>
          <w:trHeight w:val="340"/>
          <w:jc w:val="center"/>
        </w:trPr>
        <w:tc>
          <w:tcPr>
            <w:tcW w:w="2836" w:type="dxa"/>
            <w:tcBorders>
              <w:top w:val="nil"/>
              <w:left w:val="single" w:sz="12" w:space="0" w:color="auto"/>
              <w:bottom w:val="single" w:sz="4" w:space="0" w:color="auto"/>
              <w:right w:val="single" w:sz="4" w:space="0" w:color="auto"/>
            </w:tcBorders>
            <w:shd w:val="clear" w:color="auto" w:fill="auto"/>
            <w:vAlign w:val="center"/>
          </w:tcPr>
          <w:p w14:paraId="4BE3FCC0" w14:textId="37D5D997" w:rsidR="00D1553D" w:rsidRPr="000908ED" w:rsidRDefault="00D1553D" w:rsidP="00D1553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检测单位</w:t>
            </w:r>
          </w:p>
        </w:tc>
        <w:tc>
          <w:tcPr>
            <w:tcW w:w="1418" w:type="dxa"/>
            <w:vMerge/>
            <w:tcBorders>
              <w:top w:val="single" w:sz="8" w:space="0" w:color="auto"/>
              <w:left w:val="single" w:sz="4" w:space="0" w:color="auto"/>
              <w:bottom w:val="single" w:sz="4" w:space="0" w:color="auto"/>
              <w:right w:val="single" w:sz="4" w:space="0" w:color="auto"/>
            </w:tcBorders>
            <w:vAlign w:val="center"/>
          </w:tcPr>
          <w:p w14:paraId="046426CC" w14:textId="77777777" w:rsidR="00D1553D" w:rsidRPr="000908ED" w:rsidRDefault="00D1553D" w:rsidP="00D1553D">
            <w:pPr>
              <w:widowControl/>
              <w:jc w:val="center"/>
              <w:rPr>
                <w:rFonts w:eastAsia="等线"/>
                <w:color w:val="0D0D0D" w:themeColor="text1" w:themeTint="F2"/>
                <w:kern w:val="0"/>
                <w:sz w:val="21"/>
                <w:szCs w:val="21"/>
              </w:rPr>
            </w:pPr>
          </w:p>
        </w:tc>
        <w:tc>
          <w:tcPr>
            <w:tcW w:w="5102" w:type="dxa"/>
            <w:gridSpan w:val="3"/>
            <w:tcBorders>
              <w:top w:val="nil"/>
              <w:left w:val="nil"/>
              <w:bottom w:val="single" w:sz="4" w:space="0" w:color="auto"/>
              <w:right w:val="single" w:sz="12" w:space="0" w:color="auto"/>
            </w:tcBorders>
            <w:shd w:val="clear" w:color="auto" w:fill="auto"/>
            <w:vAlign w:val="center"/>
          </w:tcPr>
          <w:p w14:paraId="41CFCE5C" w14:textId="0C71FD6A" w:rsidR="00D1553D" w:rsidRPr="000908ED" w:rsidRDefault="00D1553D" w:rsidP="00D1553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试验结果</w:t>
            </w:r>
          </w:p>
        </w:tc>
      </w:tr>
      <w:tr w:rsidR="00D1553D" w:rsidRPr="000908ED" w14:paraId="0CEF875E" w14:textId="77777777" w:rsidTr="00B855BC">
        <w:trPr>
          <w:trHeight w:val="340"/>
          <w:jc w:val="center"/>
        </w:trPr>
        <w:tc>
          <w:tcPr>
            <w:tcW w:w="2836" w:type="dxa"/>
            <w:vMerge w:val="restart"/>
            <w:tcBorders>
              <w:top w:val="nil"/>
              <w:left w:val="single" w:sz="12" w:space="0" w:color="auto"/>
              <w:bottom w:val="single" w:sz="4" w:space="0" w:color="auto"/>
              <w:right w:val="single" w:sz="4" w:space="0" w:color="auto"/>
            </w:tcBorders>
            <w:shd w:val="clear" w:color="auto" w:fill="auto"/>
            <w:vAlign w:val="center"/>
          </w:tcPr>
          <w:p w14:paraId="3148F01C" w14:textId="77777777" w:rsidR="00D1553D" w:rsidRPr="000908ED" w:rsidRDefault="00D1553D" w:rsidP="002138D2">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国检</w:t>
            </w:r>
          </w:p>
        </w:tc>
        <w:tc>
          <w:tcPr>
            <w:tcW w:w="1418" w:type="dxa"/>
            <w:tcBorders>
              <w:top w:val="nil"/>
              <w:left w:val="nil"/>
              <w:bottom w:val="single" w:sz="4" w:space="0" w:color="auto"/>
              <w:right w:val="single" w:sz="4" w:space="0" w:color="auto"/>
            </w:tcBorders>
            <w:shd w:val="clear" w:color="auto" w:fill="auto"/>
            <w:noWrap/>
            <w:vAlign w:val="center"/>
          </w:tcPr>
          <w:p w14:paraId="56301EB7"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1538" w:type="dxa"/>
            <w:tcBorders>
              <w:top w:val="nil"/>
              <w:left w:val="nil"/>
              <w:bottom w:val="single" w:sz="4" w:space="0" w:color="auto"/>
              <w:right w:val="single" w:sz="4" w:space="0" w:color="auto"/>
            </w:tcBorders>
            <w:shd w:val="clear" w:color="auto" w:fill="auto"/>
          </w:tcPr>
          <w:p w14:paraId="05B326FC" w14:textId="636A6CD5"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7.8</w:t>
            </w:r>
          </w:p>
        </w:tc>
        <w:tc>
          <w:tcPr>
            <w:tcW w:w="2026" w:type="dxa"/>
            <w:tcBorders>
              <w:top w:val="nil"/>
              <w:left w:val="nil"/>
              <w:bottom w:val="single" w:sz="4" w:space="0" w:color="auto"/>
              <w:right w:val="single" w:sz="4" w:space="0" w:color="auto"/>
            </w:tcBorders>
            <w:shd w:val="clear" w:color="auto" w:fill="auto"/>
          </w:tcPr>
          <w:p w14:paraId="44EB4061" w14:textId="281909AC"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9.9</w:t>
            </w:r>
          </w:p>
        </w:tc>
        <w:tc>
          <w:tcPr>
            <w:tcW w:w="1538" w:type="dxa"/>
            <w:tcBorders>
              <w:top w:val="nil"/>
              <w:left w:val="nil"/>
              <w:bottom w:val="single" w:sz="4" w:space="0" w:color="auto"/>
              <w:right w:val="single" w:sz="12" w:space="0" w:color="auto"/>
            </w:tcBorders>
            <w:shd w:val="clear" w:color="auto" w:fill="auto"/>
          </w:tcPr>
          <w:p w14:paraId="101190DF" w14:textId="04028DA1"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10.6</w:t>
            </w:r>
          </w:p>
        </w:tc>
      </w:tr>
      <w:tr w:rsidR="00D1553D" w:rsidRPr="000908ED" w14:paraId="68811321" w14:textId="77777777" w:rsidTr="00B855BC">
        <w:trPr>
          <w:trHeight w:val="340"/>
          <w:jc w:val="center"/>
        </w:trPr>
        <w:tc>
          <w:tcPr>
            <w:tcW w:w="2836" w:type="dxa"/>
            <w:vMerge/>
            <w:tcBorders>
              <w:top w:val="nil"/>
              <w:left w:val="single" w:sz="12" w:space="0" w:color="auto"/>
              <w:bottom w:val="single" w:sz="4" w:space="0" w:color="auto"/>
              <w:right w:val="single" w:sz="4" w:space="0" w:color="auto"/>
            </w:tcBorders>
            <w:vAlign w:val="center"/>
          </w:tcPr>
          <w:p w14:paraId="5C28D825" w14:textId="77777777" w:rsidR="00D1553D" w:rsidRPr="000908ED" w:rsidRDefault="00D1553D" w:rsidP="002138D2">
            <w:pPr>
              <w:widowControl/>
              <w:jc w:val="left"/>
              <w:rPr>
                <w:rFonts w:eastAsia="等线"/>
                <w:color w:val="0D0D0D" w:themeColor="text1" w:themeTint="F2"/>
                <w:kern w:val="0"/>
                <w:sz w:val="21"/>
                <w:szCs w:val="21"/>
              </w:rPr>
            </w:pPr>
          </w:p>
        </w:tc>
        <w:tc>
          <w:tcPr>
            <w:tcW w:w="1418" w:type="dxa"/>
            <w:tcBorders>
              <w:top w:val="nil"/>
              <w:left w:val="nil"/>
              <w:bottom w:val="single" w:sz="4" w:space="0" w:color="auto"/>
              <w:right w:val="single" w:sz="4" w:space="0" w:color="auto"/>
            </w:tcBorders>
            <w:shd w:val="clear" w:color="auto" w:fill="auto"/>
            <w:noWrap/>
            <w:vAlign w:val="center"/>
          </w:tcPr>
          <w:p w14:paraId="25F8E9B8"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52.5-2</w:t>
            </w:r>
          </w:p>
        </w:tc>
        <w:tc>
          <w:tcPr>
            <w:tcW w:w="1538" w:type="dxa"/>
            <w:tcBorders>
              <w:top w:val="nil"/>
              <w:left w:val="nil"/>
              <w:bottom w:val="single" w:sz="4" w:space="0" w:color="auto"/>
              <w:right w:val="single" w:sz="4" w:space="0" w:color="auto"/>
            </w:tcBorders>
            <w:shd w:val="clear" w:color="auto" w:fill="auto"/>
          </w:tcPr>
          <w:p w14:paraId="63F91C41" w14:textId="54B089B4"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8.4</w:t>
            </w:r>
          </w:p>
        </w:tc>
        <w:tc>
          <w:tcPr>
            <w:tcW w:w="2026" w:type="dxa"/>
            <w:tcBorders>
              <w:top w:val="nil"/>
              <w:left w:val="nil"/>
              <w:bottom w:val="single" w:sz="4" w:space="0" w:color="auto"/>
              <w:right w:val="single" w:sz="4" w:space="0" w:color="auto"/>
            </w:tcBorders>
            <w:shd w:val="clear" w:color="auto" w:fill="auto"/>
          </w:tcPr>
          <w:p w14:paraId="66BDCFAA" w14:textId="717E7D35"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10.0</w:t>
            </w:r>
          </w:p>
        </w:tc>
        <w:tc>
          <w:tcPr>
            <w:tcW w:w="1538" w:type="dxa"/>
            <w:tcBorders>
              <w:top w:val="nil"/>
              <w:left w:val="nil"/>
              <w:bottom w:val="single" w:sz="4" w:space="0" w:color="auto"/>
              <w:right w:val="single" w:sz="12" w:space="0" w:color="auto"/>
            </w:tcBorders>
            <w:shd w:val="clear" w:color="auto" w:fill="auto"/>
          </w:tcPr>
          <w:p w14:paraId="1AD495BC" w14:textId="2A740C1A"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10.7</w:t>
            </w:r>
          </w:p>
        </w:tc>
      </w:tr>
      <w:tr w:rsidR="00D1553D" w:rsidRPr="000908ED" w14:paraId="2AC2D5F6" w14:textId="77777777" w:rsidTr="00B855BC">
        <w:trPr>
          <w:trHeight w:val="340"/>
          <w:jc w:val="center"/>
        </w:trPr>
        <w:tc>
          <w:tcPr>
            <w:tcW w:w="2836" w:type="dxa"/>
            <w:vMerge/>
            <w:tcBorders>
              <w:top w:val="nil"/>
              <w:left w:val="single" w:sz="12" w:space="0" w:color="auto"/>
              <w:bottom w:val="single" w:sz="4" w:space="0" w:color="auto"/>
              <w:right w:val="single" w:sz="4" w:space="0" w:color="auto"/>
            </w:tcBorders>
            <w:vAlign w:val="center"/>
          </w:tcPr>
          <w:p w14:paraId="3AC7BDEB" w14:textId="77777777" w:rsidR="00D1553D" w:rsidRPr="000908ED" w:rsidRDefault="00D1553D" w:rsidP="002138D2">
            <w:pPr>
              <w:widowControl/>
              <w:jc w:val="left"/>
              <w:rPr>
                <w:rFonts w:eastAsia="等线"/>
                <w:color w:val="0D0D0D" w:themeColor="text1" w:themeTint="F2"/>
                <w:kern w:val="0"/>
                <w:sz w:val="21"/>
                <w:szCs w:val="21"/>
              </w:rPr>
            </w:pPr>
          </w:p>
        </w:tc>
        <w:tc>
          <w:tcPr>
            <w:tcW w:w="1418" w:type="dxa"/>
            <w:tcBorders>
              <w:top w:val="nil"/>
              <w:left w:val="nil"/>
              <w:bottom w:val="single" w:sz="4" w:space="0" w:color="auto"/>
              <w:right w:val="single" w:sz="4" w:space="0" w:color="auto"/>
            </w:tcBorders>
            <w:shd w:val="clear" w:color="auto" w:fill="auto"/>
            <w:noWrap/>
            <w:vAlign w:val="center"/>
          </w:tcPr>
          <w:p w14:paraId="1BCDAD8D"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52.5-3</w:t>
            </w:r>
          </w:p>
        </w:tc>
        <w:tc>
          <w:tcPr>
            <w:tcW w:w="1538" w:type="dxa"/>
            <w:tcBorders>
              <w:top w:val="nil"/>
              <w:left w:val="nil"/>
              <w:bottom w:val="single" w:sz="4" w:space="0" w:color="auto"/>
              <w:right w:val="single" w:sz="4" w:space="0" w:color="auto"/>
            </w:tcBorders>
            <w:shd w:val="clear" w:color="auto" w:fill="auto"/>
          </w:tcPr>
          <w:p w14:paraId="3CA3B7C0" w14:textId="6E15904A"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7.7</w:t>
            </w:r>
          </w:p>
        </w:tc>
        <w:tc>
          <w:tcPr>
            <w:tcW w:w="2026" w:type="dxa"/>
            <w:tcBorders>
              <w:top w:val="nil"/>
              <w:left w:val="nil"/>
              <w:bottom w:val="single" w:sz="4" w:space="0" w:color="auto"/>
              <w:right w:val="single" w:sz="4" w:space="0" w:color="auto"/>
            </w:tcBorders>
            <w:shd w:val="clear" w:color="auto" w:fill="auto"/>
          </w:tcPr>
          <w:p w14:paraId="6FCD1C62" w14:textId="2BA6F923"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10.1</w:t>
            </w:r>
          </w:p>
        </w:tc>
        <w:tc>
          <w:tcPr>
            <w:tcW w:w="1538" w:type="dxa"/>
            <w:tcBorders>
              <w:top w:val="nil"/>
              <w:left w:val="nil"/>
              <w:bottom w:val="single" w:sz="4" w:space="0" w:color="auto"/>
              <w:right w:val="single" w:sz="12" w:space="0" w:color="auto"/>
            </w:tcBorders>
            <w:shd w:val="clear" w:color="auto" w:fill="auto"/>
          </w:tcPr>
          <w:p w14:paraId="2AC6E16D" w14:textId="601F2C9B"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10.3</w:t>
            </w:r>
          </w:p>
        </w:tc>
      </w:tr>
      <w:tr w:rsidR="00D1553D" w:rsidRPr="000908ED" w14:paraId="348B3D68" w14:textId="77777777" w:rsidTr="00B855BC">
        <w:trPr>
          <w:trHeight w:val="340"/>
          <w:jc w:val="center"/>
        </w:trPr>
        <w:tc>
          <w:tcPr>
            <w:tcW w:w="2836" w:type="dxa"/>
            <w:vMerge w:val="restart"/>
            <w:tcBorders>
              <w:top w:val="nil"/>
              <w:left w:val="single" w:sz="12" w:space="0" w:color="auto"/>
              <w:bottom w:val="single" w:sz="4" w:space="0" w:color="auto"/>
              <w:right w:val="single" w:sz="4" w:space="0" w:color="auto"/>
            </w:tcBorders>
            <w:shd w:val="clear" w:color="auto" w:fill="auto"/>
            <w:vAlign w:val="center"/>
          </w:tcPr>
          <w:p w14:paraId="0F96FD29" w14:textId="77777777" w:rsidR="00D1553D" w:rsidRPr="000908ED" w:rsidRDefault="00D1553D" w:rsidP="002138D2">
            <w:pPr>
              <w:widowControl/>
              <w:jc w:val="center"/>
              <w:rPr>
                <w:rFonts w:eastAsia="等线"/>
                <w:color w:val="0D0D0D" w:themeColor="text1" w:themeTint="F2"/>
                <w:kern w:val="0"/>
                <w:sz w:val="21"/>
                <w:szCs w:val="21"/>
              </w:rPr>
            </w:pPr>
            <w:proofErr w:type="gramStart"/>
            <w:r w:rsidRPr="000908ED">
              <w:rPr>
                <w:rFonts w:ascii="宋体" w:hAnsi="宋体" w:hint="eastAsia"/>
                <w:color w:val="0D0D0D" w:themeColor="text1" w:themeTint="F2"/>
                <w:kern w:val="0"/>
                <w:sz w:val="21"/>
                <w:szCs w:val="21"/>
              </w:rPr>
              <w:t>中冶</w:t>
            </w:r>
            <w:proofErr w:type="gramEnd"/>
          </w:p>
        </w:tc>
        <w:tc>
          <w:tcPr>
            <w:tcW w:w="1418" w:type="dxa"/>
            <w:tcBorders>
              <w:top w:val="nil"/>
              <w:left w:val="nil"/>
              <w:bottom w:val="single" w:sz="4" w:space="0" w:color="auto"/>
              <w:right w:val="single" w:sz="4" w:space="0" w:color="auto"/>
            </w:tcBorders>
            <w:shd w:val="clear" w:color="auto" w:fill="auto"/>
            <w:noWrap/>
            <w:vAlign w:val="center"/>
          </w:tcPr>
          <w:p w14:paraId="2E7AC99D"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1538" w:type="dxa"/>
            <w:tcBorders>
              <w:top w:val="nil"/>
              <w:left w:val="nil"/>
              <w:bottom w:val="single" w:sz="4" w:space="0" w:color="auto"/>
              <w:right w:val="single" w:sz="4" w:space="0" w:color="auto"/>
            </w:tcBorders>
            <w:shd w:val="clear" w:color="auto" w:fill="auto"/>
          </w:tcPr>
          <w:p w14:paraId="781C036F" w14:textId="509B0730"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9.1</w:t>
            </w:r>
          </w:p>
        </w:tc>
        <w:tc>
          <w:tcPr>
            <w:tcW w:w="2026" w:type="dxa"/>
            <w:tcBorders>
              <w:top w:val="nil"/>
              <w:left w:val="nil"/>
              <w:bottom w:val="single" w:sz="4" w:space="0" w:color="auto"/>
              <w:right w:val="single" w:sz="4" w:space="0" w:color="auto"/>
            </w:tcBorders>
            <w:shd w:val="clear" w:color="auto" w:fill="auto"/>
          </w:tcPr>
          <w:p w14:paraId="65BCB0C2" w14:textId="6E7C0892"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10.9</w:t>
            </w:r>
          </w:p>
        </w:tc>
        <w:tc>
          <w:tcPr>
            <w:tcW w:w="1538" w:type="dxa"/>
            <w:tcBorders>
              <w:top w:val="nil"/>
              <w:left w:val="nil"/>
              <w:bottom w:val="single" w:sz="4" w:space="0" w:color="auto"/>
              <w:right w:val="single" w:sz="12" w:space="0" w:color="auto"/>
            </w:tcBorders>
            <w:shd w:val="clear" w:color="auto" w:fill="auto"/>
          </w:tcPr>
          <w:p w14:paraId="12D5F100" w14:textId="267C610B"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11.3</w:t>
            </w:r>
          </w:p>
        </w:tc>
      </w:tr>
      <w:tr w:rsidR="00D1553D" w:rsidRPr="000908ED" w14:paraId="404C3F7F" w14:textId="77777777" w:rsidTr="00B855BC">
        <w:trPr>
          <w:trHeight w:val="340"/>
          <w:jc w:val="center"/>
        </w:trPr>
        <w:tc>
          <w:tcPr>
            <w:tcW w:w="2836" w:type="dxa"/>
            <w:vMerge/>
            <w:tcBorders>
              <w:top w:val="nil"/>
              <w:left w:val="single" w:sz="12" w:space="0" w:color="auto"/>
              <w:bottom w:val="single" w:sz="4" w:space="0" w:color="auto"/>
              <w:right w:val="single" w:sz="4" w:space="0" w:color="auto"/>
            </w:tcBorders>
            <w:vAlign w:val="center"/>
          </w:tcPr>
          <w:p w14:paraId="5CBF7F4B" w14:textId="77777777" w:rsidR="00D1553D" w:rsidRPr="000908ED" w:rsidRDefault="00D1553D" w:rsidP="002138D2">
            <w:pPr>
              <w:widowControl/>
              <w:jc w:val="left"/>
              <w:rPr>
                <w:rFonts w:eastAsia="等线"/>
                <w:color w:val="0D0D0D" w:themeColor="text1" w:themeTint="F2"/>
                <w:kern w:val="0"/>
                <w:sz w:val="21"/>
                <w:szCs w:val="21"/>
              </w:rPr>
            </w:pPr>
          </w:p>
        </w:tc>
        <w:tc>
          <w:tcPr>
            <w:tcW w:w="1418" w:type="dxa"/>
            <w:tcBorders>
              <w:top w:val="nil"/>
              <w:left w:val="nil"/>
              <w:bottom w:val="single" w:sz="4" w:space="0" w:color="auto"/>
              <w:right w:val="single" w:sz="4" w:space="0" w:color="auto"/>
            </w:tcBorders>
            <w:shd w:val="clear" w:color="auto" w:fill="auto"/>
            <w:noWrap/>
            <w:vAlign w:val="center"/>
          </w:tcPr>
          <w:p w14:paraId="39834925"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52.5-2</w:t>
            </w:r>
          </w:p>
        </w:tc>
        <w:tc>
          <w:tcPr>
            <w:tcW w:w="1538" w:type="dxa"/>
            <w:tcBorders>
              <w:top w:val="nil"/>
              <w:left w:val="nil"/>
              <w:bottom w:val="single" w:sz="4" w:space="0" w:color="auto"/>
              <w:right w:val="single" w:sz="4" w:space="0" w:color="auto"/>
            </w:tcBorders>
            <w:shd w:val="clear" w:color="auto" w:fill="auto"/>
          </w:tcPr>
          <w:p w14:paraId="39728A2C" w14:textId="61359B5A"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9.4</w:t>
            </w:r>
          </w:p>
        </w:tc>
        <w:tc>
          <w:tcPr>
            <w:tcW w:w="2026" w:type="dxa"/>
            <w:tcBorders>
              <w:top w:val="nil"/>
              <w:left w:val="nil"/>
              <w:bottom w:val="single" w:sz="4" w:space="0" w:color="auto"/>
              <w:right w:val="single" w:sz="4" w:space="0" w:color="auto"/>
            </w:tcBorders>
            <w:shd w:val="clear" w:color="auto" w:fill="auto"/>
          </w:tcPr>
          <w:p w14:paraId="7A2B86EF" w14:textId="6E0D5A49"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12.1</w:t>
            </w:r>
          </w:p>
        </w:tc>
        <w:tc>
          <w:tcPr>
            <w:tcW w:w="1538" w:type="dxa"/>
            <w:tcBorders>
              <w:top w:val="nil"/>
              <w:left w:val="nil"/>
              <w:bottom w:val="single" w:sz="4" w:space="0" w:color="auto"/>
              <w:right w:val="single" w:sz="12" w:space="0" w:color="auto"/>
            </w:tcBorders>
            <w:shd w:val="clear" w:color="auto" w:fill="auto"/>
          </w:tcPr>
          <w:p w14:paraId="72E46D91" w14:textId="7B5A6B6B"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12.4</w:t>
            </w:r>
          </w:p>
        </w:tc>
      </w:tr>
      <w:tr w:rsidR="00D1553D" w:rsidRPr="000908ED" w14:paraId="654ED322" w14:textId="77777777" w:rsidTr="00B855BC">
        <w:trPr>
          <w:trHeight w:val="340"/>
          <w:jc w:val="center"/>
        </w:trPr>
        <w:tc>
          <w:tcPr>
            <w:tcW w:w="2836" w:type="dxa"/>
            <w:vMerge/>
            <w:tcBorders>
              <w:top w:val="nil"/>
              <w:left w:val="single" w:sz="12" w:space="0" w:color="auto"/>
              <w:bottom w:val="single" w:sz="4" w:space="0" w:color="auto"/>
              <w:right w:val="single" w:sz="4" w:space="0" w:color="auto"/>
            </w:tcBorders>
            <w:vAlign w:val="center"/>
          </w:tcPr>
          <w:p w14:paraId="482CD3A9" w14:textId="77777777" w:rsidR="00D1553D" w:rsidRPr="000908ED" w:rsidRDefault="00D1553D" w:rsidP="002138D2">
            <w:pPr>
              <w:widowControl/>
              <w:jc w:val="left"/>
              <w:rPr>
                <w:rFonts w:eastAsia="等线"/>
                <w:color w:val="0D0D0D" w:themeColor="text1" w:themeTint="F2"/>
                <w:kern w:val="0"/>
                <w:sz w:val="21"/>
                <w:szCs w:val="21"/>
              </w:rPr>
            </w:pPr>
          </w:p>
        </w:tc>
        <w:tc>
          <w:tcPr>
            <w:tcW w:w="1418" w:type="dxa"/>
            <w:tcBorders>
              <w:top w:val="nil"/>
              <w:left w:val="nil"/>
              <w:bottom w:val="single" w:sz="4" w:space="0" w:color="auto"/>
              <w:right w:val="single" w:sz="4" w:space="0" w:color="auto"/>
            </w:tcBorders>
            <w:shd w:val="clear" w:color="auto" w:fill="auto"/>
            <w:noWrap/>
            <w:vAlign w:val="center"/>
          </w:tcPr>
          <w:p w14:paraId="7AC0E324"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52.5-3</w:t>
            </w:r>
          </w:p>
        </w:tc>
        <w:tc>
          <w:tcPr>
            <w:tcW w:w="1538" w:type="dxa"/>
            <w:tcBorders>
              <w:top w:val="nil"/>
              <w:left w:val="nil"/>
              <w:bottom w:val="single" w:sz="4" w:space="0" w:color="auto"/>
              <w:right w:val="single" w:sz="4" w:space="0" w:color="auto"/>
            </w:tcBorders>
            <w:shd w:val="clear" w:color="auto" w:fill="auto"/>
          </w:tcPr>
          <w:p w14:paraId="516BCC4D" w14:textId="6B18869E"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9.3</w:t>
            </w:r>
          </w:p>
        </w:tc>
        <w:tc>
          <w:tcPr>
            <w:tcW w:w="2026" w:type="dxa"/>
            <w:tcBorders>
              <w:top w:val="nil"/>
              <w:left w:val="nil"/>
              <w:bottom w:val="single" w:sz="4" w:space="0" w:color="auto"/>
              <w:right w:val="single" w:sz="4" w:space="0" w:color="auto"/>
            </w:tcBorders>
            <w:shd w:val="clear" w:color="auto" w:fill="auto"/>
          </w:tcPr>
          <w:p w14:paraId="2F8978FF" w14:textId="66C7EEA6"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11.6</w:t>
            </w:r>
          </w:p>
        </w:tc>
        <w:tc>
          <w:tcPr>
            <w:tcW w:w="1538" w:type="dxa"/>
            <w:tcBorders>
              <w:top w:val="nil"/>
              <w:left w:val="nil"/>
              <w:bottom w:val="single" w:sz="4" w:space="0" w:color="auto"/>
              <w:right w:val="single" w:sz="12" w:space="0" w:color="auto"/>
            </w:tcBorders>
            <w:shd w:val="clear" w:color="auto" w:fill="auto"/>
          </w:tcPr>
          <w:p w14:paraId="47F38C01" w14:textId="32F7BDC6"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12.1</w:t>
            </w:r>
          </w:p>
        </w:tc>
      </w:tr>
      <w:tr w:rsidR="00D1553D" w:rsidRPr="000908ED" w14:paraId="72F66DD8" w14:textId="77777777" w:rsidTr="00B855BC">
        <w:trPr>
          <w:trHeight w:val="340"/>
          <w:jc w:val="center"/>
        </w:trPr>
        <w:tc>
          <w:tcPr>
            <w:tcW w:w="2836" w:type="dxa"/>
            <w:vMerge w:val="restart"/>
            <w:tcBorders>
              <w:top w:val="nil"/>
              <w:left w:val="single" w:sz="12" w:space="0" w:color="auto"/>
              <w:bottom w:val="single" w:sz="4" w:space="0" w:color="auto"/>
              <w:right w:val="single" w:sz="4" w:space="0" w:color="auto"/>
            </w:tcBorders>
            <w:shd w:val="clear" w:color="auto" w:fill="auto"/>
            <w:vAlign w:val="center"/>
          </w:tcPr>
          <w:p w14:paraId="1C06B837" w14:textId="77777777" w:rsidR="00D1553D" w:rsidRPr="000908ED" w:rsidRDefault="00D1553D" w:rsidP="002138D2">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质监</w:t>
            </w:r>
          </w:p>
        </w:tc>
        <w:tc>
          <w:tcPr>
            <w:tcW w:w="1418" w:type="dxa"/>
            <w:tcBorders>
              <w:top w:val="nil"/>
              <w:left w:val="nil"/>
              <w:bottom w:val="single" w:sz="4" w:space="0" w:color="auto"/>
              <w:right w:val="single" w:sz="4" w:space="0" w:color="auto"/>
            </w:tcBorders>
            <w:shd w:val="clear" w:color="auto" w:fill="auto"/>
            <w:noWrap/>
            <w:vAlign w:val="center"/>
          </w:tcPr>
          <w:p w14:paraId="48D5C8EE"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1538" w:type="dxa"/>
            <w:tcBorders>
              <w:top w:val="nil"/>
              <w:left w:val="nil"/>
              <w:bottom w:val="single" w:sz="4" w:space="0" w:color="auto"/>
              <w:right w:val="single" w:sz="4" w:space="0" w:color="auto"/>
            </w:tcBorders>
            <w:shd w:val="clear" w:color="auto" w:fill="auto"/>
          </w:tcPr>
          <w:p w14:paraId="6EC93580" w14:textId="0FEA4798"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7.1</w:t>
            </w:r>
          </w:p>
        </w:tc>
        <w:tc>
          <w:tcPr>
            <w:tcW w:w="2026" w:type="dxa"/>
            <w:tcBorders>
              <w:top w:val="nil"/>
              <w:left w:val="nil"/>
              <w:bottom w:val="single" w:sz="4" w:space="0" w:color="auto"/>
              <w:right w:val="single" w:sz="4" w:space="0" w:color="auto"/>
            </w:tcBorders>
            <w:shd w:val="clear" w:color="auto" w:fill="auto"/>
          </w:tcPr>
          <w:p w14:paraId="38166177" w14:textId="7503BFB8"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10.8</w:t>
            </w:r>
          </w:p>
        </w:tc>
        <w:tc>
          <w:tcPr>
            <w:tcW w:w="1538" w:type="dxa"/>
            <w:tcBorders>
              <w:top w:val="nil"/>
              <w:left w:val="nil"/>
              <w:bottom w:val="single" w:sz="4" w:space="0" w:color="auto"/>
              <w:right w:val="single" w:sz="12" w:space="0" w:color="auto"/>
            </w:tcBorders>
            <w:shd w:val="clear" w:color="auto" w:fill="auto"/>
          </w:tcPr>
          <w:p w14:paraId="4DA5F6B5" w14:textId="3400146D"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11.7</w:t>
            </w:r>
          </w:p>
        </w:tc>
      </w:tr>
      <w:tr w:rsidR="00D1553D" w:rsidRPr="000908ED" w14:paraId="5563FD50" w14:textId="77777777" w:rsidTr="00B855BC">
        <w:trPr>
          <w:trHeight w:val="340"/>
          <w:jc w:val="center"/>
        </w:trPr>
        <w:tc>
          <w:tcPr>
            <w:tcW w:w="2836" w:type="dxa"/>
            <w:vMerge/>
            <w:tcBorders>
              <w:top w:val="nil"/>
              <w:left w:val="single" w:sz="12" w:space="0" w:color="auto"/>
              <w:bottom w:val="single" w:sz="4" w:space="0" w:color="auto"/>
              <w:right w:val="single" w:sz="4" w:space="0" w:color="auto"/>
            </w:tcBorders>
            <w:vAlign w:val="center"/>
          </w:tcPr>
          <w:p w14:paraId="72E0ED7A" w14:textId="77777777" w:rsidR="00D1553D" w:rsidRPr="000908ED" w:rsidRDefault="00D1553D" w:rsidP="002138D2">
            <w:pPr>
              <w:widowControl/>
              <w:jc w:val="left"/>
              <w:rPr>
                <w:rFonts w:eastAsia="等线"/>
                <w:color w:val="0D0D0D" w:themeColor="text1" w:themeTint="F2"/>
                <w:kern w:val="0"/>
                <w:sz w:val="21"/>
                <w:szCs w:val="21"/>
              </w:rPr>
            </w:pPr>
          </w:p>
        </w:tc>
        <w:tc>
          <w:tcPr>
            <w:tcW w:w="1418" w:type="dxa"/>
            <w:tcBorders>
              <w:top w:val="nil"/>
              <w:left w:val="nil"/>
              <w:bottom w:val="single" w:sz="4" w:space="0" w:color="auto"/>
              <w:right w:val="single" w:sz="4" w:space="0" w:color="auto"/>
            </w:tcBorders>
            <w:shd w:val="clear" w:color="auto" w:fill="auto"/>
            <w:noWrap/>
            <w:vAlign w:val="center"/>
          </w:tcPr>
          <w:p w14:paraId="3A0364D2"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52.5-2</w:t>
            </w:r>
          </w:p>
        </w:tc>
        <w:tc>
          <w:tcPr>
            <w:tcW w:w="1538" w:type="dxa"/>
            <w:tcBorders>
              <w:top w:val="nil"/>
              <w:left w:val="nil"/>
              <w:bottom w:val="single" w:sz="4" w:space="0" w:color="auto"/>
              <w:right w:val="single" w:sz="4" w:space="0" w:color="auto"/>
            </w:tcBorders>
            <w:shd w:val="clear" w:color="auto" w:fill="auto"/>
          </w:tcPr>
          <w:p w14:paraId="36932025" w14:textId="2CC809B4"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8.1</w:t>
            </w:r>
          </w:p>
        </w:tc>
        <w:tc>
          <w:tcPr>
            <w:tcW w:w="2026" w:type="dxa"/>
            <w:tcBorders>
              <w:top w:val="nil"/>
              <w:left w:val="nil"/>
              <w:bottom w:val="single" w:sz="4" w:space="0" w:color="auto"/>
              <w:right w:val="single" w:sz="4" w:space="0" w:color="auto"/>
            </w:tcBorders>
            <w:shd w:val="clear" w:color="auto" w:fill="auto"/>
          </w:tcPr>
          <w:p w14:paraId="45450608" w14:textId="1F730B7F"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11.4</w:t>
            </w:r>
          </w:p>
        </w:tc>
        <w:tc>
          <w:tcPr>
            <w:tcW w:w="1538" w:type="dxa"/>
            <w:tcBorders>
              <w:top w:val="nil"/>
              <w:left w:val="nil"/>
              <w:bottom w:val="single" w:sz="4" w:space="0" w:color="auto"/>
              <w:right w:val="single" w:sz="12" w:space="0" w:color="auto"/>
            </w:tcBorders>
            <w:shd w:val="clear" w:color="auto" w:fill="auto"/>
          </w:tcPr>
          <w:p w14:paraId="04052B8A" w14:textId="15DC2003"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11.6</w:t>
            </w:r>
          </w:p>
        </w:tc>
      </w:tr>
      <w:tr w:rsidR="00D1553D" w:rsidRPr="000908ED" w14:paraId="21465CD4" w14:textId="77777777" w:rsidTr="00B855BC">
        <w:trPr>
          <w:trHeight w:val="340"/>
          <w:jc w:val="center"/>
        </w:trPr>
        <w:tc>
          <w:tcPr>
            <w:tcW w:w="2836" w:type="dxa"/>
            <w:vMerge/>
            <w:tcBorders>
              <w:top w:val="nil"/>
              <w:left w:val="single" w:sz="12" w:space="0" w:color="auto"/>
              <w:bottom w:val="single" w:sz="4" w:space="0" w:color="auto"/>
              <w:right w:val="single" w:sz="4" w:space="0" w:color="auto"/>
            </w:tcBorders>
            <w:vAlign w:val="center"/>
          </w:tcPr>
          <w:p w14:paraId="77F9B808" w14:textId="77777777" w:rsidR="00D1553D" w:rsidRPr="000908ED" w:rsidRDefault="00D1553D" w:rsidP="002138D2">
            <w:pPr>
              <w:widowControl/>
              <w:jc w:val="left"/>
              <w:rPr>
                <w:rFonts w:eastAsia="等线"/>
                <w:color w:val="0D0D0D" w:themeColor="text1" w:themeTint="F2"/>
                <w:kern w:val="0"/>
                <w:sz w:val="21"/>
                <w:szCs w:val="21"/>
              </w:rPr>
            </w:pPr>
          </w:p>
        </w:tc>
        <w:tc>
          <w:tcPr>
            <w:tcW w:w="1418" w:type="dxa"/>
            <w:tcBorders>
              <w:top w:val="nil"/>
              <w:left w:val="nil"/>
              <w:bottom w:val="single" w:sz="4" w:space="0" w:color="auto"/>
              <w:right w:val="single" w:sz="4" w:space="0" w:color="auto"/>
            </w:tcBorders>
            <w:shd w:val="clear" w:color="auto" w:fill="auto"/>
            <w:noWrap/>
            <w:vAlign w:val="center"/>
          </w:tcPr>
          <w:p w14:paraId="4216002B"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52.5-3</w:t>
            </w:r>
          </w:p>
        </w:tc>
        <w:tc>
          <w:tcPr>
            <w:tcW w:w="1538" w:type="dxa"/>
            <w:tcBorders>
              <w:top w:val="nil"/>
              <w:left w:val="nil"/>
              <w:bottom w:val="single" w:sz="4" w:space="0" w:color="auto"/>
              <w:right w:val="single" w:sz="4" w:space="0" w:color="auto"/>
            </w:tcBorders>
            <w:shd w:val="clear" w:color="auto" w:fill="auto"/>
          </w:tcPr>
          <w:p w14:paraId="71156DB0" w14:textId="6F03D314"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8.3</w:t>
            </w:r>
          </w:p>
        </w:tc>
        <w:tc>
          <w:tcPr>
            <w:tcW w:w="2026" w:type="dxa"/>
            <w:tcBorders>
              <w:top w:val="nil"/>
              <w:left w:val="nil"/>
              <w:bottom w:val="single" w:sz="4" w:space="0" w:color="auto"/>
              <w:right w:val="single" w:sz="4" w:space="0" w:color="auto"/>
            </w:tcBorders>
            <w:shd w:val="clear" w:color="auto" w:fill="auto"/>
          </w:tcPr>
          <w:p w14:paraId="5E1DFF6F" w14:textId="033E6F6C"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11.6</w:t>
            </w:r>
          </w:p>
        </w:tc>
        <w:tc>
          <w:tcPr>
            <w:tcW w:w="1538" w:type="dxa"/>
            <w:tcBorders>
              <w:top w:val="nil"/>
              <w:left w:val="nil"/>
              <w:bottom w:val="single" w:sz="4" w:space="0" w:color="auto"/>
              <w:right w:val="single" w:sz="12" w:space="0" w:color="auto"/>
            </w:tcBorders>
            <w:shd w:val="clear" w:color="auto" w:fill="auto"/>
          </w:tcPr>
          <w:p w14:paraId="3FDD20F6" w14:textId="7294D3BB"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11.5</w:t>
            </w:r>
          </w:p>
        </w:tc>
      </w:tr>
      <w:tr w:rsidR="00D1553D" w:rsidRPr="000908ED" w14:paraId="5EB66FFD" w14:textId="77777777" w:rsidTr="00B855BC">
        <w:trPr>
          <w:trHeight w:val="340"/>
          <w:jc w:val="center"/>
        </w:trPr>
        <w:tc>
          <w:tcPr>
            <w:tcW w:w="2836" w:type="dxa"/>
            <w:vMerge w:val="restart"/>
            <w:tcBorders>
              <w:top w:val="nil"/>
              <w:left w:val="single" w:sz="12" w:space="0" w:color="auto"/>
              <w:bottom w:val="single" w:sz="4" w:space="0" w:color="auto"/>
              <w:right w:val="single" w:sz="4" w:space="0" w:color="auto"/>
            </w:tcBorders>
            <w:shd w:val="clear" w:color="auto" w:fill="auto"/>
            <w:vAlign w:val="center"/>
          </w:tcPr>
          <w:p w14:paraId="2363F43A" w14:textId="77777777" w:rsidR="00D1553D" w:rsidRPr="000908ED" w:rsidRDefault="00D1553D" w:rsidP="002138D2">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水科院</w:t>
            </w:r>
          </w:p>
        </w:tc>
        <w:tc>
          <w:tcPr>
            <w:tcW w:w="1418" w:type="dxa"/>
            <w:tcBorders>
              <w:top w:val="nil"/>
              <w:left w:val="nil"/>
              <w:bottom w:val="single" w:sz="4" w:space="0" w:color="auto"/>
              <w:right w:val="single" w:sz="4" w:space="0" w:color="auto"/>
            </w:tcBorders>
            <w:shd w:val="clear" w:color="auto" w:fill="auto"/>
            <w:noWrap/>
            <w:vAlign w:val="center"/>
          </w:tcPr>
          <w:p w14:paraId="4C9D2C49"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1538" w:type="dxa"/>
            <w:tcBorders>
              <w:top w:val="nil"/>
              <w:left w:val="nil"/>
              <w:bottom w:val="single" w:sz="4" w:space="0" w:color="auto"/>
              <w:right w:val="single" w:sz="4" w:space="0" w:color="auto"/>
            </w:tcBorders>
            <w:shd w:val="clear" w:color="auto" w:fill="auto"/>
          </w:tcPr>
          <w:p w14:paraId="0216ECA5" w14:textId="21A2E6E9"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8.0</w:t>
            </w:r>
          </w:p>
        </w:tc>
        <w:tc>
          <w:tcPr>
            <w:tcW w:w="2026" w:type="dxa"/>
            <w:tcBorders>
              <w:top w:val="nil"/>
              <w:left w:val="nil"/>
              <w:bottom w:val="single" w:sz="4" w:space="0" w:color="auto"/>
              <w:right w:val="single" w:sz="4" w:space="0" w:color="auto"/>
            </w:tcBorders>
            <w:shd w:val="clear" w:color="auto" w:fill="auto"/>
          </w:tcPr>
          <w:p w14:paraId="4481370E" w14:textId="2EBAF095"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9.8</w:t>
            </w:r>
          </w:p>
        </w:tc>
        <w:tc>
          <w:tcPr>
            <w:tcW w:w="1538" w:type="dxa"/>
            <w:tcBorders>
              <w:top w:val="nil"/>
              <w:left w:val="nil"/>
              <w:bottom w:val="single" w:sz="4" w:space="0" w:color="auto"/>
              <w:right w:val="single" w:sz="12" w:space="0" w:color="auto"/>
            </w:tcBorders>
            <w:shd w:val="clear" w:color="auto" w:fill="auto"/>
          </w:tcPr>
          <w:p w14:paraId="2C29E802" w14:textId="311CCD6D"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11.6</w:t>
            </w:r>
          </w:p>
        </w:tc>
      </w:tr>
      <w:tr w:rsidR="00D1553D" w:rsidRPr="000908ED" w14:paraId="7EAFD3D6" w14:textId="77777777" w:rsidTr="00B855BC">
        <w:trPr>
          <w:trHeight w:val="340"/>
          <w:jc w:val="center"/>
        </w:trPr>
        <w:tc>
          <w:tcPr>
            <w:tcW w:w="2836" w:type="dxa"/>
            <w:vMerge/>
            <w:tcBorders>
              <w:top w:val="nil"/>
              <w:left w:val="single" w:sz="12" w:space="0" w:color="auto"/>
              <w:bottom w:val="single" w:sz="4" w:space="0" w:color="auto"/>
              <w:right w:val="single" w:sz="4" w:space="0" w:color="auto"/>
            </w:tcBorders>
            <w:vAlign w:val="center"/>
          </w:tcPr>
          <w:p w14:paraId="17F31FE5" w14:textId="77777777" w:rsidR="00D1553D" w:rsidRPr="000908ED" w:rsidRDefault="00D1553D" w:rsidP="002138D2">
            <w:pPr>
              <w:widowControl/>
              <w:jc w:val="left"/>
              <w:rPr>
                <w:rFonts w:eastAsia="等线"/>
                <w:color w:val="0D0D0D" w:themeColor="text1" w:themeTint="F2"/>
                <w:kern w:val="0"/>
                <w:sz w:val="21"/>
                <w:szCs w:val="21"/>
              </w:rPr>
            </w:pPr>
          </w:p>
        </w:tc>
        <w:tc>
          <w:tcPr>
            <w:tcW w:w="1418" w:type="dxa"/>
            <w:tcBorders>
              <w:top w:val="nil"/>
              <w:left w:val="nil"/>
              <w:bottom w:val="single" w:sz="4" w:space="0" w:color="auto"/>
              <w:right w:val="single" w:sz="4" w:space="0" w:color="auto"/>
            </w:tcBorders>
            <w:shd w:val="clear" w:color="auto" w:fill="auto"/>
            <w:noWrap/>
            <w:vAlign w:val="center"/>
          </w:tcPr>
          <w:p w14:paraId="651B45A4"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52.5-2</w:t>
            </w:r>
          </w:p>
        </w:tc>
        <w:tc>
          <w:tcPr>
            <w:tcW w:w="1538" w:type="dxa"/>
            <w:tcBorders>
              <w:top w:val="nil"/>
              <w:left w:val="nil"/>
              <w:bottom w:val="single" w:sz="4" w:space="0" w:color="auto"/>
              <w:right w:val="single" w:sz="4" w:space="0" w:color="auto"/>
            </w:tcBorders>
            <w:shd w:val="clear" w:color="auto" w:fill="auto"/>
          </w:tcPr>
          <w:p w14:paraId="0A50E617" w14:textId="19077472" w:rsidR="00D1553D" w:rsidRPr="000908ED" w:rsidRDefault="00D1553D" w:rsidP="002138D2">
            <w:pPr>
              <w:widowControl/>
              <w:jc w:val="center"/>
              <w:rPr>
                <w:rFonts w:eastAsia="等线"/>
                <w:color w:val="0D0D0D" w:themeColor="text1" w:themeTint="F2"/>
                <w:kern w:val="0"/>
                <w:sz w:val="21"/>
                <w:szCs w:val="21"/>
              </w:rPr>
            </w:pPr>
            <w:r w:rsidRPr="000908ED">
              <w:rPr>
                <w:rFonts w:eastAsia="等线" w:hint="eastAsia"/>
                <w:color w:val="0D0D0D" w:themeColor="text1" w:themeTint="F2"/>
                <w:sz w:val="21"/>
                <w:szCs w:val="21"/>
              </w:rPr>
              <w:t>7</w:t>
            </w:r>
            <w:r w:rsidRPr="000908ED">
              <w:rPr>
                <w:rFonts w:eastAsia="等线"/>
                <w:color w:val="0D0D0D" w:themeColor="text1" w:themeTint="F2"/>
                <w:sz w:val="21"/>
                <w:szCs w:val="21"/>
              </w:rPr>
              <w:t>.0</w:t>
            </w:r>
          </w:p>
        </w:tc>
        <w:tc>
          <w:tcPr>
            <w:tcW w:w="2026" w:type="dxa"/>
            <w:tcBorders>
              <w:top w:val="nil"/>
              <w:left w:val="nil"/>
              <w:bottom w:val="single" w:sz="4" w:space="0" w:color="auto"/>
              <w:right w:val="single" w:sz="4" w:space="0" w:color="auto"/>
            </w:tcBorders>
            <w:shd w:val="clear" w:color="auto" w:fill="auto"/>
          </w:tcPr>
          <w:p w14:paraId="5C97C477" w14:textId="11D6F81D"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10.9</w:t>
            </w:r>
          </w:p>
        </w:tc>
        <w:tc>
          <w:tcPr>
            <w:tcW w:w="1538" w:type="dxa"/>
            <w:tcBorders>
              <w:top w:val="nil"/>
              <w:left w:val="nil"/>
              <w:bottom w:val="single" w:sz="4" w:space="0" w:color="auto"/>
              <w:right w:val="single" w:sz="12" w:space="0" w:color="auto"/>
            </w:tcBorders>
            <w:shd w:val="clear" w:color="auto" w:fill="auto"/>
          </w:tcPr>
          <w:p w14:paraId="4558E757" w14:textId="4680C048"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10.6</w:t>
            </w:r>
          </w:p>
        </w:tc>
      </w:tr>
      <w:tr w:rsidR="00D1553D" w:rsidRPr="000908ED" w14:paraId="27467309" w14:textId="77777777" w:rsidTr="00B855BC">
        <w:trPr>
          <w:trHeight w:val="340"/>
          <w:jc w:val="center"/>
        </w:trPr>
        <w:tc>
          <w:tcPr>
            <w:tcW w:w="2836" w:type="dxa"/>
            <w:vMerge/>
            <w:tcBorders>
              <w:top w:val="nil"/>
              <w:left w:val="single" w:sz="12" w:space="0" w:color="auto"/>
              <w:bottom w:val="single" w:sz="4" w:space="0" w:color="auto"/>
              <w:right w:val="single" w:sz="4" w:space="0" w:color="auto"/>
            </w:tcBorders>
            <w:vAlign w:val="center"/>
          </w:tcPr>
          <w:p w14:paraId="3A5EB3C6" w14:textId="77777777" w:rsidR="00D1553D" w:rsidRPr="000908ED" w:rsidRDefault="00D1553D" w:rsidP="002138D2">
            <w:pPr>
              <w:widowControl/>
              <w:jc w:val="left"/>
              <w:rPr>
                <w:rFonts w:eastAsia="等线"/>
                <w:color w:val="0D0D0D" w:themeColor="text1" w:themeTint="F2"/>
                <w:kern w:val="0"/>
                <w:sz w:val="21"/>
                <w:szCs w:val="21"/>
              </w:rPr>
            </w:pPr>
          </w:p>
        </w:tc>
        <w:tc>
          <w:tcPr>
            <w:tcW w:w="1418" w:type="dxa"/>
            <w:tcBorders>
              <w:top w:val="nil"/>
              <w:left w:val="nil"/>
              <w:bottom w:val="single" w:sz="4" w:space="0" w:color="auto"/>
              <w:right w:val="single" w:sz="4" w:space="0" w:color="auto"/>
            </w:tcBorders>
            <w:shd w:val="clear" w:color="auto" w:fill="auto"/>
            <w:noWrap/>
            <w:vAlign w:val="center"/>
          </w:tcPr>
          <w:p w14:paraId="5E2396A8"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52.5-3</w:t>
            </w:r>
          </w:p>
        </w:tc>
        <w:tc>
          <w:tcPr>
            <w:tcW w:w="1538" w:type="dxa"/>
            <w:tcBorders>
              <w:top w:val="nil"/>
              <w:left w:val="nil"/>
              <w:bottom w:val="single" w:sz="4" w:space="0" w:color="auto"/>
              <w:right w:val="single" w:sz="4" w:space="0" w:color="auto"/>
            </w:tcBorders>
            <w:shd w:val="clear" w:color="auto" w:fill="auto"/>
          </w:tcPr>
          <w:p w14:paraId="3AF51E1E" w14:textId="4E0B04DE"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7.9</w:t>
            </w:r>
          </w:p>
        </w:tc>
        <w:tc>
          <w:tcPr>
            <w:tcW w:w="2026" w:type="dxa"/>
            <w:tcBorders>
              <w:top w:val="nil"/>
              <w:left w:val="nil"/>
              <w:bottom w:val="single" w:sz="4" w:space="0" w:color="auto"/>
              <w:right w:val="single" w:sz="4" w:space="0" w:color="auto"/>
            </w:tcBorders>
            <w:shd w:val="clear" w:color="auto" w:fill="auto"/>
          </w:tcPr>
          <w:p w14:paraId="68913E36" w14:textId="6AFB2F9A"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11.9</w:t>
            </w:r>
          </w:p>
        </w:tc>
        <w:tc>
          <w:tcPr>
            <w:tcW w:w="1538" w:type="dxa"/>
            <w:tcBorders>
              <w:top w:val="nil"/>
              <w:left w:val="nil"/>
              <w:bottom w:val="single" w:sz="4" w:space="0" w:color="auto"/>
              <w:right w:val="single" w:sz="12" w:space="0" w:color="auto"/>
            </w:tcBorders>
            <w:shd w:val="clear" w:color="auto" w:fill="auto"/>
          </w:tcPr>
          <w:p w14:paraId="270C8B3D" w14:textId="545D759A"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11.5</w:t>
            </w:r>
          </w:p>
        </w:tc>
      </w:tr>
      <w:tr w:rsidR="00D1553D" w:rsidRPr="000908ED" w14:paraId="30B36B6A" w14:textId="77777777" w:rsidTr="00B855BC">
        <w:trPr>
          <w:trHeight w:val="340"/>
          <w:jc w:val="center"/>
        </w:trPr>
        <w:tc>
          <w:tcPr>
            <w:tcW w:w="2836" w:type="dxa"/>
            <w:vMerge w:val="restart"/>
            <w:tcBorders>
              <w:top w:val="nil"/>
              <w:left w:val="single" w:sz="12" w:space="0" w:color="auto"/>
              <w:bottom w:val="single" w:sz="4" w:space="0" w:color="auto"/>
              <w:right w:val="single" w:sz="4" w:space="0" w:color="auto"/>
            </w:tcBorders>
            <w:shd w:val="clear" w:color="auto" w:fill="auto"/>
            <w:vAlign w:val="center"/>
          </w:tcPr>
          <w:p w14:paraId="54B7EBDF" w14:textId="77777777" w:rsidR="00D1553D" w:rsidRPr="000908ED" w:rsidRDefault="00D1553D" w:rsidP="002138D2">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铁科院</w:t>
            </w:r>
          </w:p>
        </w:tc>
        <w:tc>
          <w:tcPr>
            <w:tcW w:w="1418" w:type="dxa"/>
            <w:tcBorders>
              <w:top w:val="nil"/>
              <w:left w:val="nil"/>
              <w:bottom w:val="single" w:sz="4" w:space="0" w:color="auto"/>
              <w:right w:val="single" w:sz="4" w:space="0" w:color="auto"/>
            </w:tcBorders>
            <w:shd w:val="clear" w:color="auto" w:fill="auto"/>
            <w:noWrap/>
            <w:vAlign w:val="center"/>
          </w:tcPr>
          <w:p w14:paraId="2EE0AE6B"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1538" w:type="dxa"/>
            <w:tcBorders>
              <w:top w:val="nil"/>
              <w:left w:val="nil"/>
              <w:bottom w:val="single" w:sz="4" w:space="0" w:color="auto"/>
              <w:right w:val="single" w:sz="4" w:space="0" w:color="auto"/>
            </w:tcBorders>
            <w:shd w:val="clear" w:color="auto" w:fill="auto"/>
          </w:tcPr>
          <w:p w14:paraId="3B9B779F" w14:textId="3193CD0F"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7.8</w:t>
            </w:r>
          </w:p>
        </w:tc>
        <w:tc>
          <w:tcPr>
            <w:tcW w:w="2026" w:type="dxa"/>
            <w:tcBorders>
              <w:top w:val="nil"/>
              <w:left w:val="nil"/>
              <w:bottom w:val="single" w:sz="4" w:space="0" w:color="auto"/>
              <w:right w:val="single" w:sz="4" w:space="0" w:color="auto"/>
            </w:tcBorders>
            <w:shd w:val="clear" w:color="auto" w:fill="auto"/>
          </w:tcPr>
          <w:p w14:paraId="5648EB99" w14:textId="38B6326B"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10.5</w:t>
            </w:r>
          </w:p>
        </w:tc>
        <w:tc>
          <w:tcPr>
            <w:tcW w:w="1538" w:type="dxa"/>
            <w:tcBorders>
              <w:top w:val="nil"/>
              <w:left w:val="nil"/>
              <w:bottom w:val="single" w:sz="4" w:space="0" w:color="auto"/>
              <w:right w:val="single" w:sz="12" w:space="0" w:color="auto"/>
            </w:tcBorders>
            <w:shd w:val="clear" w:color="auto" w:fill="auto"/>
          </w:tcPr>
          <w:p w14:paraId="46832872" w14:textId="402E9E70"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10.7</w:t>
            </w:r>
          </w:p>
        </w:tc>
      </w:tr>
      <w:tr w:rsidR="00D1553D" w:rsidRPr="000908ED" w14:paraId="76EA2241" w14:textId="77777777" w:rsidTr="00B855BC">
        <w:trPr>
          <w:trHeight w:val="340"/>
          <w:jc w:val="center"/>
        </w:trPr>
        <w:tc>
          <w:tcPr>
            <w:tcW w:w="2836" w:type="dxa"/>
            <w:vMerge/>
            <w:tcBorders>
              <w:top w:val="nil"/>
              <w:left w:val="single" w:sz="12" w:space="0" w:color="auto"/>
              <w:bottom w:val="single" w:sz="4" w:space="0" w:color="auto"/>
              <w:right w:val="single" w:sz="4" w:space="0" w:color="auto"/>
            </w:tcBorders>
            <w:vAlign w:val="center"/>
          </w:tcPr>
          <w:p w14:paraId="6E2C9EB7" w14:textId="77777777" w:rsidR="00D1553D" w:rsidRPr="000908ED" w:rsidRDefault="00D1553D" w:rsidP="002138D2">
            <w:pPr>
              <w:widowControl/>
              <w:jc w:val="left"/>
              <w:rPr>
                <w:rFonts w:eastAsia="等线"/>
                <w:color w:val="0D0D0D" w:themeColor="text1" w:themeTint="F2"/>
                <w:kern w:val="0"/>
                <w:sz w:val="21"/>
                <w:szCs w:val="21"/>
              </w:rPr>
            </w:pPr>
          </w:p>
        </w:tc>
        <w:tc>
          <w:tcPr>
            <w:tcW w:w="1418" w:type="dxa"/>
            <w:tcBorders>
              <w:top w:val="nil"/>
              <w:left w:val="nil"/>
              <w:bottom w:val="single" w:sz="4" w:space="0" w:color="auto"/>
              <w:right w:val="single" w:sz="4" w:space="0" w:color="auto"/>
            </w:tcBorders>
            <w:shd w:val="clear" w:color="auto" w:fill="auto"/>
            <w:noWrap/>
            <w:vAlign w:val="center"/>
          </w:tcPr>
          <w:p w14:paraId="40D1D12F"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52.5-2</w:t>
            </w:r>
          </w:p>
        </w:tc>
        <w:tc>
          <w:tcPr>
            <w:tcW w:w="1538" w:type="dxa"/>
            <w:tcBorders>
              <w:top w:val="nil"/>
              <w:left w:val="nil"/>
              <w:bottom w:val="single" w:sz="4" w:space="0" w:color="auto"/>
              <w:right w:val="single" w:sz="4" w:space="0" w:color="auto"/>
            </w:tcBorders>
            <w:shd w:val="clear" w:color="auto" w:fill="auto"/>
          </w:tcPr>
          <w:p w14:paraId="2131C556" w14:textId="2B2D9860"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7.7</w:t>
            </w:r>
          </w:p>
        </w:tc>
        <w:tc>
          <w:tcPr>
            <w:tcW w:w="2026" w:type="dxa"/>
            <w:tcBorders>
              <w:top w:val="nil"/>
              <w:left w:val="nil"/>
              <w:bottom w:val="single" w:sz="4" w:space="0" w:color="auto"/>
              <w:right w:val="single" w:sz="4" w:space="0" w:color="auto"/>
            </w:tcBorders>
            <w:shd w:val="clear" w:color="auto" w:fill="auto"/>
          </w:tcPr>
          <w:p w14:paraId="0D6C36DB" w14:textId="163D92E3"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10.3</w:t>
            </w:r>
          </w:p>
        </w:tc>
        <w:tc>
          <w:tcPr>
            <w:tcW w:w="1538" w:type="dxa"/>
            <w:tcBorders>
              <w:top w:val="nil"/>
              <w:left w:val="nil"/>
              <w:bottom w:val="single" w:sz="4" w:space="0" w:color="auto"/>
              <w:right w:val="single" w:sz="12" w:space="0" w:color="auto"/>
            </w:tcBorders>
            <w:shd w:val="clear" w:color="auto" w:fill="auto"/>
          </w:tcPr>
          <w:p w14:paraId="0B813565" w14:textId="09A751F2"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10.3</w:t>
            </w:r>
          </w:p>
        </w:tc>
      </w:tr>
      <w:tr w:rsidR="00D1553D" w:rsidRPr="000908ED" w14:paraId="46A6D75E" w14:textId="77777777" w:rsidTr="00B855BC">
        <w:trPr>
          <w:trHeight w:val="340"/>
          <w:jc w:val="center"/>
        </w:trPr>
        <w:tc>
          <w:tcPr>
            <w:tcW w:w="2836" w:type="dxa"/>
            <w:vMerge/>
            <w:tcBorders>
              <w:top w:val="nil"/>
              <w:left w:val="single" w:sz="12" w:space="0" w:color="auto"/>
              <w:bottom w:val="single" w:sz="4" w:space="0" w:color="auto"/>
              <w:right w:val="single" w:sz="4" w:space="0" w:color="auto"/>
            </w:tcBorders>
            <w:vAlign w:val="center"/>
          </w:tcPr>
          <w:p w14:paraId="0F310B28" w14:textId="77777777" w:rsidR="00D1553D" w:rsidRPr="000908ED" w:rsidRDefault="00D1553D" w:rsidP="002138D2">
            <w:pPr>
              <w:widowControl/>
              <w:jc w:val="left"/>
              <w:rPr>
                <w:rFonts w:eastAsia="等线"/>
                <w:color w:val="0D0D0D" w:themeColor="text1" w:themeTint="F2"/>
                <w:kern w:val="0"/>
                <w:sz w:val="21"/>
                <w:szCs w:val="21"/>
              </w:rPr>
            </w:pPr>
          </w:p>
        </w:tc>
        <w:tc>
          <w:tcPr>
            <w:tcW w:w="1418" w:type="dxa"/>
            <w:tcBorders>
              <w:top w:val="nil"/>
              <w:left w:val="nil"/>
              <w:bottom w:val="single" w:sz="4" w:space="0" w:color="auto"/>
              <w:right w:val="single" w:sz="4" w:space="0" w:color="auto"/>
            </w:tcBorders>
            <w:shd w:val="clear" w:color="auto" w:fill="auto"/>
            <w:noWrap/>
            <w:vAlign w:val="center"/>
          </w:tcPr>
          <w:p w14:paraId="6785B49A"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52.5-3</w:t>
            </w:r>
          </w:p>
        </w:tc>
        <w:tc>
          <w:tcPr>
            <w:tcW w:w="1538" w:type="dxa"/>
            <w:tcBorders>
              <w:top w:val="nil"/>
              <w:left w:val="nil"/>
              <w:bottom w:val="single" w:sz="4" w:space="0" w:color="auto"/>
              <w:right w:val="single" w:sz="4" w:space="0" w:color="auto"/>
            </w:tcBorders>
            <w:shd w:val="clear" w:color="auto" w:fill="auto"/>
          </w:tcPr>
          <w:p w14:paraId="192CDC33" w14:textId="75F3CDEB"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7.4</w:t>
            </w:r>
          </w:p>
        </w:tc>
        <w:tc>
          <w:tcPr>
            <w:tcW w:w="2026" w:type="dxa"/>
            <w:tcBorders>
              <w:top w:val="nil"/>
              <w:left w:val="nil"/>
              <w:bottom w:val="single" w:sz="4" w:space="0" w:color="auto"/>
              <w:right w:val="single" w:sz="4" w:space="0" w:color="auto"/>
            </w:tcBorders>
            <w:shd w:val="clear" w:color="auto" w:fill="auto"/>
          </w:tcPr>
          <w:p w14:paraId="69084A5F" w14:textId="44D0DC93"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10.4</w:t>
            </w:r>
          </w:p>
        </w:tc>
        <w:tc>
          <w:tcPr>
            <w:tcW w:w="1538" w:type="dxa"/>
            <w:tcBorders>
              <w:top w:val="nil"/>
              <w:left w:val="nil"/>
              <w:bottom w:val="single" w:sz="4" w:space="0" w:color="auto"/>
              <w:right w:val="single" w:sz="12" w:space="0" w:color="auto"/>
            </w:tcBorders>
            <w:shd w:val="clear" w:color="auto" w:fill="auto"/>
          </w:tcPr>
          <w:p w14:paraId="7E1A010A" w14:textId="4C421069"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10.7</w:t>
            </w:r>
          </w:p>
        </w:tc>
      </w:tr>
      <w:tr w:rsidR="00D1553D" w:rsidRPr="000908ED" w14:paraId="66C3D615" w14:textId="77777777" w:rsidTr="00B855BC">
        <w:trPr>
          <w:trHeight w:val="340"/>
          <w:jc w:val="center"/>
        </w:trPr>
        <w:tc>
          <w:tcPr>
            <w:tcW w:w="2836" w:type="dxa"/>
            <w:tcBorders>
              <w:top w:val="nil"/>
              <w:left w:val="single" w:sz="12" w:space="0" w:color="auto"/>
              <w:bottom w:val="single" w:sz="4" w:space="0" w:color="auto"/>
              <w:right w:val="single" w:sz="4" w:space="0" w:color="auto"/>
            </w:tcBorders>
            <w:shd w:val="clear" w:color="auto" w:fill="auto"/>
            <w:vAlign w:val="center"/>
          </w:tcPr>
          <w:p w14:paraId="09A0F902" w14:textId="6E6F063E" w:rsidR="00D1553D" w:rsidRPr="000908ED" w:rsidRDefault="00D1553D" w:rsidP="002138D2">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南工</w:t>
            </w:r>
            <w:r w:rsidR="00B855BC" w:rsidRPr="000908ED">
              <w:rPr>
                <w:rFonts w:ascii="宋体" w:hAnsi="宋体" w:hint="eastAsia"/>
                <w:color w:val="0D0D0D" w:themeColor="text1" w:themeTint="F2"/>
                <w:kern w:val="0"/>
                <w:sz w:val="21"/>
                <w:szCs w:val="21"/>
              </w:rPr>
              <w:t>大</w:t>
            </w:r>
          </w:p>
        </w:tc>
        <w:tc>
          <w:tcPr>
            <w:tcW w:w="1418" w:type="dxa"/>
            <w:tcBorders>
              <w:top w:val="nil"/>
              <w:left w:val="nil"/>
              <w:bottom w:val="single" w:sz="4" w:space="0" w:color="auto"/>
              <w:right w:val="single" w:sz="4" w:space="0" w:color="auto"/>
            </w:tcBorders>
            <w:shd w:val="clear" w:color="auto" w:fill="auto"/>
            <w:noWrap/>
            <w:vAlign w:val="center"/>
          </w:tcPr>
          <w:p w14:paraId="7F7D7C9E"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1538" w:type="dxa"/>
            <w:tcBorders>
              <w:top w:val="nil"/>
              <w:left w:val="nil"/>
              <w:bottom w:val="single" w:sz="4" w:space="0" w:color="auto"/>
              <w:right w:val="single" w:sz="4" w:space="0" w:color="auto"/>
            </w:tcBorders>
            <w:shd w:val="clear" w:color="auto" w:fill="auto"/>
          </w:tcPr>
          <w:p w14:paraId="29E3E9F4" w14:textId="376D3CE7"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9.0</w:t>
            </w:r>
          </w:p>
        </w:tc>
        <w:tc>
          <w:tcPr>
            <w:tcW w:w="2026" w:type="dxa"/>
            <w:tcBorders>
              <w:top w:val="nil"/>
              <w:left w:val="nil"/>
              <w:bottom w:val="single" w:sz="4" w:space="0" w:color="auto"/>
              <w:right w:val="single" w:sz="4" w:space="0" w:color="auto"/>
            </w:tcBorders>
            <w:shd w:val="clear" w:color="auto" w:fill="auto"/>
          </w:tcPr>
          <w:p w14:paraId="27930990" w14:textId="1A9C0942"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11.2</w:t>
            </w:r>
          </w:p>
        </w:tc>
        <w:tc>
          <w:tcPr>
            <w:tcW w:w="1538" w:type="dxa"/>
            <w:tcBorders>
              <w:top w:val="nil"/>
              <w:left w:val="nil"/>
              <w:bottom w:val="single" w:sz="4" w:space="0" w:color="auto"/>
              <w:right w:val="single" w:sz="12" w:space="0" w:color="auto"/>
            </w:tcBorders>
            <w:shd w:val="clear" w:color="auto" w:fill="auto"/>
          </w:tcPr>
          <w:p w14:paraId="4EE29D92" w14:textId="10D43E99"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11.5</w:t>
            </w:r>
          </w:p>
        </w:tc>
      </w:tr>
      <w:tr w:rsidR="00D1553D" w:rsidRPr="000908ED" w14:paraId="086F7B35" w14:textId="77777777" w:rsidTr="00B855BC">
        <w:trPr>
          <w:trHeight w:val="340"/>
          <w:jc w:val="center"/>
        </w:trPr>
        <w:tc>
          <w:tcPr>
            <w:tcW w:w="2836" w:type="dxa"/>
            <w:tcBorders>
              <w:top w:val="nil"/>
              <w:left w:val="single" w:sz="12" w:space="0" w:color="auto"/>
              <w:bottom w:val="single" w:sz="4" w:space="0" w:color="auto"/>
              <w:right w:val="single" w:sz="4" w:space="0" w:color="auto"/>
            </w:tcBorders>
            <w:shd w:val="clear" w:color="auto" w:fill="auto"/>
            <w:vAlign w:val="center"/>
          </w:tcPr>
          <w:p w14:paraId="487B82D3" w14:textId="344F7701" w:rsidR="00D1553D" w:rsidRPr="000908ED" w:rsidRDefault="00D1553D" w:rsidP="002138D2">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同济</w:t>
            </w:r>
            <w:r w:rsidR="00B855BC" w:rsidRPr="000908ED">
              <w:rPr>
                <w:rFonts w:ascii="宋体" w:hAnsi="宋体" w:hint="eastAsia"/>
                <w:color w:val="0D0D0D" w:themeColor="text1" w:themeTint="F2"/>
                <w:kern w:val="0"/>
                <w:sz w:val="21"/>
                <w:szCs w:val="21"/>
              </w:rPr>
              <w:t>大学</w:t>
            </w:r>
          </w:p>
        </w:tc>
        <w:tc>
          <w:tcPr>
            <w:tcW w:w="1418" w:type="dxa"/>
            <w:tcBorders>
              <w:top w:val="nil"/>
              <w:left w:val="nil"/>
              <w:bottom w:val="single" w:sz="4" w:space="0" w:color="auto"/>
              <w:right w:val="single" w:sz="4" w:space="0" w:color="auto"/>
            </w:tcBorders>
            <w:shd w:val="clear" w:color="auto" w:fill="auto"/>
            <w:noWrap/>
            <w:vAlign w:val="center"/>
          </w:tcPr>
          <w:p w14:paraId="4556C154"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1538" w:type="dxa"/>
            <w:tcBorders>
              <w:top w:val="nil"/>
              <w:left w:val="nil"/>
              <w:bottom w:val="single" w:sz="4" w:space="0" w:color="auto"/>
              <w:right w:val="single" w:sz="4" w:space="0" w:color="auto"/>
            </w:tcBorders>
            <w:shd w:val="clear" w:color="auto" w:fill="auto"/>
          </w:tcPr>
          <w:p w14:paraId="35259E28" w14:textId="17C01937"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9.8</w:t>
            </w:r>
          </w:p>
        </w:tc>
        <w:tc>
          <w:tcPr>
            <w:tcW w:w="2026" w:type="dxa"/>
            <w:tcBorders>
              <w:top w:val="nil"/>
              <w:left w:val="nil"/>
              <w:bottom w:val="single" w:sz="4" w:space="0" w:color="auto"/>
              <w:right w:val="single" w:sz="4" w:space="0" w:color="auto"/>
            </w:tcBorders>
            <w:shd w:val="clear" w:color="auto" w:fill="auto"/>
          </w:tcPr>
          <w:p w14:paraId="7F313035" w14:textId="6103DD91"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12.0</w:t>
            </w:r>
          </w:p>
        </w:tc>
        <w:tc>
          <w:tcPr>
            <w:tcW w:w="1538" w:type="dxa"/>
            <w:tcBorders>
              <w:top w:val="nil"/>
              <w:left w:val="nil"/>
              <w:bottom w:val="single" w:sz="4" w:space="0" w:color="auto"/>
              <w:right w:val="single" w:sz="12" w:space="0" w:color="auto"/>
            </w:tcBorders>
            <w:shd w:val="clear" w:color="auto" w:fill="auto"/>
          </w:tcPr>
          <w:p w14:paraId="1D134CA1" w14:textId="2FAD79C3"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10.1</w:t>
            </w:r>
          </w:p>
        </w:tc>
      </w:tr>
      <w:tr w:rsidR="00D1553D" w:rsidRPr="000908ED" w14:paraId="7450E821" w14:textId="77777777" w:rsidTr="00B855BC">
        <w:trPr>
          <w:trHeight w:val="340"/>
          <w:jc w:val="center"/>
        </w:trPr>
        <w:tc>
          <w:tcPr>
            <w:tcW w:w="2836" w:type="dxa"/>
            <w:tcBorders>
              <w:top w:val="nil"/>
              <w:left w:val="single" w:sz="12" w:space="0" w:color="auto"/>
              <w:bottom w:val="single" w:sz="4" w:space="0" w:color="auto"/>
              <w:right w:val="single" w:sz="4" w:space="0" w:color="auto"/>
            </w:tcBorders>
            <w:shd w:val="clear" w:color="auto" w:fill="auto"/>
            <w:vAlign w:val="center"/>
          </w:tcPr>
          <w:p w14:paraId="37D65501" w14:textId="67952C37" w:rsidR="00D1553D" w:rsidRPr="000908ED" w:rsidRDefault="00D1553D" w:rsidP="002138D2">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北工</w:t>
            </w:r>
            <w:r w:rsidR="00B855BC" w:rsidRPr="000908ED">
              <w:rPr>
                <w:rFonts w:ascii="宋体" w:hAnsi="宋体" w:hint="eastAsia"/>
                <w:color w:val="0D0D0D" w:themeColor="text1" w:themeTint="F2"/>
                <w:kern w:val="0"/>
                <w:sz w:val="21"/>
                <w:szCs w:val="21"/>
              </w:rPr>
              <w:t>大</w:t>
            </w:r>
          </w:p>
        </w:tc>
        <w:tc>
          <w:tcPr>
            <w:tcW w:w="1418" w:type="dxa"/>
            <w:tcBorders>
              <w:top w:val="nil"/>
              <w:left w:val="nil"/>
              <w:bottom w:val="single" w:sz="4" w:space="0" w:color="auto"/>
              <w:right w:val="single" w:sz="4" w:space="0" w:color="auto"/>
            </w:tcBorders>
            <w:shd w:val="clear" w:color="auto" w:fill="auto"/>
            <w:noWrap/>
            <w:vAlign w:val="center"/>
          </w:tcPr>
          <w:p w14:paraId="3487DC68" w14:textId="77777777" w:rsidR="00D1553D" w:rsidRPr="000908ED" w:rsidRDefault="00D1553D" w:rsidP="002138D2">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1538" w:type="dxa"/>
            <w:tcBorders>
              <w:top w:val="nil"/>
              <w:left w:val="nil"/>
              <w:bottom w:val="single" w:sz="4" w:space="0" w:color="auto"/>
              <w:right w:val="single" w:sz="4" w:space="0" w:color="auto"/>
            </w:tcBorders>
            <w:shd w:val="clear" w:color="auto" w:fill="auto"/>
          </w:tcPr>
          <w:p w14:paraId="5DF949B3" w14:textId="06357318" w:rsidR="00D1553D" w:rsidRPr="000908ED" w:rsidRDefault="00D1553D" w:rsidP="002138D2">
            <w:pPr>
              <w:widowControl/>
              <w:jc w:val="center"/>
              <w:rPr>
                <w:rFonts w:eastAsia="等线"/>
                <w:color w:val="0D0D0D" w:themeColor="text1" w:themeTint="F2"/>
                <w:kern w:val="0"/>
                <w:sz w:val="21"/>
                <w:szCs w:val="21"/>
              </w:rPr>
            </w:pPr>
            <w:r w:rsidRPr="000908ED">
              <w:rPr>
                <w:rFonts w:eastAsia="等线" w:hint="eastAsia"/>
                <w:color w:val="0D0D0D" w:themeColor="text1" w:themeTint="F2"/>
                <w:sz w:val="21"/>
                <w:szCs w:val="21"/>
              </w:rPr>
              <w:t>4</w:t>
            </w:r>
            <w:r w:rsidRPr="000908ED">
              <w:rPr>
                <w:rFonts w:eastAsia="等线"/>
                <w:color w:val="0D0D0D" w:themeColor="text1" w:themeTint="F2"/>
                <w:sz w:val="21"/>
                <w:szCs w:val="21"/>
              </w:rPr>
              <w:t>.0</w:t>
            </w:r>
          </w:p>
        </w:tc>
        <w:tc>
          <w:tcPr>
            <w:tcW w:w="2026" w:type="dxa"/>
            <w:tcBorders>
              <w:top w:val="nil"/>
              <w:left w:val="nil"/>
              <w:bottom w:val="single" w:sz="4" w:space="0" w:color="auto"/>
              <w:right w:val="single" w:sz="4" w:space="0" w:color="auto"/>
            </w:tcBorders>
            <w:shd w:val="clear" w:color="auto" w:fill="auto"/>
          </w:tcPr>
          <w:p w14:paraId="3F8D34A4" w14:textId="7D5A2004"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8.3</w:t>
            </w:r>
          </w:p>
        </w:tc>
        <w:tc>
          <w:tcPr>
            <w:tcW w:w="1538" w:type="dxa"/>
            <w:tcBorders>
              <w:top w:val="nil"/>
              <w:left w:val="nil"/>
              <w:bottom w:val="single" w:sz="4" w:space="0" w:color="auto"/>
              <w:right w:val="single" w:sz="12" w:space="0" w:color="auto"/>
            </w:tcBorders>
            <w:shd w:val="clear" w:color="auto" w:fill="auto"/>
          </w:tcPr>
          <w:p w14:paraId="27293E89" w14:textId="18B1E2B2" w:rsidR="00D1553D" w:rsidRPr="000908ED" w:rsidRDefault="00D1553D" w:rsidP="002138D2">
            <w:pPr>
              <w:widowControl/>
              <w:jc w:val="center"/>
              <w:rPr>
                <w:rFonts w:eastAsia="等线"/>
                <w:color w:val="0D0D0D" w:themeColor="text1" w:themeTint="F2"/>
                <w:kern w:val="0"/>
                <w:sz w:val="21"/>
                <w:szCs w:val="21"/>
              </w:rPr>
            </w:pPr>
            <w:r w:rsidRPr="000908ED">
              <w:rPr>
                <w:color w:val="0D0D0D" w:themeColor="text1" w:themeTint="F2"/>
                <w:sz w:val="21"/>
                <w:szCs w:val="21"/>
              </w:rPr>
              <w:t>11.0</w:t>
            </w:r>
          </w:p>
        </w:tc>
      </w:tr>
      <w:tr w:rsidR="00B855BC" w:rsidRPr="000908ED" w14:paraId="0D97AD04" w14:textId="77777777" w:rsidTr="00B855BC">
        <w:trPr>
          <w:trHeight w:val="340"/>
          <w:jc w:val="center"/>
        </w:trPr>
        <w:tc>
          <w:tcPr>
            <w:tcW w:w="2836" w:type="dxa"/>
            <w:tcBorders>
              <w:top w:val="nil"/>
              <w:left w:val="single" w:sz="12" w:space="0" w:color="auto"/>
              <w:bottom w:val="single" w:sz="4" w:space="0" w:color="auto"/>
              <w:right w:val="single" w:sz="4" w:space="0" w:color="auto"/>
            </w:tcBorders>
            <w:shd w:val="clear" w:color="auto" w:fill="auto"/>
            <w:vAlign w:val="center"/>
          </w:tcPr>
          <w:p w14:paraId="72782570" w14:textId="77777777" w:rsidR="00B855BC" w:rsidRPr="000908ED" w:rsidRDefault="00B855BC" w:rsidP="00F4446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建文</w:t>
            </w:r>
          </w:p>
        </w:tc>
        <w:tc>
          <w:tcPr>
            <w:tcW w:w="1418" w:type="dxa"/>
            <w:tcBorders>
              <w:top w:val="nil"/>
              <w:left w:val="nil"/>
              <w:bottom w:val="single" w:sz="4" w:space="0" w:color="auto"/>
              <w:right w:val="single" w:sz="4" w:space="0" w:color="auto"/>
            </w:tcBorders>
            <w:shd w:val="clear" w:color="auto" w:fill="auto"/>
            <w:noWrap/>
            <w:vAlign w:val="center"/>
          </w:tcPr>
          <w:p w14:paraId="06412151" w14:textId="77777777" w:rsidR="00B855BC" w:rsidRPr="000908ED" w:rsidRDefault="00B855BC" w:rsidP="00F4446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1538" w:type="dxa"/>
            <w:tcBorders>
              <w:top w:val="nil"/>
              <w:left w:val="nil"/>
              <w:bottom w:val="single" w:sz="4" w:space="0" w:color="auto"/>
              <w:right w:val="single" w:sz="4" w:space="0" w:color="auto"/>
            </w:tcBorders>
            <w:shd w:val="clear" w:color="auto" w:fill="auto"/>
          </w:tcPr>
          <w:p w14:paraId="0BA7DBFF" w14:textId="77777777" w:rsidR="00B855BC" w:rsidRPr="000908ED" w:rsidRDefault="00B855BC" w:rsidP="00F44466">
            <w:pPr>
              <w:widowControl/>
              <w:jc w:val="center"/>
              <w:rPr>
                <w:rFonts w:eastAsia="等线"/>
                <w:color w:val="0D0D0D" w:themeColor="text1" w:themeTint="F2"/>
                <w:kern w:val="0"/>
                <w:sz w:val="21"/>
                <w:szCs w:val="21"/>
              </w:rPr>
            </w:pPr>
            <w:r w:rsidRPr="000908ED">
              <w:rPr>
                <w:color w:val="0D0D0D" w:themeColor="text1" w:themeTint="F2"/>
                <w:sz w:val="21"/>
                <w:szCs w:val="21"/>
              </w:rPr>
              <w:t>8.2</w:t>
            </w:r>
          </w:p>
        </w:tc>
        <w:tc>
          <w:tcPr>
            <w:tcW w:w="2026" w:type="dxa"/>
            <w:tcBorders>
              <w:top w:val="nil"/>
              <w:left w:val="nil"/>
              <w:bottom w:val="single" w:sz="4" w:space="0" w:color="auto"/>
              <w:right w:val="single" w:sz="4" w:space="0" w:color="auto"/>
            </w:tcBorders>
            <w:shd w:val="clear" w:color="auto" w:fill="auto"/>
          </w:tcPr>
          <w:p w14:paraId="41AF889F" w14:textId="77777777" w:rsidR="00B855BC" w:rsidRPr="000908ED" w:rsidRDefault="00B855BC" w:rsidP="00F44466">
            <w:pPr>
              <w:widowControl/>
              <w:jc w:val="center"/>
              <w:rPr>
                <w:rFonts w:eastAsia="等线"/>
                <w:color w:val="0D0D0D" w:themeColor="text1" w:themeTint="F2"/>
                <w:kern w:val="0"/>
                <w:sz w:val="21"/>
                <w:szCs w:val="21"/>
              </w:rPr>
            </w:pPr>
            <w:r w:rsidRPr="000908ED">
              <w:rPr>
                <w:color w:val="0D0D0D" w:themeColor="text1" w:themeTint="F2"/>
                <w:sz w:val="21"/>
                <w:szCs w:val="21"/>
              </w:rPr>
              <w:t>10.0</w:t>
            </w:r>
          </w:p>
        </w:tc>
        <w:tc>
          <w:tcPr>
            <w:tcW w:w="1538" w:type="dxa"/>
            <w:tcBorders>
              <w:top w:val="nil"/>
              <w:left w:val="nil"/>
              <w:bottom w:val="single" w:sz="4" w:space="0" w:color="auto"/>
              <w:right w:val="single" w:sz="12" w:space="0" w:color="auto"/>
            </w:tcBorders>
            <w:shd w:val="clear" w:color="auto" w:fill="auto"/>
          </w:tcPr>
          <w:p w14:paraId="06192471" w14:textId="77777777" w:rsidR="00B855BC" w:rsidRPr="000908ED" w:rsidRDefault="00B855BC" w:rsidP="00F44466">
            <w:pPr>
              <w:widowControl/>
              <w:jc w:val="center"/>
              <w:rPr>
                <w:rFonts w:eastAsia="等线"/>
                <w:color w:val="0D0D0D" w:themeColor="text1" w:themeTint="F2"/>
                <w:kern w:val="0"/>
                <w:sz w:val="21"/>
                <w:szCs w:val="21"/>
              </w:rPr>
            </w:pPr>
            <w:r w:rsidRPr="000908ED">
              <w:rPr>
                <w:color w:val="0D0D0D" w:themeColor="text1" w:themeTint="F2"/>
                <w:sz w:val="21"/>
                <w:szCs w:val="21"/>
              </w:rPr>
              <w:t>10.5</w:t>
            </w:r>
          </w:p>
        </w:tc>
      </w:tr>
      <w:tr w:rsidR="00B855BC" w:rsidRPr="000908ED" w14:paraId="1CC937D1" w14:textId="77777777" w:rsidTr="00B855BC">
        <w:trPr>
          <w:trHeight w:val="340"/>
          <w:jc w:val="center"/>
        </w:trPr>
        <w:tc>
          <w:tcPr>
            <w:tcW w:w="2836" w:type="dxa"/>
            <w:tcBorders>
              <w:top w:val="nil"/>
              <w:left w:val="single" w:sz="12" w:space="0" w:color="auto"/>
              <w:bottom w:val="single" w:sz="4" w:space="0" w:color="auto"/>
              <w:right w:val="single" w:sz="4" w:space="0" w:color="auto"/>
            </w:tcBorders>
            <w:shd w:val="clear" w:color="auto" w:fill="auto"/>
            <w:vAlign w:val="center"/>
          </w:tcPr>
          <w:p w14:paraId="0ED51B24" w14:textId="77777777" w:rsidR="00B855BC" w:rsidRPr="000908ED" w:rsidRDefault="00B855BC" w:rsidP="00F44466">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嘉华</w:t>
            </w:r>
          </w:p>
        </w:tc>
        <w:tc>
          <w:tcPr>
            <w:tcW w:w="1418" w:type="dxa"/>
            <w:tcBorders>
              <w:top w:val="nil"/>
              <w:left w:val="nil"/>
              <w:bottom w:val="single" w:sz="4" w:space="0" w:color="auto"/>
              <w:right w:val="single" w:sz="4" w:space="0" w:color="auto"/>
            </w:tcBorders>
            <w:shd w:val="clear" w:color="auto" w:fill="auto"/>
            <w:noWrap/>
            <w:vAlign w:val="center"/>
          </w:tcPr>
          <w:p w14:paraId="207EFFC2" w14:textId="77777777" w:rsidR="00B855BC" w:rsidRPr="000908ED" w:rsidRDefault="00B855BC" w:rsidP="00F44466">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52.5-1</w:t>
            </w:r>
          </w:p>
        </w:tc>
        <w:tc>
          <w:tcPr>
            <w:tcW w:w="1538" w:type="dxa"/>
            <w:tcBorders>
              <w:top w:val="nil"/>
              <w:left w:val="nil"/>
              <w:bottom w:val="single" w:sz="4" w:space="0" w:color="auto"/>
              <w:right w:val="single" w:sz="4" w:space="0" w:color="auto"/>
            </w:tcBorders>
            <w:shd w:val="clear" w:color="auto" w:fill="auto"/>
          </w:tcPr>
          <w:p w14:paraId="43267A7C" w14:textId="77777777" w:rsidR="00B855BC" w:rsidRPr="000908ED" w:rsidRDefault="00B855BC" w:rsidP="00F44466">
            <w:pPr>
              <w:widowControl/>
              <w:jc w:val="center"/>
              <w:rPr>
                <w:rFonts w:eastAsia="等线"/>
                <w:color w:val="0D0D0D" w:themeColor="text1" w:themeTint="F2"/>
                <w:kern w:val="0"/>
                <w:sz w:val="21"/>
                <w:szCs w:val="21"/>
              </w:rPr>
            </w:pPr>
            <w:r w:rsidRPr="000908ED">
              <w:rPr>
                <w:color w:val="0D0D0D" w:themeColor="text1" w:themeTint="F2"/>
                <w:sz w:val="21"/>
                <w:szCs w:val="21"/>
              </w:rPr>
              <w:t>9.4</w:t>
            </w:r>
          </w:p>
        </w:tc>
        <w:tc>
          <w:tcPr>
            <w:tcW w:w="2026" w:type="dxa"/>
            <w:tcBorders>
              <w:top w:val="nil"/>
              <w:left w:val="nil"/>
              <w:bottom w:val="single" w:sz="4" w:space="0" w:color="auto"/>
              <w:right w:val="single" w:sz="4" w:space="0" w:color="auto"/>
            </w:tcBorders>
            <w:shd w:val="clear" w:color="auto" w:fill="auto"/>
          </w:tcPr>
          <w:p w14:paraId="3635CC0D" w14:textId="77777777" w:rsidR="00B855BC" w:rsidRPr="000908ED" w:rsidRDefault="00B855BC" w:rsidP="00F44466">
            <w:pPr>
              <w:widowControl/>
              <w:jc w:val="center"/>
              <w:rPr>
                <w:rFonts w:eastAsia="等线"/>
                <w:color w:val="0D0D0D" w:themeColor="text1" w:themeTint="F2"/>
                <w:kern w:val="0"/>
                <w:sz w:val="21"/>
                <w:szCs w:val="21"/>
              </w:rPr>
            </w:pPr>
            <w:r w:rsidRPr="000908ED">
              <w:rPr>
                <w:color w:val="0D0D0D" w:themeColor="text1" w:themeTint="F2"/>
                <w:sz w:val="21"/>
                <w:szCs w:val="21"/>
              </w:rPr>
              <w:t>12.0</w:t>
            </w:r>
          </w:p>
        </w:tc>
        <w:tc>
          <w:tcPr>
            <w:tcW w:w="1538" w:type="dxa"/>
            <w:tcBorders>
              <w:top w:val="nil"/>
              <w:left w:val="nil"/>
              <w:bottom w:val="single" w:sz="4" w:space="0" w:color="auto"/>
              <w:right w:val="single" w:sz="12" w:space="0" w:color="auto"/>
            </w:tcBorders>
            <w:shd w:val="clear" w:color="auto" w:fill="auto"/>
          </w:tcPr>
          <w:p w14:paraId="48E1E2DE" w14:textId="77777777" w:rsidR="00B855BC" w:rsidRPr="000908ED" w:rsidRDefault="00B855BC" w:rsidP="00F44466">
            <w:pPr>
              <w:widowControl/>
              <w:jc w:val="center"/>
              <w:rPr>
                <w:rFonts w:eastAsia="等线"/>
                <w:color w:val="0D0D0D" w:themeColor="text1" w:themeTint="F2"/>
                <w:kern w:val="0"/>
                <w:sz w:val="21"/>
                <w:szCs w:val="21"/>
              </w:rPr>
            </w:pPr>
            <w:r w:rsidRPr="000908ED">
              <w:rPr>
                <w:color w:val="0D0D0D" w:themeColor="text1" w:themeTint="F2"/>
                <w:sz w:val="21"/>
                <w:szCs w:val="21"/>
              </w:rPr>
              <w:t>11.9</w:t>
            </w:r>
          </w:p>
        </w:tc>
      </w:tr>
      <w:tr w:rsidR="00D1553D" w:rsidRPr="000908ED" w14:paraId="4C267EEE" w14:textId="77777777" w:rsidTr="00B855BC">
        <w:trPr>
          <w:trHeight w:val="340"/>
          <w:jc w:val="center"/>
        </w:trPr>
        <w:tc>
          <w:tcPr>
            <w:tcW w:w="4254"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5EE63C70" w14:textId="77777777" w:rsidR="00D1553D" w:rsidRPr="000908ED" w:rsidRDefault="00D1553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平均值</w:t>
            </w:r>
          </w:p>
        </w:tc>
        <w:tc>
          <w:tcPr>
            <w:tcW w:w="1538" w:type="dxa"/>
            <w:tcBorders>
              <w:top w:val="nil"/>
              <w:left w:val="nil"/>
              <w:bottom w:val="single" w:sz="12" w:space="0" w:color="auto"/>
              <w:right w:val="single" w:sz="4" w:space="0" w:color="auto"/>
            </w:tcBorders>
            <w:shd w:val="clear" w:color="auto" w:fill="auto"/>
            <w:vAlign w:val="center"/>
          </w:tcPr>
          <w:p w14:paraId="1D60B2F1" w14:textId="74F111BD" w:rsidR="00D1553D" w:rsidRPr="000908ED" w:rsidRDefault="00D1553D">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8.</w:t>
            </w:r>
            <w:r w:rsidR="00593741" w:rsidRPr="000908ED">
              <w:rPr>
                <w:rFonts w:eastAsia="等线"/>
                <w:b/>
                <w:color w:val="0D0D0D" w:themeColor="text1" w:themeTint="F2"/>
                <w:kern w:val="0"/>
                <w:sz w:val="21"/>
                <w:szCs w:val="21"/>
              </w:rPr>
              <w:t>2</w:t>
            </w:r>
            <w:r w:rsidRPr="000908ED">
              <w:rPr>
                <w:rFonts w:eastAsia="等线"/>
                <w:b/>
                <w:color w:val="0D0D0D" w:themeColor="text1" w:themeTint="F2"/>
                <w:kern w:val="0"/>
                <w:sz w:val="21"/>
                <w:szCs w:val="21"/>
              </w:rPr>
              <w:t xml:space="preserve"> </w:t>
            </w:r>
          </w:p>
        </w:tc>
        <w:tc>
          <w:tcPr>
            <w:tcW w:w="2026" w:type="dxa"/>
            <w:tcBorders>
              <w:top w:val="nil"/>
              <w:left w:val="nil"/>
              <w:bottom w:val="single" w:sz="12" w:space="0" w:color="auto"/>
              <w:right w:val="single" w:sz="4" w:space="0" w:color="auto"/>
            </w:tcBorders>
            <w:shd w:val="clear" w:color="auto" w:fill="auto"/>
            <w:vAlign w:val="center"/>
          </w:tcPr>
          <w:p w14:paraId="21BD7688" w14:textId="11C35A8E" w:rsidR="00D1553D" w:rsidRPr="000908ED" w:rsidRDefault="00D1553D">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8.</w:t>
            </w:r>
            <w:r w:rsidR="00593741" w:rsidRPr="000908ED">
              <w:rPr>
                <w:rFonts w:eastAsia="等线"/>
                <w:b/>
                <w:color w:val="0D0D0D" w:themeColor="text1" w:themeTint="F2"/>
                <w:kern w:val="0"/>
                <w:sz w:val="21"/>
                <w:szCs w:val="21"/>
              </w:rPr>
              <w:t>1</w:t>
            </w:r>
          </w:p>
        </w:tc>
        <w:tc>
          <w:tcPr>
            <w:tcW w:w="1538" w:type="dxa"/>
            <w:tcBorders>
              <w:top w:val="nil"/>
              <w:left w:val="nil"/>
              <w:bottom w:val="single" w:sz="12" w:space="0" w:color="auto"/>
              <w:right w:val="single" w:sz="12" w:space="0" w:color="auto"/>
            </w:tcBorders>
            <w:shd w:val="clear" w:color="auto" w:fill="auto"/>
            <w:vAlign w:val="center"/>
          </w:tcPr>
          <w:p w14:paraId="7C7914F9" w14:textId="272CFCDB" w:rsidR="00D1553D" w:rsidRPr="000908ED" w:rsidRDefault="00D1553D">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11.1</w:t>
            </w:r>
          </w:p>
        </w:tc>
      </w:tr>
    </w:tbl>
    <w:p w14:paraId="1C8305C7" w14:textId="77777777" w:rsidR="00E32E48" w:rsidRPr="000908ED" w:rsidRDefault="005C5833">
      <w:pPr>
        <w:widowControl/>
        <w:jc w:val="left"/>
        <w:rPr>
          <w:bCs/>
          <w:color w:val="0D0D0D" w:themeColor="text1" w:themeTint="F2"/>
        </w:rPr>
      </w:pPr>
      <w:r w:rsidRPr="000908ED">
        <w:rPr>
          <w:bCs/>
          <w:color w:val="0D0D0D" w:themeColor="text1" w:themeTint="F2"/>
        </w:rPr>
        <w:br w:type="page"/>
      </w:r>
    </w:p>
    <w:p w14:paraId="698163E1" w14:textId="77777777" w:rsidR="00E32E48" w:rsidRPr="000908ED" w:rsidRDefault="005C5833">
      <w:pPr>
        <w:jc w:val="center"/>
        <w:rPr>
          <w:bCs/>
          <w:color w:val="0D0D0D" w:themeColor="text1" w:themeTint="F2"/>
        </w:rPr>
      </w:pPr>
      <w:r w:rsidRPr="000908ED">
        <w:rPr>
          <w:rFonts w:hint="eastAsia"/>
          <w:bCs/>
          <w:color w:val="0D0D0D" w:themeColor="text1" w:themeTint="F2"/>
        </w:rPr>
        <w:lastRenderedPageBreak/>
        <w:t>表</w:t>
      </w:r>
      <w:r w:rsidRPr="000908ED">
        <w:rPr>
          <w:rFonts w:hint="eastAsia"/>
          <w:bCs/>
          <w:color w:val="0D0D0D" w:themeColor="text1" w:themeTint="F2"/>
        </w:rPr>
        <w:t xml:space="preserve">3.9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试样的抗折强度试验结果与统计分析</w:t>
      </w:r>
    </w:p>
    <w:tbl>
      <w:tblPr>
        <w:tblW w:w="9356" w:type="dxa"/>
        <w:jc w:val="center"/>
        <w:tblLook w:val="04A0" w:firstRow="1" w:lastRow="0" w:firstColumn="1" w:lastColumn="0" w:noHBand="0" w:noVBand="1"/>
      </w:tblPr>
      <w:tblGrid>
        <w:gridCol w:w="2435"/>
        <w:gridCol w:w="1218"/>
        <w:gridCol w:w="1321"/>
        <w:gridCol w:w="1321"/>
        <w:gridCol w:w="1740"/>
        <w:gridCol w:w="1321"/>
      </w:tblGrid>
      <w:tr w:rsidR="00E32E48" w:rsidRPr="000908ED" w14:paraId="07171FE6" w14:textId="77777777" w:rsidTr="0015654B">
        <w:trPr>
          <w:trHeight w:val="339"/>
          <w:jc w:val="center"/>
        </w:trPr>
        <w:tc>
          <w:tcPr>
            <w:tcW w:w="2435" w:type="dxa"/>
            <w:tcBorders>
              <w:top w:val="single" w:sz="12" w:space="0" w:color="auto"/>
              <w:left w:val="single" w:sz="12" w:space="0" w:color="auto"/>
              <w:bottom w:val="single" w:sz="4" w:space="0" w:color="auto"/>
              <w:right w:val="single" w:sz="4" w:space="0" w:color="auto"/>
            </w:tcBorders>
            <w:shd w:val="clear" w:color="auto" w:fill="auto"/>
            <w:vAlign w:val="center"/>
          </w:tcPr>
          <w:p w14:paraId="23E19E9C"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抗折强度</w:t>
            </w:r>
          </w:p>
        </w:tc>
        <w:tc>
          <w:tcPr>
            <w:tcW w:w="1218"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218E816B"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水泥编号</w:t>
            </w:r>
          </w:p>
        </w:tc>
        <w:tc>
          <w:tcPr>
            <w:tcW w:w="1321" w:type="dxa"/>
            <w:tcBorders>
              <w:top w:val="single" w:sz="12" w:space="0" w:color="auto"/>
              <w:left w:val="nil"/>
              <w:bottom w:val="single" w:sz="4" w:space="0" w:color="auto"/>
              <w:right w:val="single" w:sz="4" w:space="0" w:color="auto"/>
            </w:tcBorders>
            <w:shd w:val="clear" w:color="auto" w:fill="auto"/>
            <w:vAlign w:val="center"/>
          </w:tcPr>
          <w:p w14:paraId="7307A8EE"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 d</w:t>
            </w:r>
          </w:p>
        </w:tc>
        <w:tc>
          <w:tcPr>
            <w:tcW w:w="1321" w:type="dxa"/>
            <w:tcBorders>
              <w:top w:val="single" w:sz="12" w:space="0" w:color="auto"/>
              <w:left w:val="nil"/>
              <w:bottom w:val="single" w:sz="4" w:space="0" w:color="auto"/>
              <w:right w:val="single" w:sz="4" w:space="0" w:color="auto"/>
            </w:tcBorders>
            <w:shd w:val="clear" w:color="auto" w:fill="auto"/>
            <w:vAlign w:val="center"/>
          </w:tcPr>
          <w:p w14:paraId="07E8A21C"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 d</w:t>
            </w:r>
          </w:p>
        </w:tc>
        <w:tc>
          <w:tcPr>
            <w:tcW w:w="1740" w:type="dxa"/>
            <w:tcBorders>
              <w:top w:val="single" w:sz="12" w:space="0" w:color="auto"/>
              <w:left w:val="nil"/>
              <w:bottom w:val="single" w:sz="4" w:space="0" w:color="auto"/>
              <w:right w:val="single" w:sz="4" w:space="0" w:color="auto"/>
            </w:tcBorders>
            <w:shd w:val="clear" w:color="auto" w:fill="auto"/>
            <w:vAlign w:val="center"/>
          </w:tcPr>
          <w:p w14:paraId="029FB22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 d</w:t>
            </w:r>
          </w:p>
        </w:tc>
        <w:tc>
          <w:tcPr>
            <w:tcW w:w="1321" w:type="dxa"/>
            <w:tcBorders>
              <w:top w:val="single" w:sz="12" w:space="0" w:color="auto"/>
              <w:left w:val="nil"/>
              <w:bottom w:val="single" w:sz="4" w:space="0" w:color="auto"/>
              <w:right w:val="single" w:sz="12" w:space="0" w:color="auto"/>
            </w:tcBorders>
            <w:shd w:val="clear" w:color="auto" w:fill="auto"/>
            <w:vAlign w:val="center"/>
          </w:tcPr>
          <w:p w14:paraId="4382AC41"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28 d</w:t>
            </w:r>
          </w:p>
        </w:tc>
      </w:tr>
      <w:tr w:rsidR="00E32E48" w:rsidRPr="000908ED" w14:paraId="21E50286" w14:textId="77777777" w:rsidTr="0015654B">
        <w:trPr>
          <w:trHeight w:val="339"/>
          <w:jc w:val="center"/>
        </w:trPr>
        <w:tc>
          <w:tcPr>
            <w:tcW w:w="2435" w:type="dxa"/>
            <w:tcBorders>
              <w:top w:val="single" w:sz="4" w:space="0" w:color="auto"/>
              <w:left w:val="single" w:sz="12" w:space="0" w:color="auto"/>
              <w:bottom w:val="single" w:sz="4" w:space="0" w:color="auto"/>
              <w:right w:val="single" w:sz="4" w:space="0" w:color="auto"/>
            </w:tcBorders>
            <w:shd w:val="clear" w:color="auto" w:fill="auto"/>
            <w:vAlign w:val="center"/>
          </w:tcPr>
          <w:p w14:paraId="1D2F5C5A"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标准要求（</w:t>
            </w:r>
            <w:r w:rsidRPr="000908ED">
              <w:rPr>
                <w:rFonts w:eastAsia="等线"/>
                <w:color w:val="0D0D0D" w:themeColor="text1" w:themeTint="F2"/>
                <w:kern w:val="0"/>
                <w:sz w:val="21"/>
                <w:szCs w:val="21"/>
              </w:rPr>
              <w:t>MPa</w:t>
            </w:r>
            <w:r w:rsidRPr="000908ED">
              <w:rPr>
                <w:rFonts w:ascii="宋体" w:hAnsi="宋体" w:hint="eastAsia"/>
                <w:color w:val="0D0D0D" w:themeColor="text1" w:themeTint="F2"/>
                <w:kern w:val="0"/>
                <w:sz w:val="21"/>
                <w:szCs w:val="21"/>
              </w:rPr>
              <w:t>）</w:t>
            </w:r>
          </w:p>
        </w:tc>
        <w:tc>
          <w:tcPr>
            <w:tcW w:w="1218" w:type="dxa"/>
            <w:vMerge/>
            <w:tcBorders>
              <w:top w:val="single" w:sz="4" w:space="0" w:color="auto"/>
              <w:left w:val="single" w:sz="4" w:space="0" w:color="auto"/>
              <w:bottom w:val="single" w:sz="4" w:space="0" w:color="auto"/>
              <w:right w:val="single" w:sz="4" w:space="0" w:color="auto"/>
            </w:tcBorders>
            <w:vAlign w:val="center"/>
          </w:tcPr>
          <w:p w14:paraId="3CF69919" w14:textId="77777777" w:rsidR="00E32E48" w:rsidRPr="000908ED" w:rsidRDefault="00E32E48">
            <w:pPr>
              <w:widowControl/>
              <w:jc w:val="center"/>
              <w:rPr>
                <w:rFonts w:eastAsia="等线"/>
                <w:color w:val="0D0D0D" w:themeColor="text1" w:themeTint="F2"/>
                <w:kern w:val="0"/>
                <w:sz w:val="21"/>
                <w:szCs w:val="21"/>
              </w:rPr>
            </w:pPr>
          </w:p>
        </w:tc>
        <w:tc>
          <w:tcPr>
            <w:tcW w:w="1321" w:type="dxa"/>
            <w:tcBorders>
              <w:top w:val="single" w:sz="4" w:space="0" w:color="auto"/>
              <w:left w:val="nil"/>
              <w:bottom w:val="single" w:sz="4" w:space="0" w:color="auto"/>
              <w:right w:val="single" w:sz="4" w:space="0" w:color="auto"/>
            </w:tcBorders>
            <w:shd w:val="clear" w:color="auto" w:fill="auto"/>
            <w:vAlign w:val="center"/>
          </w:tcPr>
          <w:p w14:paraId="5B5C3AF5"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1.5</w:t>
            </w:r>
          </w:p>
        </w:tc>
        <w:tc>
          <w:tcPr>
            <w:tcW w:w="1321" w:type="dxa"/>
            <w:tcBorders>
              <w:top w:val="single" w:sz="4" w:space="0" w:color="auto"/>
              <w:left w:val="nil"/>
              <w:bottom w:val="single" w:sz="4" w:space="0" w:color="auto"/>
              <w:right w:val="single" w:sz="4" w:space="0" w:color="auto"/>
            </w:tcBorders>
            <w:shd w:val="clear" w:color="auto" w:fill="auto"/>
            <w:vAlign w:val="center"/>
          </w:tcPr>
          <w:p w14:paraId="7C4EB1E6"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5.0</w:t>
            </w:r>
          </w:p>
        </w:tc>
        <w:tc>
          <w:tcPr>
            <w:tcW w:w="1740" w:type="dxa"/>
            <w:tcBorders>
              <w:top w:val="single" w:sz="4" w:space="0" w:color="auto"/>
              <w:left w:val="nil"/>
              <w:bottom w:val="single" w:sz="4" w:space="0" w:color="auto"/>
              <w:right w:val="single" w:sz="4" w:space="0" w:color="auto"/>
            </w:tcBorders>
            <w:shd w:val="clear" w:color="auto" w:fill="auto"/>
            <w:vAlign w:val="center"/>
          </w:tcPr>
          <w:p w14:paraId="720BD025"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7.0</w:t>
            </w:r>
          </w:p>
        </w:tc>
        <w:tc>
          <w:tcPr>
            <w:tcW w:w="1321" w:type="dxa"/>
            <w:tcBorders>
              <w:top w:val="single" w:sz="4" w:space="0" w:color="auto"/>
              <w:left w:val="nil"/>
              <w:bottom w:val="single" w:sz="4" w:space="0" w:color="auto"/>
              <w:right w:val="single" w:sz="12" w:space="0" w:color="auto"/>
            </w:tcBorders>
            <w:shd w:val="clear" w:color="auto" w:fill="auto"/>
            <w:vAlign w:val="center"/>
          </w:tcPr>
          <w:p w14:paraId="4A3D0491"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w:t>
            </w:r>
            <w:r w:rsidRPr="000908ED">
              <w:rPr>
                <w:rFonts w:eastAsia="等线"/>
                <w:color w:val="0D0D0D" w:themeColor="text1" w:themeTint="F2"/>
                <w:kern w:val="0"/>
                <w:sz w:val="21"/>
                <w:szCs w:val="21"/>
              </w:rPr>
              <w:t xml:space="preserve"> 9.0</w:t>
            </w:r>
          </w:p>
        </w:tc>
      </w:tr>
      <w:tr w:rsidR="00D1553D" w:rsidRPr="000908ED" w14:paraId="7EE58ED1" w14:textId="77777777" w:rsidTr="0015654B">
        <w:trPr>
          <w:trHeight w:val="339"/>
          <w:jc w:val="center"/>
        </w:trPr>
        <w:tc>
          <w:tcPr>
            <w:tcW w:w="2435" w:type="dxa"/>
            <w:tcBorders>
              <w:top w:val="single" w:sz="4" w:space="0" w:color="auto"/>
              <w:left w:val="single" w:sz="12" w:space="0" w:color="auto"/>
              <w:bottom w:val="single" w:sz="4" w:space="0" w:color="auto"/>
              <w:right w:val="single" w:sz="4" w:space="0" w:color="auto"/>
            </w:tcBorders>
            <w:shd w:val="clear" w:color="auto" w:fill="auto"/>
            <w:vAlign w:val="center"/>
          </w:tcPr>
          <w:p w14:paraId="699E8BF8" w14:textId="4598CBA6" w:rsidR="00D1553D" w:rsidRPr="000908ED" w:rsidRDefault="006B74AE">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检测单位</w:t>
            </w:r>
          </w:p>
        </w:tc>
        <w:tc>
          <w:tcPr>
            <w:tcW w:w="1218" w:type="dxa"/>
            <w:vMerge/>
            <w:tcBorders>
              <w:top w:val="single" w:sz="4" w:space="0" w:color="auto"/>
              <w:left w:val="single" w:sz="4" w:space="0" w:color="auto"/>
              <w:bottom w:val="single" w:sz="4" w:space="0" w:color="auto"/>
              <w:right w:val="single" w:sz="4" w:space="0" w:color="auto"/>
            </w:tcBorders>
            <w:vAlign w:val="center"/>
          </w:tcPr>
          <w:p w14:paraId="026C9944" w14:textId="77777777" w:rsidR="00D1553D" w:rsidRPr="000908ED" w:rsidRDefault="00D1553D">
            <w:pPr>
              <w:widowControl/>
              <w:jc w:val="left"/>
              <w:rPr>
                <w:rFonts w:eastAsia="等线"/>
                <w:color w:val="0D0D0D" w:themeColor="text1" w:themeTint="F2"/>
                <w:kern w:val="0"/>
                <w:sz w:val="21"/>
                <w:szCs w:val="21"/>
              </w:rPr>
            </w:pPr>
          </w:p>
        </w:tc>
        <w:tc>
          <w:tcPr>
            <w:tcW w:w="5703" w:type="dxa"/>
            <w:gridSpan w:val="4"/>
            <w:tcBorders>
              <w:top w:val="single" w:sz="4" w:space="0" w:color="auto"/>
              <w:left w:val="nil"/>
              <w:bottom w:val="single" w:sz="4" w:space="0" w:color="auto"/>
              <w:right w:val="single" w:sz="12" w:space="0" w:color="auto"/>
            </w:tcBorders>
            <w:shd w:val="clear" w:color="auto" w:fill="auto"/>
            <w:vAlign w:val="center"/>
          </w:tcPr>
          <w:p w14:paraId="3BA68914" w14:textId="77777777" w:rsidR="00D1553D" w:rsidRPr="000908ED" w:rsidRDefault="00D1553D">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试验结果</w:t>
            </w:r>
          </w:p>
        </w:tc>
      </w:tr>
      <w:tr w:rsidR="00E32E48" w:rsidRPr="000908ED" w14:paraId="3F5F341F" w14:textId="77777777" w:rsidTr="0015654B">
        <w:trPr>
          <w:trHeight w:val="339"/>
          <w:jc w:val="center"/>
        </w:trPr>
        <w:tc>
          <w:tcPr>
            <w:tcW w:w="2435"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47A4DDDD"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国检</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03D8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7A54082"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2.4</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9A8744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8.7</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E80777F"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10.6</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4174F81C"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10.9</w:t>
            </w:r>
          </w:p>
        </w:tc>
      </w:tr>
      <w:tr w:rsidR="00E32E48" w:rsidRPr="000908ED" w14:paraId="4C14FCD8" w14:textId="77777777" w:rsidTr="0015654B">
        <w:trPr>
          <w:trHeight w:val="339"/>
          <w:jc w:val="center"/>
        </w:trPr>
        <w:tc>
          <w:tcPr>
            <w:tcW w:w="2435" w:type="dxa"/>
            <w:vMerge/>
            <w:tcBorders>
              <w:top w:val="single" w:sz="4" w:space="0" w:color="auto"/>
              <w:left w:val="single" w:sz="12" w:space="0" w:color="auto"/>
              <w:bottom w:val="single" w:sz="4" w:space="0" w:color="auto"/>
              <w:right w:val="single" w:sz="4" w:space="0" w:color="auto"/>
            </w:tcBorders>
            <w:vAlign w:val="center"/>
          </w:tcPr>
          <w:p w14:paraId="425F5CF5" w14:textId="77777777" w:rsidR="00E32E48" w:rsidRPr="000908ED" w:rsidRDefault="00E32E48">
            <w:pPr>
              <w:widowControl/>
              <w:jc w:val="left"/>
              <w:rPr>
                <w:rFonts w:eastAsia="等线"/>
                <w:color w:val="0D0D0D" w:themeColor="text1" w:themeTint="F2"/>
                <w:kern w:val="0"/>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7DF8B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52.5R-2</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7EBBA34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2.6</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7F72CA7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8.4</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1CEB0D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10.4</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21621D91"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11.2</w:t>
            </w:r>
          </w:p>
        </w:tc>
      </w:tr>
      <w:tr w:rsidR="00E32E48" w:rsidRPr="000908ED" w14:paraId="2B14D2C3" w14:textId="77777777" w:rsidTr="0015654B">
        <w:trPr>
          <w:trHeight w:val="339"/>
          <w:jc w:val="center"/>
        </w:trPr>
        <w:tc>
          <w:tcPr>
            <w:tcW w:w="2435" w:type="dxa"/>
            <w:vMerge/>
            <w:tcBorders>
              <w:top w:val="single" w:sz="4" w:space="0" w:color="auto"/>
              <w:left w:val="single" w:sz="12" w:space="0" w:color="auto"/>
              <w:bottom w:val="single" w:sz="4" w:space="0" w:color="auto"/>
              <w:right w:val="single" w:sz="4" w:space="0" w:color="auto"/>
            </w:tcBorders>
            <w:vAlign w:val="center"/>
          </w:tcPr>
          <w:p w14:paraId="5C34DB02" w14:textId="77777777" w:rsidR="00E32E48" w:rsidRPr="000908ED" w:rsidRDefault="00E32E48">
            <w:pPr>
              <w:widowControl/>
              <w:jc w:val="left"/>
              <w:rPr>
                <w:rFonts w:eastAsia="等线"/>
                <w:color w:val="0D0D0D" w:themeColor="text1" w:themeTint="F2"/>
                <w:kern w:val="0"/>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2D52F"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52.5R-3</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77956C6"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502B695"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8.2</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4234501"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10.3</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281AE6CB"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10.8</w:t>
            </w:r>
          </w:p>
        </w:tc>
      </w:tr>
      <w:tr w:rsidR="00E32E48" w:rsidRPr="000908ED" w14:paraId="6744648E" w14:textId="77777777" w:rsidTr="0015654B">
        <w:trPr>
          <w:trHeight w:val="339"/>
          <w:jc w:val="center"/>
        </w:trPr>
        <w:tc>
          <w:tcPr>
            <w:tcW w:w="2435"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58E65496" w14:textId="77777777" w:rsidR="00E32E48" w:rsidRPr="000908ED" w:rsidRDefault="005C5833">
            <w:pPr>
              <w:widowControl/>
              <w:jc w:val="center"/>
              <w:rPr>
                <w:rFonts w:eastAsia="等线"/>
                <w:color w:val="0D0D0D" w:themeColor="text1" w:themeTint="F2"/>
                <w:kern w:val="0"/>
                <w:sz w:val="21"/>
                <w:szCs w:val="21"/>
              </w:rPr>
            </w:pPr>
            <w:proofErr w:type="gramStart"/>
            <w:r w:rsidRPr="000908ED">
              <w:rPr>
                <w:rFonts w:ascii="宋体" w:hAnsi="宋体" w:hint="eastAsia"/>
                <w:color w:val="0D0D0D" w:themeColor="text1" w:themeTint="F2"/>
                <w:kern w:val="0"/>
                <w:sz w:val="21"/>
                <w:szCs w:val="21"/>
              </w:rPr>
              <w:t>中冶</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7DED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B3D1B4D"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24D251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9.2</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54951EE6"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12.5</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77CF5031"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12.2</w:t>
            </w:r>
          </w:p>
        </w:tc>
      </w:tr>
      <w:tr w:rsidR="00E32E48" w:rsidRPr="000908ED" w14:paraId="1668B22F" w14:textId="77777777" w:rsidTr="0015654B">
        <w:trPr>
          <w:trHeight w:val="339"/>
          <w:jc w:val="center"/>
        </w:trPr>
        <w:tc>
          <w:tcPr>
            <w:tcW w:w="2435" w:type="dxa"/>
            <w:vMerge/>
            <w:tcBorders>
              <w:top w:val="single" w:sz="4" w:space="0" w:color="auto"/>
              <w:left w:val="single" w:sz="12" w:space="0" w:color="auto"/>
              <w:bottom w:val="single" w:sz="4" w:space="0" w:color="auto"/>
              <w:right w:val="single" w:sz="4" w:space="0" w:color="auto"/>
            </w:tcBorders>
            <w:vAlign w:val="center"/>
          </w:tcPr>
          <w:p w14:paraId="45D2860F" w14:textId="77777777" w:rsidR="00E32E48" w:rsidRPr="000908ED" w:rsidRDefault="00E32E48">
            <w:pPr>
              <w:widowControl/>
              <w:jc w:val="left"/>
              <w:rPr>
                <w:rFonts w:eastAsia="等线"/>
                <w:color w:val="0D0D0D" w:themeColor="text1" w:themeTint="F2"/>
                <w:kern w:val="0"/>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6DCB8F"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52.5R-2</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67270C2E"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2.7</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600B3BBE"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9.2</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9FFCB9B"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11.6</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5532BC25"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12.3</w:t>
            </w:r>
          </w:p>
        </w:tc>
      </w:tr>
      <w:tr w:rsidR="00E32E48" w:rsidRPr="000908ED" w14:paraId="2FF80B64" w14:textId="77777777" w:rsidTr="0015654B">
        <w:trPr>
          <w:trHeight w:val="339"/>
          <w:jc w:val="center"/>
        </w:trPr>
        <w:tc>
          <w:tcPr>
            <w:tcW w:w="2435" w:type="dxa"/>
            <w:vMerge/>
            <w:tcBorders>
              <w:top w:val="single" w:sz="4" w:space="0" w:color="auto"/>
              <w:left w:val="single" w:sz="12" w:space="0" w:color="auto"/>
              <w:bottom w:val="single" w:sz="4" w:space="0" w:color="auto"/>
              <w:right w:val="single" w:sz="4" w:space="0" w:color="auto"/>
            </w:tcBorders>
            <w:vAlign w:val="center"/>
          </w:tcPr>
          <w:p w14:paraId="49886747" w14:textId="77777777" w:rsidR="00E32E48" w:rsidRPr="000908ED" w:rsidRDefault="00E32E48">
            <w:pPr>
              <w:widowControl/>
              <w:jc w:val="left"/>
              <w:rPr>
                <w:rFonts w:eastAsia="等线"/>
                <w:color w:val="0D0D0D" w:themeColor="text1" w:themeTint="F2"/>
                <w:kern w:val="0"/>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EDD1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52.5R-3</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6A4B471"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2.3</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67AB1AE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9.5</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A34178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12.3</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2B77DA22"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11.9</w:t>
            </w:r>
          </w:p>
        </w:tc>
      </w:tr>
      <w:tr w:rsidR="00E32E48" w:rsidRPr="000908ED" w14:paraId="40B1AF07" w14:textId="77777777" w:rsidTr="0015654B">
        <w:trPr>
          <w:trHeight w:val="339"/>
          <w:jc w:val="center"/>
        </w:trPr>
        <w:tc>
          <w:tcPr>
            <w:tcW w:w="2435"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59D9C847"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质监</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53A8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7F038570" w14:textId="649E4629"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w:t>
            </w:r>
            <w:r w:rsidR="00BF1702" w:rsidRPr="000908ED">
              <w:rPr>
                <w:rFonts w:eastAsia="等线"/>
                <w:color w:val="0D0D0D" w:themeColor="text1" w:themeTint="F2"/>
                <w:kern w:val="0"/>
                <w:sz w:val="21"/>
                <w:szCs w:val="21"/>
              </w:rPr>
              <w:t>.0</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5231A9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8.8</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6EBEF055"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11.5</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2E16EDE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11.2</w:t>
            </w:r>
          </w:p>
        </w:tc>
      </w:tr>
      <w:tr w:rsidR="00E32E48" w:rsidRPr="000908ED" w14:paraId="628AB329" w14:textId="77777777" w:rsidTr="0015654B">
        <w:trPr>
          <w:trHeight w:val="339"/>
          <w:jc w:val="center"/>
        </w:trPr>
        <w:tc>
          <w:tcPr>
            <w:tcW w:w="2435" w:type="dxa"/>
            <w:vMerge/>
            <w:tcBorders>
              <w:top w:val="single" w:sz="4" w:space="0" w:color="auto"/>
              <w:left w:val="single" w:sz="12" w:space="0" w:color="auto"/>
              <w:bottom w:val="single" w:sz="4" w:space="0" w:color="auto"/>
              <w:right w:val="single" w:sz="4" w:space="0" w:color="auto"/>
            </w:tcBorders>
            <w:vAlign w:val="center"/>
          </w:tcPr>
          <w:p w14:paraId="7B947FE6" w14:textId="77777777" w:rsidR="00E32E48" w:rsidRPr="000908ED" w:rsidRDefault="00E32E48">
            <w:pPr>
              <w:widowControl/>
              <w:jc w:val="left"/>
              <w:rPr>
                <w:rFonts w:eastAsia="等线"/>
                <w:color w:val="0D0D0D" w:themeColor="text1" w:themeTint="F2"/>
                <w:kern w:val="0"/>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B8B07"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52.5R-2</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6F113161"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1.8</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1A04C0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8.2</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D9170B2"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11.3</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4F9D59CB"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11.2</w:t>
            </w:r>
          </w:p>
        </w:tc>
      </w:tr>
      <w:tr w:rsidR="00E32E48" w:rsidRPr="000908ED" w14:paraId="38B98BDC" w14:textId="77777777" w:rsidTr="0015654B">
        <w:trPr>
          <w:trHeight w:val="339"/>
          <w:jc w:val="center"/>
        </w:trPr>
        <w:tc>
          <w:tcPr>
            <w:tcW w:w="2435" w:type="dxa"/>
            <w:vMerge/>
            <w:tcBorders>
              <w:top w:val="single" w:sz="4" w:space="0" w:color="auto"/>
              <w:left w:val="single" w:sz="12" w:space="0" w:color="auto"/>
              <w:bottom w:val="single" w:sz="4" w:space="0" w:color="auto"/>
              <w:right w:val="single" w:sz="4" w:space="0" w:color="auto"/>
            </w:tcBorders>
            <w:vAlign w:val="center"/>
          </w:tcPr>
          <w:p w14:paraId="7E0813BE" w14:textId="77777777" w:rsidR="00E32E48" w:rsidRPr="000908ED" w:rsidRDefault="00E32E48">
            <w:pPr>
              <w:widowControl/>
              <w:jc w:val="left"/>
              <w:rPr>
                <w:rFonts w:eastAsia="等线"/>
                <w:color w:val="0D0D0D" w:themeColor="text1" w:themeTint="F2"/>
                <w:kern w:val="0"/>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EA56CA"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52.5R-3</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710331D"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1.6</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385AE1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7.4</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3A735D13"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11.3</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76C683C1" w14:textId="3E3E02C9"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w:t>
            </w:r>
            <w:r w:rsidR="00077A9C" w:rsidRPr="000908ED">
              <w:rPr>
                <w:rFonts w:eastAsia="等线"/>
                <w:color w:val="0D0D0D" w:themeColor="text1" w:themeTint="F2"/>
                <w:kern w:val="0"/>
                <w:sz w:val="21"/>
                <w:szCs w:val="21"/>
              </w:rPr>
              <w:t>.0</w:t>
            </w:r>
          </w:p>
        </w:tc>
      </w:tr>
      <w:tr w:rsidR="00E32E48" w:rsidRPr="000908ED" w14:paraId="4D8A03A4" w14:textId="77777777" w:rsidTr="0015654B">
        <w:trPr>
          <w:trHeight w:val="339"/>
          <w:jc w:val="center"/>
        </w:trPr>
        <w:tc>
          <w:tcPr>
            <w:tcW w:w="2435"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41373D6E"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水科院</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C7BE0"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E693530" w14:textId="75CD1DE9" w:rsidR="00E32E48" w:rsidRPr="000908ED" w:rsidRDefault="00D1553D">
            <w:pPr>
              <w:widowControl/>
              <w:jc w:val="center"/>
              <w:rPr>
                <w:rFonts w:eastAsia="等线"/>
                <w:iCs/>
                <w:color w:val="0D0D0D" w:themeColor="text1" w:themeTint="F2"/>
                <w:kern w:val="0"/>
                <w:sz w:val="21"/>
                <w:szCs w:val="21"/>
              </w:rPr>
            </w:pPr>
            <w:r w:rsidRPr="000908ED">
              <w:rPr>
                <w:rFonts w:eastAsia="等线"/>
                <w:iCs/>
                <w:color w:val="0D0D0D" w:themeColor="text1" w:themeTint="F2"/>
                <w:kern w:val="0"/>
                <w:sz w:val="21"/>
                <w:szCs w:val="21"/>
              </w:rPr>
              <w:t>3</w:t>
            </w:r>
            <w:r w:rsidR="005C5833" w:rsidRPr="000908ED">
              <w:rPr>
                <w:rFonts w:eastAsia="等线"/>
                <w:iCs/>
                <w:color w:val="0D0D0D" w:themeColor="text1" w:themeTint="F2"/>
                <w:kern w:val="0"/>
                <w:sz w:val="21"/>
                <w:szCs w:val="21"/>
              </w:rPr>
              <w:t>.</w:t>
            </w:r>
            <w:r w:rsidRPr="000908ED">
              <w:rPr>
                <w:rFonts w:eastAsia="等线"/>
                <w:iCs/>
                <w:color w:val="0D0D0D" w:themeColor="text1" w:themeTint="F2"/>
                <w:kern w:val="0"/>
                <w:sz w:val="21"/>
                <w:szCs w:val="21"/>
              </w:rPr>
              <w:t>0</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52A532C" w14:textId="247343DC" w:rsidR="00E32E48" w:rsidRPr="000908ED" w:rsidRDefault="00D1553D">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w:t>
            </w:r>
            <w:r w:rsidR="005C5833" w:rsidRPr="000908ED">
              <w:rPr>
                <w:rFonts w:eastAsia="等线"/>
                <w:color w:val="0D0D0D" w:themeColor="text1" w:themeTint="F2"/>
                <w:kern w:val="0"/>
                <w:sz w:val="21"/>
                <w:szCs w:val="21"/>
              </w:rPr>
              <w:t>.</w:t>
            </w:r>
            <w:r w:rsidRPr="000908ED">
              <w:rPr>
                <w:rFonts w:eastAsia="等线"/>
                <w:color w:val="0D0D0D" w:themeColor="text1" w:themeTint="F2"/>
                <w:kern w:val="0"/>
                <w:sz w:val="21"/>
                <w:szCs w:val="21"/>
              </w:rPr>
              <w:t>8</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33C58591" w14:textId="4AAA53E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w:t>
            </w:r>
            <w:r w:rsidR="00077A9C" w:rsidRPr="000908ED">
              <w:rPr>
                <w:rFonts w:eastAsia="等线"/>
                <w:color w:val="0D0D0D" w:themeColor="text1" w:themeTint="F2"/>
                <w:kern w:val="0"/>
                <w:sz w:val="21"/>
                <w:szCs w:val="21"/>
              </w:rPr>
              <w:t>5</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3BA1E990" w14:textId="717CAE6B"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10.5</w:t>
            </w:r>
          </w:p>
        </w:tc>
      </w:tr>
      <w:tr w:rsidR="00E32E48" w:rsidRPr="000908ED" w14:paraId="72FFF5AB" w14:textId="77777777" w:rsidTr="0015654B">
        <w:trPr>
          <w:trHeight w:val="339"/>
          <w:jc w:val="center"/>
        </w:trPr>
        <w:tc>
          <w:tcPr>
            <w:tcW w:w="2435" w:type="dxa"/>
            <w:vMerge/>
            <w:tcBorders>
              <w:top w:val="single" w:sz="4" w:space="0" w:color="auto"/>
              <w:left w:val="single" w:sz="12" w:space="0" w:color="auto"/>
              <w:bottom w:val="single" w:sz="4" w:space="0" w:color="auto"/>
              <w:right w:val="single" w:sz="4" w:space="0" w:color="auto"/>
            </w:tcBorders>
            <w:vAlign w:val="center"/>
          </w:tcPr>
          <w:p w14:paraId="42BA8B9C" w14:textId="77777777" w:rsidR="00E32E48" w:rsidRPr="000908ED" w:rsidRDefault="00E32E48">
            <w:pPr>
              <w:widowControl/>
              <w:jc w:val="left"/>
              <w:rPr>
                <w:rFonts w:eastAsia="等线"/>
                <w:color w:val="0D0D0D" w:themeColor="text1" w:themeTint="F2"/>
                <w:kern w:val="0"/>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AC222"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52.5R-2</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B463964" w14:textId="4E3A2421"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w:t>
            </w:r>
            <w:r w:rsidR="00077A9C" w:rsidRPr="000908ED">
              <w:rPr>
                <w:rFonts w:eastAsia="等线"/>
                <w:color w:val="0D0D0D" w:themeColor="text1" w:themeTint="F2"/>
                <w:kern w:val="0"/>
                <w:sz w:val="21"/>
                <w:szCs w:val="21"/>
              </w:rPr>
              <w:t>3</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0147D28" w14:textId="5CDB6A60"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8.7</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6D123A79" w14:textId="0361A14F"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11.1</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6F5A3714" w14:textId="6C1EB7C3"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10.9</w:t>
            </w:r>
          </w:p>
        </w:tc>
      </w:tr>
      <w:tr w:rsidR="00E32E48" w:rsidRPr="000908ED" w14:paraId="3ACA894F" w14:textId="77777777" w:rsidTr="0015654B">
        <w:trPr>
          <w:trHeight w:val="339"/>
          <w:jc w:val="center"/>
        </w:trPr>
        <w:tc>
          <w:tcPr>
            <w:tcW w:w="2435" w:type="dxa"/>
            <w:vMerge/>
            <w:tcBorders>
              <w:top w:val="single" w:sz="4" w:space="0" w:color="auto"/>
              <w:left w:val="single" w:sz="12" w:space="0" w:color="auto"/>
              <w:bottom w:val="single" w:sz="4" w:space="0" w:color="auto"/>
              <w:right w:val="single" w:sz="4" w:space="0" w:color="auto"/>
            </w:tcBorders>
            <w:vAlign w:val="center"/>
          </w:tcPr>
          <w:p w14:paraId="6080A79E" w14:textId="77777777" w:rsidR="00E32E48" w:rsidRPr="000908ED" w:rsidRDefault="00E32E48">
            <w:pPr>
              <w:widowControl/>
              <w:jc w:val="left"/>
              <w:rPr>
                <w:rFonts w:eastAsia="等线"/>
                <w:color w:val="0D0D0D" w:themeColor="text1" w:themeTint="F2"/>
                <w:kern w:val="0"/>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B3409"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52.5R-3</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CF81CBB" w14:textId="2788F2B6"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2.9</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572F526" w14:textId="5465B4F1"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10.3</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63363A8" w14:textId="0D258C49"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w:t>
            </w:r>
            <w:r w:rsidR="00077A9C" w:rsidRPr="000908ED">
              <w:rPr>
                <w:rFonts w:eastAsia="等线"/>
                <w:color w:val="0D0D0D" w:themeColor="text1" w:themeTint="F2"/>
                <w:kern w:val="0"/>
                <w:sz w:val="21"/>
                <w:szCs w:val="21"/>
              </w:rPr>
              <w:t>8</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2C830E5B" w14:textId="128DFC8F"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10.8</w:t>
            </w:r>
          </w:p>
        </w:tc>
      </w:tr>
      <w:tr w:rsidR="00E32E48" w:rsidRPr="000908ED" w14:paraId="2F7DBA8D" w14:textId="77777777" w:rsidTr="0015654B">
        <w:trPr>
          <w:trHeight w:val="339"/>
          <w:jc w:val="center"/>
        </w:trPr>
        <w:tc>
          <w:tcPr>
            <w:tcW w:w="2435"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070263C9"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铁科院</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BABF76"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744FB023" w14:textId="4BD3F919"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2.6</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025173E" w14:textId="08A8F25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8.9</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9F97EEA" w14:textId="748393C6"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10.0</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1386A53C" w14:textId="1EDCAAB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10.4</w:t>
            </w:r>
          </w:p>
        </w:tc>
      </w:tr>
      <w:tr w:rsidR="00E32E48" w:rsidRPr="000908ED" w14:paraId="5D28F23B" w14:textId="77777777" w:rsidTr="0015654B">
        <w:trPr>
          <w:trHeight w:val="339"/>
          <w:jc w:val="center"/>
        </w:trPr>
        <w:tc>
          <w:tcPr>
            <w:tcW w:w="2435" w:type="dxa"/>
            <w:vMerge/>
            <w:tcBorders>
              <w:top w:val="single" w:sz="4" w:space="0" w:color="auto"/>
              <w:left w:val="single" w:sz="12" w:space="0" w:color="auto"/>
              <w:bottom w:val="single" w:sz="4" w:space="0" w:color="auto"/>
              <w:right w:val="single" w:sz="4" w:space="0" w:color="auto"/>
            </w:tcBorders>
            <w:vAlign w:val="center"/>
          </w:tcPr>
          <w:p w14:paraId="056A7F34" w14:textId="77777777" w:rsidR="00E32E48" w:rsidRPr="000908ED" w:rsidRDefault="00E32E48">
            <w:pPr>
              <w:widowControl/>
              <w:jc w:val="left"/>
              <w:rPr>
                <w:rFonts w:eastAsia="等线"/>
                <w:color w:val="0D0D0D" w:themeColor="text1" w:themeTint="F2"/>
                <w:kern w:val="0"/>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9EA868"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52.5R-2</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EAF98AA" w14:textId="1E080AC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2.6</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51808766" w14:textId="3E52C6FF"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8.9</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4AD7457F" w14:textId="76C9092A"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10.9</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3F91F320" w14:textId="2A371991"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10.2</w:t>
            </w:r>
          </w:p>
        </w:tc>
      </w:tr>
      <w:tr w:rsidR="00E32E48" w:rsidRPr="000908ED" w14:paraId="7D7B4F3E" w14:textId="77777777" w:rsidTr="0015654B">
        <w:trPr>
          <w:trHeight w:val="339"/>
          <w:jc w:val="center"/>
        </w:trPr>
        <w:tc>
          <w:tcPr>
            <w:tcW w:w="2435" w:type="dxa"/>
            <w:vMerge/>
            <w:tcBorders>
              <w:top w:val="single" w:sz="4" w:space="0" w:color="auto"/>
              <w:left w:val="single" w:sz="12" w:space="0" w:color="auto"/>
              <w:bottom w:val="single" w:sz="4" w:space="0" w:color="auto"/>
              <w:right w:val="single" w:sz="4" w:space="0" w:color="auto"/>
            </w:tcBorders>
            <w:vAlign w:val="center"/>
          </w:tcPr>
          <w:p w14:paraId="06E1B8F3" w14:textId="77777777" w:rsidR="00E32E48" w:rsidRPr="000908ED" w:rsidRDefault="00E32E48">
            <w:pPr>
              <w:widowControl/>
              <w:jc w:val="left"/>
              <w:rPr>
                <w:rFonts w:eastAsia="等线"/>
                <w:color w:val="0D0D0D" w:themeColor="text1" w:themeTint="F2"/>
                <w:kern w:val="0"/>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0EAE4"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52.5R-3</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8BFF18A" w14:textId="35922DD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2.3</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6A20444" w14:textId="40209DCE"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9.1</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608A62F8" w14:textId="19718260"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10.1</w:t>
            </w:r>
          </w:p>
        </w:tc>
        <w:tc>
          <w:tcPr>
            <w:tcW w:w="1321" w:type="dxa"/>
            <w:tcBorders>
              <w:top w:val="single" w:sz="4" w:space="0" w:color="auto"/>
              <w:left w:val="single" w:sz="4" w:space="0" w:color="auto"/>
              <w:bottom w:val="single" w:sz="4" w:space="0" w:color="auto"/>
              <w:right w:val="single" w:sz="12" w:space="0" w:color="auto"/>
            </w:tcBorders>
            <w:shd w:val="clear" w:color="auto" w:fill="auto"/>
            <w:vAlign w:val="center"/>
          </w:tcPr>
          <w:p w14:paraId="38039BC3" w14:textId="786733B2"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10.6</w:t>
            </w:r>
          </w:p>
        </w:tc>
      </w:tr>
      <w:tr w:rsidR="00E32E48" w:rsidRPr="000908ED" w14:paraId="50FE9C72" w14:textId="77777777" w:rsidTr="0015654B">
        <w:trPr>
          <w:trHeight w:val="339"/>
          <w:jc w:val="center"/>
        </w:trPr>
        <w:tc>
          <w:tcPr>
            <w:tcW w:w="3653"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7E9C01B2" w14:textId="77777777" w:rsidR="00E32E48" w:rsidRPr="000908ED" w:rsidRDefault="005C5833">
            <w:pPr>
              <w:widowControl/>
              <w:jc w:val="center"/>
              <w:rPr>
                <w:rFonts w:eastAsia="等线"/>
                <w:color w:val="0D0D0D" w:themeColor="text1" w:themeTint="F2"/>
                <w:kern w:val="0"/>
                <w:sz w:val="21"/>
                <w:szCs w:val="21"/>
              </w:rPr>
            </w:pPr>
            <w:r w:rsidRPr="000908ED">
              <w:rPr>
                <w:rFonts w:ascii="宋体" w:hAnsi="宋体" w:hint="eastAsia"/>
                <w:color w:val="0D0D0D" w:themeColor="text1" w:themeTint="F2"/>
                <w:kern w:val="0"/>
                <w:sz w:val="21"/>
                <w:szCs w:val="21"/>
              </w:rPr>
              <w:t>平均值</w:t>
            </w:r>
          </w:p>
        </w:tc>
        <w:tc>
          <w:tcPr>
            <w:tcW w:w="1321" w:type="dxa"/>
            <w:tcBorders>
              <w:top w:val="single" w:sz="4" w:space="0" w:color="auto"/>
              <w:left w:val="nil"/>
              <w:bottom w:val="single" w:sz="12" w:space="0" w:color="auto"/>
              <w:right w:val="single" w:sz="4" w:space="0" w:color="auto"/>
            </w:tcBorders>
            <w:shd w:val="clear" w:color="auto" w:fill="auto"/>
            <w:vAlign w:val="center"/>
          </w:tcPr>
          <w:p w14:paraId="41F9F363" w14:textId="71CF5894" w:rsidR="00E32E48" w:rsidRPr="000908ED" w:rsidRDefault="005C5833">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2.</w:t>
            </w:r>
            <w:r w:rsidR="006B74AE" w:rsidRPr="000908ED">
              <w:rPr>
                <w:rFonts w:eastAsia="等线"/>
                <w:b/>
                <w:color w:val="0D0D0D" w:themeColor="text1" w:themeTint="F2"/>
                <w:kern w:val="0"/>
                <w:sz w:val="21"/>
                <w:szCs w:val="21"/>
              </w:rPr>
              <w:t>4</w:t>
            </w:r>
          </w:p>
        </w:tc>
        <w:tc>
          <w:tcPr>
            <w:tcW w:w="1321" w:type="dxa"/>
            <w:tcBorders>
              <w:top w:val="single" w:sz="4" w:space="0" w:color="auto"/>
              <w:left w:val="nil"/>
              <w:bottom w:val="single" w:sz="12" w:space="0" w:color="auto"/>
              <w:right w:val="single" w:sz="4" w:space="0" w:color="auto"/>
            </w:tcBorders>
            <w:shd w:val="clear" w:color="auto" w:fill="auto"/>
            <w:vAlign w:val="center"/>
          </w:tcPr>
          <w:p w14:paraId="2CFB0232" w14:textId="437A7A29" w:rsidR="00E32E48" w:rsidRPr="000908ED" w:rsidRDefault="005C5833">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8.</w:t>
            </w:r>
            <w:r w:rsidR="006B74AE" w:rsidRPr="000908ED">
              <w:rPr>
                <w:rFonts w:eastAsia="等线"/>
                <w:b/>
                <w:color w:val="0D0D0D" w:themeColor="text1" w:themeTint="F2"/>
                <w:kern w:val="0"/>
                <w:sz w:val="21"/>
                <w:szCs w:val="21"/>
              </w:rPr>
              <w:t>8</w:t>
            </w:r>
          </w:p>
        </w:tc>
        <w:tc>
          <w:tcPr>
            <w:tcW w:w="1740" w:type="dxa"/>
            <w:tcBorders>
              <w:top w:val="single" w:sz="4" w:space="0" w:color="auto"/>
              <w:left w:val="nil"/>
              <w:bottom w:val="single" w:sz="12" w:space="0" w:color="auto"/>
              <w:right w:val="single" w:sz="4" w:space="0" w:color="auto"/>
            </w:tcBorders>
            <w:shd w:val="clear" w:color="auto" w:fill="auto"/>
            <w:vAlign w:val="center"/>
          </w:tcPr>
          <w:p w14:paraId="348FFADA" w14:textId="41FD33F3" w:rsidR="00E32E48" w:rsidRPr="000908ED" w:rsidRDefault="005C5833">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11.0</w:t>
            </w:r>
          </w:p>
        </w:tc>
        <w:tc>
          <w:tcPr>
            <w:tcW w:w="1321" w:type="dxa"/>
            <w:tcBorders>
              <w:top w:val="single" w:sz="4" w:space="0" w:color="auto"/>
              <w:left w:val="nil"/>
              <w:bottom w:val="single" w:sz="12" w:space="0" w:color="auto"/>
              <w:right w:val="single" w:sz="12" w:space="0" w:color="auto"/>
            </w:tcBorders>
            <w:shd w:val="clear" w:color="auto" w:fill="auto"/>
            <w:vAlign w:val="center"/>
          </w:tcPr>
          <w:p w14:paraId="12974A00" w14:textId="67C129A3" w:rsidR="00E32E48" w:rsidRPr="000908ED" w:rsidRDefault="005C5833">
            <w:pPr>
              <w:widowControl/>
              <w:jc w:val="center"/>
              <w:rPr>
                <w:rFonts w:eastAsia="等线"/>
                <w:b/>
                <w:color w:val="0D0D0D" w:themeColor="text1" w:themeTint="F2"/>
                <w:kern w:val="0"/>
                <w:sz w:val="21"/>
                <w:szCs w:val="21"/>
              </w:rPr>
            </w:pPr>
            <w:r w:rsidRPr="000908ED">
              <w:rPr>
                <w:rFonts w:eastAsia="等线"/>
                <w:b/>
                <w:color w:val="0D0D0D" w:themeColor="text1" w:themeTint="F2"/>
                <w:kern w:val="0"/>
                <w:sz w:val="21"/>
                <w:szCs w:val="21"/>
              </w:rPr>
              <w:t>11.</w:t>
            </w:r>
            <w:r w:rsidR="00077A9C" w:rsidRPr="000908ED">
              <w:rPr>
                <w:rFonts w:eastAsia="等线"/>
                <w:b/>
                <w:color w:val="0D0D0D" w:themeColor="text1" w:themeTint="F2"/>
                <w:kern w:val="0"/>
                <w:sz w:val="21"/>
                <w:szCs w:val="21"/>
              </w:rPr>
              <w:t>1</w:t>
            </w:r>
          </w:p>
        </w:tc>
      </w:tr>
    </w:tbl>
    <w:p w14:paraId="1F1159AA" w14:textId="77777777" w:rsidR="00E32E48" w:rsidRPr="000908ED" w:rsidRDefault="00E32E48">
      <w:pPr>
        <w:spacing w:line="360" w:lineRule="auto"/>
        <w:ind w:firstLine="480"/>
        <w:jc w:val="left"/>
        <w:rPr>
          <w:bCs/>
          <w:color w:val="0D0D0D" w:themeColor="text1" w:themeTint="F2"/>
        </w:rPr>
      </w:pPr>
    </w:p>
    <w:p w14:paraId="77A994D0" w14:textId="77777777" w:rsidR="00E32E48" w:rsidRPr="000908ED" w:rsidRDefault="00E32E48">
      <w:pPr>
        <w:spacing w:line="360" w:lineRule="auto"/>
        <w:jc w:val="left"/>
        <w:rPr>
          <w:bCs/>
          <w:color w:val="0D0D0D" w:themeColor="text1" w:themeTint="F2"/>
        </w:rPr>
        <w:sectPr w:rsidR="00E32E48" w:rsidRPr="000908ED">
          <w:pgSz w:w="11906" w:h="16838"/>
          <w:pgMar w:top="1134" w:right="1304" w:bottom="1134" w:left="1134" w:header="851" w:footer="992" w:gutter="0"/>
          <w:cols w:space="425"/>
          <w:docGrid w:type="lines" w:linePitch="326"/>
        </w:sectPr>
      </w:pPr>
    </w:p>
    <w:p w14:paraId="3FBEE965" w14:textId="3AF1908A" w:rsidR="00E32E48" w:rsidRPr="000908ED" w:rsidRDefault="005C5833">
      <w:pPr>
        <w:spacing w:line="360" w:lineRule="auto"/>
        <w:ind w:firstLineChars="200" w:firstLine="482"/>
        <w:rPr>
          <w:b/>
          <w:color w:val="0D0D0D" w:themeColor="text1" w:themeTint="F2"/>
        </w:rPr>
      </w:pPr>
      <w:r w:rsidRPr="000908ED">
        <w:rPr>
          <w:b/>
          <w:color w:val="0D0D0D" w:themeColor="text1" w:themeTint="F2"/>
        </w:rPr>
        <w:lastRenderedPageBreak/>
        <w:t>2</w:t>
      </w:r>
      <w:r w:rsidR="00073F8A" w:rsidRPr="000908ED">
        <w:rPr>
          <w:b/>
          <w:color w:val="0D0D0D" w:themeColor="text1" w:themeTint="F2"/>
        </w:rPr>
        <w:t>.</w:t>
      </w:r>
      <w:r w:rsidRPr="000908ED">
        <w:rPr>
          <w:b/>
          <w:color w:val="0D0D0D" w:themeColor="text1" w:themeTint="F2"/>
        </w:rPr>
        <w:t xml:space="preserve"> </w:t>
      </w:r>
      <w:r w:rsidRPr="000908ED">
        <w:rPr>
          <w:rFonts w:hint="eastAsia"/>
          <w:b/>
          <w:color w:val="0D0D0D" w:themeColor="text1" w:themeTint="F2"/>
        </w:rPr>
        <w:t>抗压强度</w:t>
      </w:r>
    </w:p>
    <w:p w14:paraId="1A0CAF05" w14:textId="77777777" w:rsidR="00E32E48" w:rsidRPr="000908ED" w:rsidRDefault="005C5833">
      <w:pPr>
        <w:spacing w:line="360" w:lineRule="auto"/>
        <w:ind w:firstLineChars="200" w:firstLine="480"/>
        <w:rPr>
          <w:bCs/>
          <w:color w:val="0D0D0D" w:themeColor="text1" w:themeTint="F2"/>
        </w:rPr>
      </w:pP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和</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试样的抗压试验结果与统计分析分别见表</w:t>
      </w:r>
      <w:r w:rsidRPr="000908ED">
        <w:rPr>
          <w:rFonts w:hint="eastAsia"/>
          <w:bCs/>
          <w:color w:val="0D0D0D" w:themeColor="text1" w:themeTint="F2"/>
        </w:rPr>
        <w:t>3.10</w:t>
      </w:r>
      <w:r w:rsidRPr="000908ED">
        <w:rPr>
          <w:rFonts w:hint="eastAsia"/>
          <w:bCs/>
          <w:color w:val="0D0D0D" w:themeColor="text1" w:themeTint="F2"/>
        </w:rPr>
        <w:t>、表</w:t>
      </w:r>
      <w:r w:rsidRPr="000908ED">
        <w:rPr>
          <w:rFonts w:hint="eastAsia"/>
          <w:bCs/>
          <w:color w:val="0D0D0D" w:themeColor="text1" w:themeTint="F2"/>
        </w:rPr>
        <w:t>3.11</w:t>
      </w:r>
      <w:r w:rsidRPr="000908ED">
        <w:rPr>
          <w:rFonts w:hint="eastAsia"/>
          <w:bCs/>
          <w:color w:val="0D0D0D" w:themeColor="text1" w:themeTint="F2"/>
        </w:rPr>
        <w:t>和表</w:t>
      </w:r>
      <w:r w:rsidRPr="000908ED">
        <w:rPr>
          <w:rFonts w:hint="eastAsia"/>
          <w:bCs/>
          <w:color w:val="0D0D0D" w:themeColor="text1" w:themeTint="F2"/>
        </w:rPr>
        <w:t>3.12</w:t>
      </w:r>
      <w:r w:rsidRPr="000908ED">
        <w:rPr>
          <w:rFonts w:hint="eastAsia"/>
          <w:bCs/>
          <w:color w:val="0D0D0D" w:themeColor="text1" w:themeTint="F2"/>
        </w:rPr>
        <w:t>。三个等级的</w:t>
      </w:r>
      <w:proofErr w:type="gramStart"/>
      <w:r w:rsidRPr="000908ED">
        <w:rPr>
          <w:rFonts w:hint="eastAsia"/>
          <w:bCs/>
          <w:color w:val="0D0D0D" w:themeColor="text1" w:themeTint="F2"/>
        </w:rPr>
        <w:t>矿渣硫铝酸</w:t>
      </w:r>
      <w:proofErr w:type="gramEnd"/>
      <w:r w:rsidRPr="000908ED">
        <w:rPr>
          <w:rFonts w:hint="eastAsia"/>
          <w:bCs/>
          <w:color w:val="0D0D0D" w:themeColor="text1" w:themeTint="F2"/>
        </w:rPr>
        <w:t>盐水泥的抗折强度基本符合本标准要求。</w:t>
      </w:r>
    </w:p>
    <w:p w14:paraId="73A318CC" w14:textId="77777777" w:rsidR="00E32E48" w:rsidRPr="000908ED" w:rsidRDefault="005C5833" w:rsidP="00AA695D">
      <w:pPr>
        <w:spacing w:line="360" w:lineRule="auto"/>
        <w:ind w:firstLineChars="200" w:firstLine="480"/>
        <w:rPr>
          <w:bCs/>
          <w:color w:val="0D0D0D" w:themeColor="text1" w:themeTint="F2"/>
        </w:rPr>
      </w:pPr>
      <w:r w:rsidRPr="000908ED">
        <w:rPr>
          <w:rFonts w:hint="eastAsia"/>
          <w:bCs/>
          <w:color w:val="0D0D0D" w:themeColor="text1" w:themeTint="F2"/>
        </w:rPr>
        <w:t>抗压强度与抗折强度试验结果表现出相似的统计规律，但值得注意的是，</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w:t>
      </w:r>
      <w:r w:rsidRPr="000908ED">
        <w:rPr>
          <w:rFonts w:hint="eastAsia"/>
          <w:bCs/>
          <w:color w:val="0D0D0D" w:themeColor="text1" w:themeTint="F2"/>
        </w:rPr>
        <w:t>1</w:t>
      </w:r>
      <w:r w:rsidRPr="000908ED">
        <w:rPr>
          <w:bCs/>
          <w:color w:val="0D0D0D" w:themeColor="text1" w:themeTint="F2"/>
        </w:rPr>
        <w:t xml:space="preserve"> d</w:t>
      </w:r>
      <w:r w:rsidRPr="000908ED">
        <w:rPr>
          <w:rFonts w:hint="eastAsia"/>
          <w:bCs/>
          <w:color w:val="0D0D0D" w:themeColor="text1" w:themeTint="F2"/>
        </w:rPr>
        <w:t>抗压强度有</w:t>
      </w:r>
      <w:r w:rsidRPr="000908ED">
        <w:rPr>
          <w:rFonts w:hint="eastAsia"/>
          <w:bCs/>
          <w:color w:val="0D0D0D" w:themeColor="text1" w:themeTint="F2"/>
        </w:rPr>
        <w:t>5</w:t>
      </w:r>
      <w:r w:rsidRPr="000908ED">
        <w:rPr>
          <w:rFonts w:hint="eastAsia"/>
          <w:bCs/>
          <w:color w:val="0D0D0D" w:themeColor="text1" w:themeTint="F2"/>
        </w:rPr>
        <w:t>组数据不符合本标准要求，合格率仅为</w:t>
      </w:r>
      <w:r w:rsidRPr="000908ED">
        <w:rPr>
          <w:rFonts w:hint="eastAsia"/>
          <w:bCs/>
          <w:color w:val="0D0D0D" w:themeColor="text1" w:themeTint="F2"/>
        </w:rPr>
        <w:t>6</w:t>
      </w:r>
      <w:r w:rsidRPr="000908ED">
        <w:rPr>
          <w:bCs/>
          <w:color w:val="0D0D0D" w:themeColor="text1" w:themeTint="F2"/>
        </w:rPr>
        <w:t>7%</w:t>
      </w:r>
      <w:r w:rsidRPr="000908ED">
        <w:rPr>
          <w:rFonts w:hint="eastAsia"/>
          <w:bCs/>
          <w:color w:val="0D0D0D" w:themeColor="text1" w:themeTint="F2"/>
        </w:rPr>
        <w:t>。</w:t>
      </w:r>
    </w:p>
    <w:p w14:paraId="52FB3CF9" w14:textId="77777777" w:rsidR="00E32E48" w:rsidRPr="000908ED" w:rsidRDefault="005C5833" w:rsidP="0009183B">
      <w:pPr>
        <w:jc w:val="center"/>
        <w:rPr>
          <w:bCs/>
          <w:color w:val="0D0D0D" w:themeColor="text1" w:themeTint="F2"/>
        </w:rPr>
      </w:pPr>
      <w:bookmarkStart w:id="17" w:name="_Hlk87226316"/>
      <w:r w:rsidRPr="000908ED">
        <w:rPr>
          <w:rFonts w:hint="eastAsia"/>
          <w:bCs/>
          <w:color w:val="0D0D0D" w:themeColor="text1" w:themeTint="F2"/>
        </w:rPr>
        <w:t>表</w:t>
      </w:r>
      <w:r w:rsidRPr="000908ED">
        <w:rPr>
          <w:rFonts w:hint="eastAsia"/>
          <w:bCs/>
          <w:color w:val="0D0D0D" w:themeColor="text1" w:themeTint="F2"/>
        </w:rPr>
        <w:t xml:space="preserve">3.10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试样的抗压强度试验结果与统计分析</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117"/>
        <w:gridCol w:w="1559"/>
        <w:gridCol w:w="1560"/>
        <w:gridCol w:w="1560"/>
        <w:gridCol w:w="1560"/>
      </w:tblGrid>
      <w:tr w:rsidR="00D1553D" w:rsidRPr="000908ED" w14:paraId="76AA79CF" w14:textId="77777777" w:rsidTr="0015654B">
        <w:trPr>
          <w:trHeight w:val="339"/>
          <w:jc w:val="center"/>
        </w:trPr>
        <w:tc>
          <w:tcPr>
            <w:tcW w:w="2672" w:type="dxa"/>
            <w:shd w:val="clear" w:color="auto" w:fill="auto"/>
            <w:vAlign w:val="center"/>
          </w:tcPr>
          <w:p w14:paraId="0B5F07D5" w14:textId="77777777"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抗压强度</w:t>
            </w:r>
          </w:p>
        </w:tc>
        <w:tc>
          <w:tcPr>
            <w:tcW w:w="1336" w:type="dxa"/>
            <w:vMerge w:val="restart"/>
            <w:shd w:val="clear" w:color="auto" w:fill="auto"/>
            <w:vAlign w:val="center"/>
          </w:tcPr>
          <w:p w14:paraId="57BC3505" w14:textId="77777777"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水泥编号</w:t>
            </w:r>
          </w:p>
        </w:tc>
        <w:tc>
          <w:tcPr>
            <w:tcW w:w="1337" w:type="dxa"/>
            <w:shd w:val="clear" w:color="auto" w:fill="auto"/>
            <w:vAlign w:val="center"/>
          </w:tcPr>
          <w:p w14:paraId="53D8BA88"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 d</w:t>
            </w:r>
          </w:p>
        </w:tc>
        <w:tc>
          <w:tcPr>
            <w:tcW w:w="1337" w:type="dxa"/>
            <w:shd w:val="clear" w:color="auto" w:fill="auto"/>
            <w:vAlign w:val="center"/>
          </w:tcPr>
          <w:p w14:paraId="3C78D317"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 d</w:t>
            </w:r>
          </w:p>
        </w:tc>
        <w:tc>
          <w:tcPr>
            <w:tcW w:w="1337" w:type="dxa"/>
            <w:shd w:val="clear" w:color="auto" w:fill="auto"/>
            <w:vAlign w:val="center"/>
          </w:tcPr>
          <w:p w14:paraId="0246F17A"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28 d</w:t>
            </w:r>
          </w:p>
        </w:tc>
      </w:tr>
      <w:tr w:rsidR="00D1553D" w:rsidRPr="000908ED" w14:paraId="3EEDC0B4" w14:textId="77777777" w:rsidTr="0015654B">
        <w:trPr>
          <w:trHeight w:val="339"/>
          <w:jc w:val="center"/>
        </w:trPr>
        <w:tc>
          <w:tcPr>
            <w:tcW w:w="2672" w:type="dxa"/>
            <w:shd w:val="clear" w:color="auto" w:fill="auto"/>
            <w:vAlign w:val="center"/>
          </w:tcPr>
          <w:p w14:paraId="050FE5A7" w14:textId="77777777"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标准要求（</w:t>
            </w:r>
            <w:r w:rsidRPr="000908ED">
              <w:rPr>
                <w:color w:val="0D0D0D" w:themeColor="text1" w:themeTint="F2"/>
                <w:kern w:val="0"/>
                <w:sz w:val="21"/>
                <w:szCs w:val="21"/>
              </w:rPr>
              <w:t>MPa</w:t>
            </w:r>
            <w:r w:rsidRPr="000908ED">
              <w:rPr>
                <w:rFonts w:ascii="宋体" w:hAnsi="宋体" w:cs="宋体" w:hint="eastAsia"/>
                <w:color w:val="0D0D0D" w:themeColor="text1" w:themeTint="F2"/>
                <w:kern w:val="0"/>
                <w:sz w:val="21"/>
                <w:szCs w:val="21"/>
              </w:rPr>
              <w:t>）</w:t>
            </w:r>
          </w:p>
        </w:tc>
        <w:tc>
          <w:tcPr>
            <w:tcW w:w="1336" w:type="dxa"/>
            <w:vMerge/>
            <w:vAlign w:val="center"/>
          </w:tcPr>
          <w:p w14:paraId="4DE9EDFE"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1337" w:type="dxa"/>
            <w:shd w:val="clear" w:color="auto" w:fill="auto"/>
            <w:vAlign w:val="center"/>
          </w:tcPr>
          <w:p w14:paraId="3D2735C5" w14:textId="0D628BF6"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w:t>
            </w:r>
            <w:r w:rsidRPr="000908ED">
              <w:rPr>
                <w:color w:val="0D0D0D" w:themeColor="text1" w:themeTint="F2"/>
                <w:kern w:val="0"/>
                <w:sz w:val="21"/>
                <w:szCs w:val="21"/>
              </w:rPr>
              <w:t xml:space="preserve"> 17</w:t>
            </w:r>
            <w:r w:rsidR="00BF1702" w:rsidRPr="000908ED">
              <w:rPr>
                <w:color w:val="0D0D0D" w:themeColor="text1" w:themeTint="F2"/>
                <w:kern w:val="0"/>
                <w:sz w:val="21"/>
                <w:szCs w:val="21"/>
              </w:rPr>
              <w:t>.0</w:t>
            </w:r>
          </w:p>
        </w:tc>
        <w:tc>
          <w:tcPr>
            <w:tcW w:w="1337" w:type="dxa"/>
            <w:shd w:val="clear" w:color="auto" w:fill="auto"/>
            <w:vAlign w:val="center"/>
          </w:tcPr>
          <w:p w14:paraId="2446A308" w14:textId="506CD90D"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w:t>
            </w:r>
            <w:r w:rsidRPr="000908ED">
              <w:rPr>
                <w:color w:val="0D0D0D" w:themeColor="text1" w:themeTint="F2"/>
                <w:kern w:val="0"/>
                <w:sz w:val="21"/>
                <w:szCs w:val="21"/>
              </w:rPr>
              <w:t xml:space="preserve"> 30</w:t>
            </w:r>
            <w:r w:rsidR="00BF1702" w:rsidRPr="000908ED">
              <w:rPr>
                <w:color w:val="0D0D0D" w:themeColor="text1" w:themeTint="F2"/>
                <w:kern w:val="0"/>
                <w:sz w:val="21"/>
                <w:szCs w:val="21"/>
              </w:rPr>
              <w:t>.0</w:t>
            </w:r>
          </w:p>
        </w:tc>
        <w:tc>
          <w:tcPr>
            <w:tcW w:w="1337" w:type="dxa"/>
            <w:shd w:val="clear" w:color="auto" w:fill="auto"/>
            <w:vAlign w:val="center"/>
          </w:tcPr>
          <w:p w14:paraId="44E922ED" w14:textId="77777777"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w:t>
            </w:r>
            <w:r w:rsidRPr="000908ED">
              <w:rPr>
                <w:color w:val="0D0D0D" w:themeColor="text1" w:themeTint="F2"/>
                <w:kern w:val="0"/>
                <w:sz w:val="21"/>
                <w:szCs w:val="21"/>
              </w:rPr>
              <w:t xml:space="preserve"> 42.5</w:t>
            </w:r>
          </w:p>
        </w:tc>
      </w:tr>
      <w:tr w:rsidR="00D1553D" w:rsidRPr="000908ED" w14:paraId="155D5C19" w14:textId="77777777" w:rsidTr="0015654B">
        <w:trPr>
          <w:trHeight w:val="339"/>
          <w:jc w:val="center"/>
        </w:trPr>
        <w:tc>
          <w:tcPr>
            <w:tcW w:w="2672" w:type="dxa"/>
            <w:shd w:val="clear" w:color="auto" w:fill="auto"/>
            <w:vAlign w:val="center"/>
          </w:tcPr>
          <w:p w14:paraId="420694BA" w14:textId="160174A0"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hint="eastAsia"/>
                <w:color w:val="0D0D0D" w:themeColor="text1" w:themeTint="F2"/>
                <w:kern w:val="0"/>
                <w:sz w:val="21"/>
                <w:szCs w:val="21"/>
              </w:rPr>
              <w:t>检测单位</w:t>
            </w:r>
          </w:p>
        </w:tc>
        <w:tc>
          <w:tcPr>
            <w:tcW w:w="1336" w:type="dxa"/>
            <w:vMerge/>
            <w:vAlign w:val="center"/>
          </w:tcPr>
          <w:p w14:paraId="11848D86"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4011" w:type="dxa"/>
            <w:gridSpan w:val="3"/>
            <w:shd w:val="clear" w:color="auto" w:fill="auto"/>
            <w:vAlign w:val="center"/>
          </w:tcPr>
          <w:p w14:paraId="06A8D0C2" w14:textId="6C9109D4"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试验结果</w:t>
            </w:r>
          </w:p>
        </w:tc>
      </w:tr>
      <w:tr w:rsidR="00D1553D" w:rsidRPr="000908ED" w14:paraId="0496626B" w14:textId="77777777" w:rsidTr="0015654B">
        <w:trPr>
          <w:trHeight w:val="339"/>
          <w:jc w:val="center"/>
        </w:trPr>
        <w:tc>
          <w:tcPr>
            <w:tcW w:w="2672" w:type="dxa"/>
            <w:vMerge w:val="restart"/>
            <w:shd w:val="clear" w:color="auto" w:fill="auto"/>
            <w:vAlign w:val="center"/>
          </w:tcPr>
          <w:p w14:paraId="39A2F8B5" w14:textId="77777777"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国检</w:t>
            </w:r>
          </w:p>
        </w:tc>
        <w:tc>
          <w:tcPr>
            <w:tcW w:w="1336" w:type="dxa"/>
            <w:shd w:val="clear" w:color="auto" w:fill="auto"/>
            <w:vAlign w:val="center"/>
          </w:tcPr>
          <w:p w14:paraId="3C2C187D"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337" w:type="dxa"/>
            <w:shd w:val="clear" w:color="auto" w:fill="auto"/>
            <w:vAlign w:val="center"/>
          </w:tcPr>
          <w:p w14:paraId="5721A328" w14:textId="59CAFB85"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31.8</w:t>
            </w:r>
          </w:p>
        </w:tc>
        <w:tc>
          <w:tcPr>
            <w:tcW w:w="1337" w:type="dxa"/>
            <w:shd w:val="clear" w:color="auto" w:fill="auto"/>
            <w:vAlign w:val="center"/>
          </w:tcPr>
          <w:p w14:paraId="407D263A" w14:textId="5B200A43"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46.3</w:t>
            </w:r>
          </w:p>
        </w:tc>
        <w:tc>
          <w:tcPr>
            <w:tcW w:w="1337" w:type="dxa"/>
            <w:shd w:val="clear" w:color="auto" w:fill="auto"/>
            <w:vAlign w:val="center"/>
          </w:tcPr>
          <w:p w14:paraId="1C3050BF" w14:textId="77368A39"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62.1</w:t>
            </w:r>
          </w:p>
        </w:tc>
      </w:tr>
      <w:tr w:rsidR="00D1553D" w:rsidRPr="000908ED" w14:paraId="3A830F67" w14:textId="77777777" w:rsidTr="0015654B">
        <w:trPr>
          <w:trHeight w:val="339"/>
          <w:jc w:val="center"/>
        </w:trPr>
        <w:tc>
          <w:tcPr>
            <w:tcW w:w="2672" w:type="dxa"/>
            <w:vMerge/>
            <w:vAlign w:val="center"/>
          </w:tcPr>
          <w:p w14:paraId="184A4ABC"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1336" w:type="dxa"/>
            <w:shd w:val="clear" w:color="auto" w:fill="auto"/>
            <w:vAlign w:val="center"/>
          </w:tcPr>
          <w:p w14:paraId="7521DA0C"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337" w:type="dxa"/>
            <w:shd w:val="clear" w:color="auto" w:fill="auto"/>
            <w:vAlign w:val="center"/>
          </w:tcPr>
          <w:p w14:paraId="3B3CE40F" w14:textId="02619D6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30.8</w:t>
            </w:r>
          </w:p>
        </w:tc>
        <w:tc>
          <w:tcPr>
            <w:tcW w:w="1337" w:type="dxa"/>
            <w:shd w:val="clear" w:color="auto" w:fill="auto"/>
            <w:vAlign w:val="center"/>
          </w:tcPr>
          <w:p w14:paraId="2A05F5E8" w14:textId="75E03315"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46.1</w:t>
            </w:r>
          </w:p>
        </w:tc>
        <w:tc>
          <w:tcPr>
            <w:tcW w:w="1337" w:type="dxa"/>
            <w:shd w:val="clear" w:color="auto" w:fill="auto"/>
            <w:vAlign w:val="center"/>
          </w:tcPr>
          <w:p w14:paraId="41B792AF" w14:textId="3514B574"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60.9</w:t>
            </w:r>
          </w:p>
        </w:tc>
      </w:tr>
      <w:tr w:rsidR="00D1553D" w:rsidRPr="000908ED" w14:paraId="7751FC7A" w14:textId="77777777" w:rsidTr="0015654B">
        <w:trPr>
          <w:trHeight w:val="339"/>
          <w:jc w:val="center"/>
        </w:trPr>
        <w:tc>
          <w:tcPr>
            <w:tcW w:w="2672" w:type="dxa"/>
            <w:vMerge/>
            <w:vAlign w:val="center"/>
          </w:tcPr>
          <w:p w14:paraId="50F2B55D"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1336" w:type="dxa"/>
            <w:shd w:val="clear" w:color="auto" w:fill="auto"/>
            <w:vAlign w:val="center"/>
          </w:tcPr>
          <w:p w14:paraId="0A248D8D"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337" w:type="dxa"/>
            <w:shd w:val="clear" w:color="auto" w:fill="auto"/>
            <w:vAlign w:val="center"/>
          </w:tcPr>
          <w:p w14:paraId="20F7A63D" w14:textId="7681E141"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31.0</w:t>
            </w:r>
          </w:p>
        </w:tc>
        <w:tc>
          <w:tcPr>
            <w:tcW w:w="1337" w:type="dxa"/>
            <w:shd w:val="clear" w:color="auto" w:fill="auto"/>
            <w:vAlign w:val="center"/>
          </w:tcPr>
          <w:p w14:paraId="57B128A2" w14:textId="6FAB6AB4"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45.8</w:t>
            </w:r>
          </w:p>
        </w:tc>
        <w:tc>
          <w:tcPr>
            <w:tcW w:w="1337" w:type="dxa"/>
            <w:shd w:val="clear" w:color="auto" w:fill="auto"/>
            <w:vAlign w:val="center"/>
          </w:tcPr>
          <w:p w14:paraId="4270AAB7" w14:textId="1E297168"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60.9</w:t>
            </w:r>
          </w:p>
        </w:tc>
      </w:tr>
      <w:tr w:rsidR="00D1553D" w:rsidRPr="000908ED" w14:paraId="59D5DA2C" w14:textId="77777777" w:rsidTr="0015654B">
        <w:trPr>
          <w:trHeight w:val="339"/>
          <w:jc w:val="center"/>
        </w:trPr>
        <w:tc>
          <w:tcPr>
            <w:tcW w:w="2672" w:type="dxa"/>
            <w:vMerge w:val="restart"/>
            <w:shd w:val="clear" w:color="auto" w:fill="auto"/>
            <w:vAlign w:val="center"/>
          </w:tcPr>
          <w:p w14:paraId="1F4FD7E6" w14:textId="77777777" w:rsidR="00D1553D" w:rsidRPr="000908ED" w:rsidRDefault="00D1553D" w:rsidP="0009183B">
            <w:pPr>
              <w:widowControl/>
              <w:jc w:val="center"/>
              <w:rPr>
                <w:rFonts w:ascii="宋体" w:hAnsi="宋体" w:cs="宋体"/>
                <w:color w:val="0D0D0D" w:themeColor="text1" w:themeTint="F2"/>
                <w:kern w:val="0"/>
                <w:sz w:val="21"/>
                <w:szCs w:val="21"/>
              </w:rPr>
            </w:pPr>
            <w:proofErr w:type="gramStart"/>
            <w:r w:rsidRPr="000908ED">
              <w:rPr>
                <w:rFonts w:ascii="宋体" w:hAnsi="宋体" w:cs="宋体" w:hint="eastAsia"/>
                <w:color w:val="0D0D0D" w:themeColor="text1" w:themeTint="F2"/>
                <w:kern w:val="0"/>
                <w:sz w:val="21"/>
                <w:szCs w:val="21"/>
              </w:rPr>
              <w:t>中冶</w:t>
            </w:r>
            <w:proofErr w:type="gramEnd"/>
          </w:p>
        </w:tc>
        <w:tc>
          <w:tcPr>
            <w:tcW w:w="1336" w:type="dxa"/>
            <w:shd w:val="clear" w:color="auto" w:fill="auto"/>
            <w:vAlign w:val="center"/>
          </w:tcPr>
          <w:p w14:paraId="551A4488"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337" w:type="dxa"/>
            <w:shd w:val="clear" w:color="auto" w:fill="auto"/>
            <w:vAlign w:val="center"/>
          </w:tcPr>
          <w:p w14:paraId="57A12B57" w14:textId="36F0598E"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24.5</w:t>
            </w:r>
          </w:p>
        </w:tc>
        <w:tc>
          <w:tcPr>
            <w:tcW w:w="1337" w:type="dxa"/>
            <w:shd w:val="clear" w:color="auto" w:fill="auto"/>
            <w:vAlign w:val="center"/>
          </w:tcPr>
          <w:p w14:paraId="5D0895C6" w14:textId="3DA86DF5"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38.6</w:t>
            </w:r>
          </w:p>
        </w:tc>
        <w:tc>
          <w:tcPr>
            <w:tcW w:w="1337" w:type="dxa"/>
            <w:shd w:val="clear" w:color="auto" w:fill="auto"/>
            <w:vAlign w:val="center"/>
          </w:tcPr>
          <w:p w14:paraId="2D66BFB9" w14:textId="018F33E3"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49.9</w:t>
            </w:r>
          </w:p>
        </w:tc>
      </w:tr>
      <w:tr w:rsidR="00D1553D" w:rsidRPr="000908ED" w14:paraId="2544A05E" w14:textId="77777777" w:rsidTr="0015654B">
        <w:trPr>
          <w:trHeight w:val="339"/>
          <w:jc w:val="center"/>
        </w:trPr>
        <w:tc>
          <w:tcPr>
            <w:tcW w:w="2672" w:type="dxa"/>
            <w:vMerge/>
            <w:vAlign w:val="center"/>
          </w:tcPr>
          <w:p w14:paraId="7C1FAC23"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1336" w:type="dxa"/>
            <w:shd w:val="clear" w:color="auto" w:fill="auto"/>
            <w:vAlign w:val="center"/>
          </w:tcPr>
          <w:p w14:paraId="661BB8F8"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337" w:type="dxa"/>
            <w:shd w:val="clear" w:color="auto" w:fill="auto"/>
            <w:vAlign w:val="center"/>
          </w:tcPr>
          <w:p w14:paraId="53CAED19" w14:textId="6DC643CF"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24.7</w:t>
            </w:r>
          </w:p>
        </w:tc>
        <w:tc>
          <w:tcPr>
            <w:tcW w:w="1337" w:type="dxa"/>
            <w:shd w:val="clear" w:color="auto" w:fill="auto"/>
            <w:vAlign w:val="center"/>
          </w:tcPr>
          <w:p w14:paraId="2AF6BECF" w14:textId="6A244CD1"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37.9</w:t>
            </w:r>
          </w:p>
        </w:tc>
        <w:tc>
          <w:tcPr>
            <w:tcW w:w="1337" w:type="dxa"/>
            <w:shd w:val="clear" w:color="auto" w:fill="auto"/>
            <w:vAlign w:val="center"/>
          </w:tcPr>
          <w:p w14:paraId="5702E629" w14:textId="0DA3D39B"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49.8</w:t>
            </w:r>
          </w:p>
        </w:tc>
      </w:tr>
      <w:tr w:rsidR="00D1553D" w:rsidRPr="000908ED" w14:paraId="5C08C451" w14:textId="77777777" w:rsidTr="0015654B">
        <w:trPr>
          <w:trHeight w:val="339"/>
          <w:jc w:val="center"/>
        </w:trPr>
        <w:tc>
          <w:tcPr>
            <w:tcW w:w="2672" w:type="dxa"/>
            <w:vMerge/>
            <w:vAlign w:val="center"/>
          </w:tcPr>
          <w:p w14:paraId="54C8F816"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1336" w:type="dxa"/>
            <w:shd w:val="clear" w:color="auto" w:fill="auto"/>
            <w:vAlign w:val="center"/>
          </w:tcPr>
          <w:p w14:paraId="3CE237D6"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337" w:type="dxa"/>
            <w:shd w:val="clear" w:color="auto" w:fill="auto"/>
            <w:vAlign w:val="center"/>
          </w:tcPr>
          <w:p w14:paraId="000742DD" w14:textId="60F9A771"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24.0</w:t>
            </w:r>
          </w:p>
        </w:tc>
        <w:tc>
          <w:tcPr>
            <w:tcW w:w="1337" w:type="dxa"/>
            <w:shd w:val="clear" w:color="auto" w:fill="auto"/>
            <w:vAlign w:val="center"/>
          </w:tcPr>
          <w:p w14:paraId="319CC88A" w14:textId="6499747D"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37.3</w:t>
            </w:r>
          </w:p>
        </w:tc>
        <w:tc>
          <w:tcPr>
            <w:tcW w:w="1337" w:type="dxa"/>
            <w:shd w:val="clear" w:color="auto" w:fill="auto"/>
            <w:vAlign w:val="center"/>
          </w:tcPr>
          <w:p w14:paraId="66C62F12" w14:textId="6E16C276"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48.2</w:t>
            </w:r>
          </w:p>
        </w:tc>
      </w:tr>
      <w:tr w:rsidR="00D1553D" w:rsidRPr="000908ED" w14:paraId="56843274" w14:textId="77777777" w:rsidTr="0015654B">
        <w:trPr>
          <w:trHeight w:val="339"/>
          <w:jc w:val="center"/>
        </w:trPr>
        <w:tc>
          <w:tcPr>
            <w:tcW w:w="2672" w:type="dxa"/>
            <w:vMerge w:val="restart"/>
            <w:shd w:val="clear" w:color="auto" w:fill="auto"/>
            <w:vAlign w:val="center"/>
          </w:tcPr>
          <w:p w14:paraId="57603E27" w14:textId="77777777"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质监</w:t>
            </w:r>
          </w:p>
        </w:tc>
        <w:tc>
          <w:tcPr>
            <w:tcW w:w="1336" w:type="dxa"/>
            <w:shd w:val="clear" w:color="auto" w:fill="auto"/>
            <w:vAlign w:val="center"/>
          </w:tcPr>
          <w:p w14:paraId="223D3922"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337" w:type="dxa"/>
            <w:shd w:val="clear" w:color="auto" w:fill="auto"/>
            <w:vAlign w:val="center"/>
          </w:tcPr>
          <w:p w14:paraId="33DD34CE" w14:textId="7A2F2E03"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30.1</w:t>
            </w:r>
          </w:p>
        </w:tc>
        <w:tc>
          <w:tcPr>
            <w:tcW w:w="1337" w:type="dxa"/>
            <w:shd w:val="clear" w:color="auto" w:fill="auto"/>
            <w:vAlign w:val="center"/>
          </w:tcPr>
          <w:p w14:paraId="483F96AE" w14:textId="7F0520BF"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43.7</w:t>
            </w:r>
          </w:p>
        </w:tc>
        <w:tc>
          <w:tcPr>
            <w:tcW w:w="1337" w:type="dxa"/>
            <w:shd w:val="clear" w:color="auto" w:fill="auto"/>
            <w:vAlign w:val="center"/>
          </w:tcPr>
          <w:p w14:paraId="4A8474DE" w14:textId="02C642BD"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58.8</w:t>
            </w:r>
          </w:p>
        </w:tc>
      </w:tr>
      <w:tr w:rsidR="00D1553D" w:rsidRPr="000908ED" w14:paraId="47B3A731" w14:textId="77777777" w:rsidTr="0015654B">
        <w:trPr>
          <w:trHeight w:val="339"/>
          <w:jc w:val="center"/>
        </w:trPr>
        <w:tc>
          <w:tcPr>
            <w:tcW w:w="2672" w:type="dxa"/>
            <w:vMerge/>
            <w:vAlign w:val="center"/>
          </w:tcPr>
          <w:p w14:paraId="289062C2"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1336" w:type="dxa"/>
            <w:shd w:val="clear" w:color="auto" w:fill="auto"/>
            <w:vAlign w:val="center"/>
          </w:tcPr>
          <w:p w14:paraId="4629856B"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337" w:type="dxa"/>
            <w:shd w:val="clear" w:color="auto" w:fill="auto"/>
            <w:vAlign w:val="center"/>
          </w:tcPr>
          <w:p w14:paraId="34BAD8C9" w14:textId="0AFB102D"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29.6</w:t>
            </w:r>
          </w:p>
        </w:tc>
        <w:tc>
          <w:tcPr>
            <w:tcW w:w="1337" w:type="dxa"/>
            <w:shd w:val="clear" w:color="auto" w:fill="auto"/>
            <w:vAlign w:val="center"/>
          </w:tcPr>
          <w:p w14:paraId="7F1B60BF" w14:textId="5CA834B6"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43.6</w:t>
            </w:r>
          </w:p>
        </w:tc>
        <w:tc>
          <w:tcPr>
            <w:tcW w:w="1337" w:type="dxa"/>
            <w:shd w:val="clear" w:color="auto" w:fill="auto"/>
            <w:vAlign w:val="center"/>
          </w:tcPr>
          <w:p w14:paraId="585B7566" w14:textId="3BFB1AF3"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56.6</w:t>
            </w:r>
          </w:p>
        </w:tc>
      </w:tr>
      <w:tr w:rsidR="00D1553D" w:rsidRPr="000908ED" w14:paraId="1FBB4C92" w14:textId="77777777" w:rsidTr="0015654B">
        <w:trPr>
          <w:trHeight w:val="339"/>
          <w:jc w:val="center"/>
        </w:trPr>
        <w:tc>
          <w:tcPr>
            <w:tcW w:w="2672" w:type="dxa"/>
            <w:vMerge/>
            <w:vAlign w:val="center"/>
          </w:tcPr>
          <w:p w14:paraId="5221D42C"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1336" w:type="dxa"/>
            <w:shd w:val="clear" w:color="auto" w:fill="auto"/>
            <w:vAlign w:val="center"/>
          </w:tcPr>
          <w:p w14:paraId="76D57FDC"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337" w:type="dxa"/>
            <w:shd w:val="clear" w:color="auto" w:fill="auto"/>
            <w:vAlign w:val="center"/>
          </w:tcPr>
          <w:p w14:paraId="7BB343E3" w14:textId="2B45BBF6"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29.0</w:t>
            </w:r>
          </w:p>
        </w:tc>
        <w:tc>
          <w:tcPr>
            <w:tcW w:w="1337" w:type="dxa"/>
            <w:shd w:val="clear" w:color="auto" w:fill="auto"/>
            <w:vAlign w:val="center"/>
          </w:tcPr>
          <w:p w14:paraId="27405BF8" w14:textId="2D48A47C"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44.5</w:t>
            </w:r>
          </w:p>
        </w:tc>
        <w:tc>
          <w:tcPr>
            <w:tcW w:w="1337" w:type="dxa"/>
            <w:shd w:val="clear" w:color="auto" w:fill="auto"/>
            <w:vAlign w:val="center"/>
          </w:tcPr>
          <w:p w14:paraId="6B150059" w14:textId="56DAF3E6"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61.0</w:t>
            </w:r>
          </w:p>
        </w:tc>
      </w:tr>
      <w:tr w:rsidR="00D1553D" w:rsidRPr="000908ED" w14:paraId="1D05B3F2" w14:textId="77777777" w:rsidTr="0015654B">
        <w:trPr>
          <w:trHeight w:val="339"/>
          <w:jc w:val="center"/>
        </w:trPr>
        <w:tc>
          <w:tcPr>
            <w:tcW w:w="2672" w:type="dxa"/>
            <w:vMerge w:val="restart"/>
            <w:shd w:val="clear" w:color="auto" w:fill="auto"/>
            <w:vAlign w:val="center"/>
          </w:tcPr>
          <w:p w14:paraId="6F7548CA" w14:textId="77777777"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水科院</w:t>
            </w:r>
          </w:p>
        </w:tc>
        <w:tc>
          <w:tcPr>
            <w:tcW w:w="1336" w:type="dxa"/>
            <w:shd w:val="clear" w:color="auto" w:fill="auto"/>
            <w:vAlign w:val="center"/>
          </w:tcPr>
          <w:p w14:paraId="01765FBA"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337" w:type="dxa"/>
            <w:shd w:val="clear" w:color="auto" w:fill="auto"/>
            <w:vAlign w:val="center"/>
          </w:tcPr>
          <w:p w14:paraId="6AC58F9D" w14:textId="28CBAA01"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27.6</w:t>
            </w:r>
          </w:p>
        </w:tc>
        <w:tc>
          <w:tcPr>
            <w:tcW w:w="1337" w:type="dxa"/>
            <w:shd w:val="clear" w:color="auto" w:fill="auto"/>
            <w:vAlign w:val="center"/>
          </w:tcPr>
          <w:p w14:paraId="3823794D" w14:textId="2845ADF9"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35.5</w:t>
            </w:r>
          </w:p>
        </w:tc>
        <w:tc>
          <w:tcPr>
            <w:tcW w:w="1337" w:type="dxa"/>
            <w:shd w:val="clear" w:color="auto" w:fill="auto"/>
            <w:vAlign w:val="center"/>
          </w:tcPr>
          <w:p w14:paraId="43F15990" w14:textId="142FF97C"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56.2</w:t>
            </w:r>
          </w:p>
        </w:tc>
      </w:tr>
      <w:tr w:rsidR="00D1553D" w:rsidRPr="000908ED" w14:paraId="3982B2D0" w14:textId="77777777" w:rsidTr="0015654B">
        <w:trPr>
          <w:trHeight w:val="339"/>
          <w:jc w:val="center"/>
        </w:trPr>
        <w:tc>
          <w:tcPr>
            <w:tcW w:w="2672" w:type="dxa"/>
            <w:vMerge/>
            <w:vAlign w:val="center"/>
          </w:tcPr>
          <w:p w14:paraId="7ED4FB17"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1336" w:type="dxa"/>
            <w:shd w:val="clear" w:color="auto" w:fill="auto"/>
            <w:vAlign w:val="center"/>
          </w:tcPr>
          <w:p w14:paraId="4BB199B1"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337" w:type="dxa"/>
            <w:shd w:val="clear" w:color="auto" w:fill="auto"/>
            <w:vAlign w:val="center"/>
          </w:tcPr>
          <w:p w14:paraId="02684A61" w14:textId="0F82BD3A"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28.8</w:t>
            </w:r>
          </w:p>
        </w:tc>
        <w:tc>
          <w:tcPr>
            <w:tcW w:w="1337" w:type="dxa"/>
            <w:shd w:val="clear" w:color="auto" w:fill="auto"/>
            <w:vAlign w:val="center"/>
          </w:tcPr>
          <w:p w14:paraId="75FA0A08" w14:textId="25A20FDF"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39.4</w:t>
            </w:r>
          </w:p>
        </w:tc>
        <w:tc>
          <w:tcPr>
            <w:tcW w:w="1337" w:type="dxa"/>
            <w:shd w:val="clear" w:color="auto" w:fill="auto"/>
            <w:vAlign w:val="center"/>
          </w:tcPr>
          <w:p w14:paraId="145FC7DA" w14:textId="5547A185"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54.4</w:t>
            </w:r>
          </w:p>
        </w:tc>
      </w:tr>
      <w:tr w:rsidR="00D1553D" w:rsidRPr="000908ED" w14:paraId="121AF549" w14:textId="77777777" w:rsidTr="0015654B">
        <w:trPr>
          <w:trHeight w:val="339"/>
          <w:jc w:val="center"/>
        </w:trPr>
        <w:tc>
          <w:tcPr>
            <w:tcW w:w="2672" w:type="dxa"/>
            <w:vMerge/>
            <w:vAlign w:val="center"/>
          </w:tcPr>
          <w:p w14:paraId="6612AD60"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1336" w:type="dxa"/>
            <w:shd w:val="clear" w:color="auto" w:fill="auto"/>
            <w:vAlign w:val="center"/>
          </w:tcPr>
          <w:p w14:paraId="75923794"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337" w:type="dxa"/>
            <w:shd w:val="clear" w:color="auto" w:fill="auto"/>
            <w:vAlign w:val="center"/>
          </w:tcPr>
          <w:p w14:paraId="7A6BAB49" w14:textId="380C5E68"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28.5</w:t>
            </w:r>
          </w:p>
        </w:tc>
        <w:tc>
          <w:tcPr>
            <w:tcW w:w="1337" w:type="dxa"/>
            <w:shd w:val="clear" w:color="auto" w:fill="auto"/>
            <w:vAlign w:val="center"/>
          </w:tcPr>
          <w:p w14:paraId="0F96FB92" w14:textId="4D8E959F"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36.6</w:t>
            </w:r>
          </w:p>
        </w:tc>
        <w:tc>
          <w:tcPr>
            <w:tcW w:w="1337" w:type="dxa"/>
            <w:shd w:val="clear" w:color="auto" w:fill="auto"/>
            <w:vAlign w:val="center"/>
          </w:tcPr>
          <w:p w14:paraId="2E3DC0D2" w14:textId="720EC66E"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57.4</w:t>
            </w:r>
          </w:p>
        </w:tc>
      </w:tr>
      <w:tr w:rsidR="00D1553D" w:rsidRPr="000908ED" w14:paraId="27ADC9B8" w14:textId="77777777" w:rsidTr="0015654B">
        <w:trPr>
          <w:trHeight w:val="339"/>
          <w:jc w:val="center"/>
        </w:trPr>
        <w:tc>
          <w:tcPr>
            <w:tcW w:w="2672" w:type="dxa"/>
            <w:vMerge w:val="restart"/>
            <w:shd w:val="clear" w:color="auto" w:fill="auto"/>
            <w:vAlign w:val="center"/>
          </w:tcPr>
          <w:p w14:paraId="2F409F74" w14:textId="77777777"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铁科院</w:t>
            </w:r>
          </w:p>
        </w:tc>
        <w:tc>
          <w:tcPr>
            <w:tcW w:w="1336" w:type="dxa"/>
            <w:shd w:val="clear" w:color="auto" w:fill="auto"/>
            <w:vAlign w:val="center"/>
          </w:tcPr>
          <w:p w14:paraId="5D31E5E1"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337" w:type="dxa"/>
            <w:shd w:val="clear" w:color="auto" w:fill="auto"/>
            <w:vAlign w:val="center"/>
          </w:tcPr>
          <w:p w14:paraId="41757D93" w14:textId="3BDF69B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18.6</w:t>
            </w:r>
          </w:p>
        </w:tc>
        <w:tc>
          <w:tcPr>
            <w:tcW w:w="1337" w:type="dxa"/>
            <w:shd w:val="clear" w:color="auto" w:fill="auto"/>
            <w:vAlign w:val="center"/>
          </w:tcPr>
          <w:p w14:paraId="535F5A93" w14:textId="04E75FC9"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47.1</w:t>
            </w:r>
          </w:p>
        </w:tc>
        <w:tc>
          <w:tcPr>
            <w:tcW w:w="1337" w:type="dxa"/>
            <w:shd w:val="clear" w:color="auto" w:fill="auto"/>
            <w:vAlign w:val="center"/>
          </w:tcPr>
          <w:p w14:paraId="0C22A201" w14:textId="3B524E61"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62.1</w:t>
            </w:r>
          </w:p>
        </w:tc>
      </w:tr>
      <w:tr w:rsidR="00D1553D" w:rsidRPr="000908ED" w14:paraId="2E108497" w14:textId="77777777" w:rsidTr="0015654B">
        <w:trPr>
          <w:trHeight w:val="339"/>
          <w:jc w:val="center"/>
        </w:trPr>
        <w:tc>
          <w:tcPr>
            <w:tcW w:w="2672" w:type="dxa"/>
            <w:vMerge/>
            <w:vAlign w:val="center"/>
          </w:tcPr>
          <w:p w14:paraId="51206B03"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1336" w:type="dxa"/>
            <w:shd w:val="clear" w:color="auto" w:fill="auto"/>
            <w:vAlign w:val="center"/>
          </w:tcPr>
          <w:p w14:paraId="63B643C1"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337" w:type="dxa"/>
            <w:shd w:val="clear" w:color="auto" w:fill="auto"/>
            <w:vAlign w:val="center"/>
          </w:tcPr>
          <w:p w14:paraId="065549FA" w14:textId="5F95A718"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24.2</w:t>
            </w:r>
          </w:p>
        </w:tc>
        <w:tc>
          <w:tcPr>
            <w:tcW w:w="1337" w:type="dxa"/>
            <w:shd w:val="clear" w:color="auto" w:fill="auto"/>
            <w:vAlign w:val="center"/>
          </w:tcPr>
          <w:p w14:paraId="1103A7BB" w14:textId="0B3824FB"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45.1</w:t>
            </w:r>
          </w:p>
        </w:tc>
        <w:tc>
          <w:tcPr>
            <w:tcW w:w="1337" w:type="dxa"/>
            <w:shd w:val="clear" w:color="auto" w:fill="auto"/>
            <w:vAlign w:val="center"/>
          </w:tcPr>
          <w:p w14:paraId="54467558" w14:textId="03EF5BD2"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58.1</w:t>
            </w:r>
          </w:p>
        </w:tc>
      </w:tr>
      <w:tr w:rsidR="00D1553D" w:rsidRPr="000908ED" w14:paraId="748C60C4" w14:textId="77777777" w:rsidTr="0015654B">
        <w:trPr>
          <w:trHeight w:val="339"/>
          <w:jc w:val="center"/>
        </w:trPr>
        <w:tc>
          <w:tcPr>
            <w:tcW w:w="2672" w:type="dxa"/>
            <w:vMerge/>
            <w:vAlign w:val="center"/>
          </w:tcPr>
          <w:p w14:paraId="4ABB639B" w14:textId="77777777" w:rsidR="00D1553D" w:rsidRPr="000908ED" w:rsidRDefault="00D1553D" w:rsidP="0009183B">
            <w:pPr>
              <w:widowControl/>
              <w:jc w:val="center"/>
              <w:rPr>
                <w:rFonts w:ascii="宋体" w:hAnsi="宋体" w:cs="宋体"/>
                <w:color w:val="0D0D0D" w:themeColor="text1" w:themeTint="F2"/>
                <w:kern w:val="0"/>
                <w:sz w:val="21"/>
                <w:szCs w:val="21"/>
              </w:rPr>
            </w:pPr>
          </w:p>
        </w:tc>
        <w:tc>
          <w:tcPr>
            <w:tcW w:w="1336" w:type="dxa"/>
            <w:shd w:val="clear" w:color="auto" w:fill="auto"/>
            <w:vAlign w:val="center"/>
          </w:tcPr>
          <w:p w14:paraId="11E9077B" w14:textId="77777777"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337" w:type="dxa"/>
            <w:shd w:val="clear" w:color="auto" w:fill="auto"/>
            <w:vAlign w:val="center"/>
          </w:tcPr>
          <w:p w14:paraId="66E91711" w14:textId="10A24854"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24.2</w:t>
            </w:r>
          </w:p>
        </w:tc>
        <w:tc>
          <w:tcPr>
            <w:tcW w:w="1337" w:type="dxa"/>
            <w:shd w:val="clear" w:color="auto" w:fill="auto"/>
            <w:vAlign w:val="center"/>
          </w:tcPr>
          <w:p w14:paraId="1726C969" w14:textId="3CBD8B78"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44.3</w:t>
            </w:r>
          </w:p>
        </w:tc>
        <w:tc>
          <w:tcPr>
            <w:tcW w:w="1337" w:type="dxa"/>
            <w:shd w:val="clear" w:color="auto" w:fill="auto"/>
            <w:vAlign w:val="center"/>
          </w:tcPr>
          <w:p w14:paraId="460979A4" w14:textId="4E9C42F9" w:rsidR="00D1553D" w:rsidRPr="000908ED" w:rsidRDefault="00D1553D" w:rsidP="0009183B">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57.3</w:t>
            </w:r>
          </w:p>
        </w:tc>
      </w:tr>
      <w:tr w:rsidR="00D1553D" w:rsidRPr="000908ED" w14:paraId="6F4E114B" w14:textId="77777777" w:rsidTr="0015654B">
        <w:trPr>
          <w:trHeight w:val="339"/>
          <w:jc w:val="center"/>
        </w:trPr>
        <w:tc>
          <w:tcPr>
            <w:tcW w:w="4008" w:type="dxa"/>
            <w:gridSpan w:val="2"/>
            <w:shd w:val="clear" w:color="auto" w:fill="auto"/>
            <w:vAlign w:val="center"/>
          </w:tcPr>
          <w:p w14:paraId="48693763" w14:textId="77777777" w:rsidR="00D1553D" w:rsidRPr="000908ED" w:rsidRDefault="00D1553D" w:rsidP="0009183B">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平均值</w:t>
            </w:r>
          </w:p>
        </w:tc>
        <w:tc>
          <w:tcPr>
            <w:tcW w:w="1337" w:type="dxa"/>
            <w:shd w:val="clear" w:color="auto" w:fill="auto"/>
            <w:vAlign w:val="center"/>
          </w:tcPr>
          <w:p w14:paraId="2370DB3B" w14:textId="5BC23621" w:rsidR="00D1553D" w:rsidRPr="000908ED" w:rsidRDefault="00D1553D" w:rsidP="0009183B">
            <w:pPr>
              <w:widowControl/>
              <w:jc w:val="center"/>
              <w:rPr>
                <w:rFonts w:eastAsia="等线"/>
                <w:b/>
                <w:bCs/>
                <w:color w:val="0D0D0D" w:themeColor="text1" w:themeTint="F2"/>
                <w:kern w:val="0"/>
                <w:sz w:val="21"/>
                <w:szCs w:val="21"/>
              </w:rPr>
            </w:pPr>
            <w:r w:rsidRPr="000908ED">
              <w:rPr>
                <w:rFonts w:eastAsia="等线"/>
                <w:b/>
                <w:bCs/>
                <w:color w:val="0D0D0D" w:themeColor="text1" w:themeTint="F2"/>
                <w:kern w:val="0"/>
                <w:sz w:val="21"/>
                <w:szCs w:val="21"/>
              </w:rPr>
              <w:t>27.2</w:t>
            </w:r>
          </w:p>
        </w:tc>
        <w:tc>
          <w:tcPr>
            <w:tcW w:w="1337" w:type="dxa"/>
            <w:shd w:val="clear" w:color="auto" w:fill="auto"/>
            <w:vAlign w:val="center"/>
          </w:tcPr>
          <w:p w14:paraId="3B9732F0" w14:textId="44A36A80" w:rsidR="00D1553D" w:rsidRPr="000908ED" w:rsidRDefault="00D1553D" w:rsidP="0009183B">
            <w:pPr>
              <w:widowControl/>
              <w:jc w:val="center"/>
              <w:rPr>
                <w:rFonts w:eastAsia="等线"/>
                <w:b/>
                <w:bCs/>
                <w:color w:val="0D0D0D" w:themeColor="text1" w:themeTint="F2"/>
                <w:kern w:val="0"/>
                <w:sz w:val="21"/>
                <w:szCs w:val="21"/>
              </w:rPr>
            </w:pPr>
            <w:r w:rsidRPr="000908ED">
              <w:rPr>
                <w:rFonts w:eastAsia="等线"/>
                <w:b/>
                <w:bCs/>
                <w:color w:val="0D0D0D" w:themeColor="text1" w:themeTint="F2"/>
                <w:kern w:val="0"/>
                <w:sz w:val="21"/>
                <w:szCs w:val="21"/>
              </w:rPr>
              <w:t>42.1</w:t>
            </w:r>
          </w:p>
        </w:tc>
        <w:tc>
          <w:tcPr>
            <w:tcW w:w="1337" w:type="dxa"/>
            <w:shd w:val="clear" w:color="auto" w:fill="auto"/>
            <w:vAlign w:val="center"/>
          </w:tcPr>
          <w:p w14:paraId="3289E61F" w14:textId="4C399A86" w:rsidR="00D1553D" w:rsidRPr="000908ED" w:rsidRDefault="00D1553D" w:rsidP="0009183B">
            <w:pPr>
              <w:widowControl/>
              <w:jc w:val="center"/>
              <w:rPr>
                <w:rFonts w:eastAsia="等线"/>
                <w:b/>
                <w:bCs/>
                <w:color w:val="0D0D0D" w:themeColor="text1" w:themeTint="F2"/>
                <w:kern w:val="0"/>
                <w:sz w:val="21"/>
                <w:szCs w:val="21"/>
              </w:rPr>
            </w:pPr>
            <w:r w:rsidRPr="000908ED">
              <w:rPr>
                <w:rFonts w:eastAsia="等线"/>
                <w:b/>
                <w:bCs/>
                <w:color w:val="0D0D0D" w:themeColor="text1" w:themeTint="F2"/>
                <w:kern w:val="0"/>
                <w:sz w:val="21"/>
                <w:szCs w:val="21"/>
              </w:rPr>
              <w:t>56.9</w:t>
            </w:r>
          </w:p>
        </w:tc>
      </w:tr>
      <w:bookmarkEnd w:id="17"/>
    </w:tbl>
    <w:p w14:paraId="449CA00C" w14:textId="77777777" w:rsidR="00E32E48" w:rsidRPr="000908ED" w:rsidRDefault="005C5833">
      <w:pPr>
        <w:widowControl/>
        <w:jc w:val="left"/>
        <w:rPr>
          <w:bCs/>
          <w:color w:val="0D0D0D" w:themeColor="text1" w:themeTint="F2"/>
        </w:rPr>
      </w:pPr>
      <w:r w:rsidRPr="000908ED">
        <w:rPr>
          <w:bCs/>
          <w:color w:val="0D0D0D" w:themeColor="text1" w:themeTint="F2"/>
        </w:rPr>
        <w:br w:type="page"/>
      </w:r>
    </w:p>
    <w:p w14:paraId="47B4B6EA" w14:textId="77777777" w:rsidR="00E32E48" w:rsidRPr="000908ED" w:rsidRDefault="005C5833">
      <w:pPr>
        <w:jc w:val="center"/>
        <w:rPr>
          <w:bCs/>
          <w:color w:val="0D0D0D" w:themeColor="text1" w:themeTint="F2"/>
        </w:rPr>
      </w:pPr>
      <w:r w:rsidRPr="000908ED">
        <w:rPr>
          <w:rFonts w:hint="eastAsia"/>
          <w:bCs/>
          <w:color w:val="0D0D0D" w:themeColor="text1" w:themeTint="F2"/>
        </w:rPr>
        <w:lastRenderedPageBreak/>
        <w:t>表</w:t>
      </w:r>
      <w:r w:rsidRPr="000908ED">
        <w:rPr>
          <w:rFonts w:hint="eastAsia"/>
          <w:bCs/>
          <w:color w:val="0D0D0D" w:themeColor="text1" w:themeTint="F2"/>
        </w:rPr>
        <w:t xml:space="preserve">3.11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试样的抗压强度试验结果与统计分析</w:t>
      </w:r>
    </w:p>
    <w:tbl>
      <w:tblPr>
        <w:tblStyle w:val="af9"/>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486"/>
        <w:gridCol w:w="1996"/>
        <w:gridCol w:w="1625"/>
        <w:gridCol w:w="1624"/>
        <w:gridCol w:w="1625"/>
      </w:tblGrid>
      <w:tr w:rsidR="006B74AE" w:rsidRPr="000908ED" w14:paraId="7F9137A4" w14:textId="77777777" w:rsidTr="000B0C50">
        <w:trPr>
          <w:trHeight w:val="340"/>
          <w:jc w:val="center"/>
        </w:trPr>
        <w:tc>
          <w:tcPr>
            <w:tcW w:w="2486" w:type="dxa"/>
            <w:vAlign w:val="center"/>
          </w:tcPr>
          <w:p w14:paraId="7AD9FE94" w14:textId="77777777" w:rsidR="006B74AE" w:rsidRPr="000908ED" w:rsidRDefault="006B74AE">
            <w:pPr>
              <w:jc w:val="center"/>
              <w:rPr>
                <w:bCs/>
                <w:color w:val="0D0D0D" w:themeColor="text1" w:themeTint="F2"/>
                <w:sz w:val="21"/>
                <w:szCs w:val="21"/>
              </w:rPr>
            </w:pPr>
            <w:r w:rsidRPr="000908ED">
              <w:rPr>
                <w:rFonts w:hint="eastAsia"/>
                <w:bCs/>
                <w:color w:val="0D0D0D" w:themeColor="text1" w:themeTint="F2"/>
                <w:sz w:val="21"/>
                <w:szCs w:val="21"/>
              </w:rPr>
              <w:t>抗压强度</w:t>
            </w:r>
          </w:p>
        </w:tc>
        <w:tc>
          <w:tcPr>
            <w:tcW w:w="1996" w:type="dxa"/>
            <w:vMerge w:val="restart"/>
            <w:vAlign w:val="center"/>
          </w:tcPr>
          <w:p w14:paraId="18087039" w14:textId="77777777" w:rsidR="006B74AE" w:rsidRPr="000908ED" w:rsidRDefault="006B74AE">
            <w:pPr>
              <w:jc w:val="center"/>
              <w:rPr>
                <w:color w:val="0D0D0D" w:themeColor="text1" w:themeTint="F2"/>
                <w:sz w:val="21"/>
                <w:szCs w:val="21"/>
              </w:rPr>
            </w:pPr>
            <w:r w:rsidRPr="000908ED">
              <w:rPr>
                <w:rFonts w:hint="eastAsia"/>
                <w:color w:val="0D0D0D" w:themeColor="text1" w:themeTint="F2"/>
                <w:sz w:val="21"/>
                <w:szCs w:val="21"/>
              </w:rPr>
              <w:t>水泥编号</w:t>
            </w:r>
          </w:p>
        </w:tc>
        <w:tc>
          <w:tcPr>
            <w:tcW w:w="1625" w:type="dxa"/>
            <w:vAlign w:val="center"/>
          </w:tcPr>
          <w:p w14:paraId="465FE3EE" w14:textId="77777777" w:rsidR="006B74AE" w:rsidRPr="000908ED" w:rsidRDefault="006B74AE">
            <w:pPr>
              <w:jc w:val="center"/>
              <w:rPr>
                <w:color w:val="0D0D0D" w:themeColor="text1" w:themeTint="F2"/>
                <w:sz w:val="21"/>
                <w:szCs w:val="21"/>
              </w:rPr>
            </w:pPr>
            <w:r w:rsidRPr="000908ED">
              <w:rPr>
                <w:rFonts w:hint="eastAsia"/>
                <w:color w:val="0D0D0D" w:themeColor="text1" w:themeTint="F2"/>
                <w:sz w:val="21"/>
                <w:szCs w:val="21"/>
              </w:rPr>
              <w:t>3</w:t>
            </w:r>
            <w:r w:rsidRPr="000908ED">
              <w:rPr>
                <w:color w:val="0D0D0D" w:themeColor="text1" w:themeTint="F2"/>
                <w:sz w:val="21"/>
                <w:szCs w:val="21"/>
              </w:rPr>
              <w:t xml:space="preserve"> d</w:t>
            </w:r>
          </w:p>
        </w:tc>
        <w:tc>
          <w:tcPr>
            <w:tcW w:w="1624" w:type="dxa"/>
            <w:vAlign w:val="center"/>
          </w:tcPr>
          <w:p w14:paraId="67B7FF32" w14:textId="77777777" w:rsidR="006B74AE" w:rsidRPr="000908ED" w:rsidRDefault="006B74AE">
            <w:pPr>
              <w:jc w:val="center"/>
              <w:rPr>
                <w:color w:val="0D0D0D" w:themeColor="text1" w:themeTint="F2"/>
                <w:sz w:val="21"/>
                <w:szCs w:val="21"/>
              </w:rPr>
            </w:pPr>
            <w:r w:rsidRPr="000908ED">
              <w:rPr>
                <w:rFonts w:hint="eastAsia"/>
                <w:color w:val="0D0D0D" w:themeColor="text1" w:themeTint="F2"/>
                <w:sz w:val="21"/>
                <w:szCs w:val="21"/>
              </w:rPr>
              <w:t>7</w:t>
            </w:r>
            <w:r w:rsidRPr="000908ED">
              <w:rPr>
                <w:color w:val="0D0D0D" w:themeColor="text1" w:themeTint="F2"/>
                <w:sz w:val="21"/>
                <w:szCs w:val="21"/>
              </w:rPr>
              <w:t xml:space="preserve"> d</w:t>
            </w:r>
          </w:p>
        </w:tc>
        <w:tc>
          <w:tcPr>
            <w:tcW w:w="1625" w:type="dxa"/>
            <w:vAlign w:val="center"/>
          </w:tcPr>
          <w:p w14:paraId="18C603EC" w14:textId="77777777" w:rsidR="006B74AE" w:rsidRPr="000908ED" w:rsidRDefault="006B74AE">
            <w:pPr>
              <w:jc w:val="center"/>
              <w:rPr>
                <w:color w:val="0D0D0D" w:themeColor="text1" w:themeTint="F2"/>
                <w:sz w:val="21"/>
                <w:szCs w:val="21"/>
              </w:rPr>
            </w:pPr>
            <w:r w:rsidRPr="000908ED">
              <w:rPr>
                <w:rFonts w:hint="eastAsia"/>
                <w:color w:val="0D0D0D" w:themeColor="text1" w:themeTint="F2"/>
                <w:sz w:val="21"/>
                <w:szCs w:val="21"/>
              </w:rPr>
              <w:t>2</w:t>
            </w:r>
            <w:r w:rsidRPr="000908ED">
              <w:rPr>
                <w:color w:val="0D0D0D" w:themeColor="text1" w:themeTint="F2"/>
                <w:sz w:val="21"/>
                <w:szCs w:val="21"/>
              </w:rPr>
              <w:t>8 d</w:t>
            </w:r>
          </w:p>
        </w:tc>
      </w:tr>
      <w:tr w:rsidR="006B74AE" w:rsidRPr="000908ED" w14:paraId="3FC68939" w14:textId="77777777" w:rsidTr="000B0C50">
        <w:trPr>
          <w:trHeight w:val="340"/>
          <w:jc w:val="center"/>
        </w:trPr>
        <w:tc>
          <w:tcPr>
            <w:tcW w:w="2486" w:type="dxa"/>
            <w:vAlign w:val="center"/>
          </w:tcPr>
          <w:p w14:paraId="011096A7" w14:textId="77777777" w:rsidR="006B74AE" w:rsidRPr="000908ED" w:rsidRDefault="006B74AE">
            <w:pPr>
              <w:jc w:val="center"/>
              <w:rPr>
                <w:bCs/>
                <w:color w:val="0D0D0D" w:themeColor="text1" w:themeTint="F2"/>
                <w:sz w:val="21"/>
                <w:szCs w:val="21"/>
              </w:rPr>
            </w:pPr>
            <w:r w:rsidRPr="000908ED">
              <w:rPr>
                <w:rFonts w:hint="eastAsia"/>
                <w:bCs/>
                <w:color w:val="0D0D0D" w:themeColor="text1" w:themeTint="F2"/>
                <w:sz w:val="21"/>
                <w:szCs w:val="21"/>
              </w:rPr>
              <w:t>标准要求（</w:t>
            </w:r>
            <w:r w:rsidRPr="000908ED">
              <w:rPr>
                <w:rFonts w:hint="eastAsia"/>
                <w:bCs/>
                <w:color w:val="0D0D0D" w:themeColor="text1" w:themeTint="F2"/>
                <w:sz w:val="21"/>
                <w:szCs w:val="21"/>
              </w:rPr>
              <w:t>M</w:t>
            </w:r>
            <w:r w:rsidRPr="000908ED">
              <w:rPr>
                <w:bCs/>
                <w:color w:val="0D0D0D" w:themeColor="text1" w:themeTint="F2"/>
                <w:sz w:val="21"/>
                <w:szCs w:val="21"/>
              </w:rPr>
              <w:t>P</w:t>
            </w:r>
            <w:r w:rsidRPr="000908ED">
              <w:rPr>
                <w:rFonts w:hint="eastAsia"/>
                <w:bCs/>
                <w:color w:val="0D0D0D" w:themeColor="text1" w:themeTint="F2"/>
                <w:sz w:val="21"/>
                <w:szCs w:val="21"/>
              </w:rPr>
              <w:t>a</w:t>
            </w:r>
            <w:r w:rsidRPr="000908ED">
              <w:rPr>
                <w:rFonts w:hint="eastAsia"/>
                <w:bCs/>
                <w:color w:val="0D0D0D" w:themeColor="text1" w:themeTint="F2"/>
                <w:sz w:val="21"/>
                <w:szCs w:val="21"/>
              </w:rPr>
              <w:t>）</w:t>
            </w:r>
          </w:p>
        </w:tc>
        <w:tc>
          <w:tcPr>
            <w:tcW w:w="1996" w:type="dxa"/>
            <w:vMerge/>
            <w:vAlign w:val="center"/>
          </w:tcPr>
          <w:p w14:paraId="747032BF" w14:textId="77777777" w:rsidR="006B74AE" w:rsidRPr="000908ED" w:rsidRDefault="006B74AE">
            <w:pPr>
              <w:jc w:val="center"/>
              <w:rPr>
                <w:color w:val="0D0D0D" w:themeColor="text1" w:themeTint="F2"/>
                <w:sz w:val="21"/>
                <w:szCs w:val="21"/>
              </w:rPr>
            </w:pPr>
          </w:p>
        </w:tc>
        <w:tc>
          <w:tcPr>
            <w:tcW w:w="1625" w:type="dxa"/>
            <w:vAlign w:val="center"/>
          </w:tcPr>
          <w:p w14:paraId="34313656" w14:textId="0DF6BAA3" w:rsidR="006B74AE" w:rsidRPr="000908ED" w:rsidRDefault="006B74AE">
            <w:pPr>
              <w:jc w:val="center"/>
              <w:rPr>
                <w:color w:val="0D0D0D" w:themeColor="text1" w:themeTint="F2"/>
                <w:sz w:val="21"/>
                <w:szCs w:val="21"/>
              </w:rPr>
            </w:pPr>
            <w:r w:rsidRPr="000908ED">
              <w:rPr>
                <w:rFonts w:hint="eastAsia"/>
                <w:color w:val="0D0D0D" w:themeColor="text1" w:themeTint="F2"/>
                <w:sz w:val="21"/>
                <w:szCs w:val="21"/>
              </w:rPr>
              <w:t>≥</w:t>
            </w:r>
            <w:r w:rsidRPr="000908ED">
              <w:rPr>
                <w:rFonts w:hint="eastAsia"/>
                <w:color w:val="0D0D0D" w:themeColor="text1" w:themeTint="F2"/>
                <w:sz w:val="21"/>
                <w:szCs w:val="21"/>
              </w:rPr>
              <w:t xml:space="preserve"> </w:t>
            </w:r>
            <w:r w:rsidRPr="000908ED">
              <w:rPr>
                <w:color w:val="0D0D0D" w:themeColor="text1" w:themeTint="F2"/>
                <w:sz w:val="21"/>
                <w:szCs w:val="21"/>
              </w:rPr>
              <w:t>22</w:t>
            </w:r>
            <w:r w:rsidR="00BF1702" w:rsidRPr="000908ED">
              <w:rPr>
                <w:color w:val="0D0D0D" w:themeColor="text1" w:themeTint="F2"/>
                <w:sz w:val="21"/>
                <w:szCs w:val="21"/>
              </w:rPr>
              <w:t>.0</w:t>
            </w:r>
          </w:p>
        </w:tc>
        <w:tc>
          <w:tcPr>
            <w:tcW w:w="1624" w:type="dxa"/>
            <w:vAlign w:val="center"/>
          </w:tcPr>
          <w:p w14:paraId="5EFE59CE" w14:textId="612B626A" w:rsidR="006B74AE" w:rsidRPr="000908ED" w:rsidRDefault="006B74AE">
            <w:pPr>
              <w:jc w:val="center"/>
              <w:rPr>
                <w:color w:val="0D0D0D" w:themeColor="text1" w:themeTint="F2"/>
                <w:sz w:val="21"/>
                <w:szCs w:val="21"/>
              </w:rPr>
            </w:pPr>
            <w:r w:rsidRPr="000908ED">
              <w:rPr>
                <w:rFonts w:hint="eastAsia"/>
                <w:color w:val="0D0D0D" w:themeColor="text1" w:themeTint="F2"/>
                <w:sz w:val="21"/>
                <w:szCs w:val="21"/>
              </w:rPr>
              <w:t>≥</w:t>
            </w:r>
            <w:r w:rsidRPr="000908ED">
              <w:rPr>
                <w:rFonts w:hint="eastAsia"/>
                <w:color w:val="0D0D0D" w:themeColor="text1" w:themeTint="F2"/>
                <w:sz w:val="21"/>
                <w:szCs w:val="21"/>
              </w:rPr>
              <w:t xml:space="preserve"> </w:t>
            </w:r>
            <w:r w:rsidRPr="000908ED">
              <w:rPr>
                <w:color w:val="0D0D0D" w:themeColor="text1" w:themeTint="F2"/>
                <w:sz w:val="21"/>
                <w:szCs w:val="21"/>
              </w:rPr>
              <w:t>40</w:t>
            </w:r>
            <w:r w:rsidR="00BF1702" w:rsidRPr="000908ED">
              <w:rPr>
                <w:color w:val="0D0D0D" w:themeColor="text1" w:themeTint="F2"/>
                <w:sz w:val="21"/>
                <w:szCs w:val="21"/>
              </w:rPr>
              <w:t>.0</w:t>
            </w:r>
          </w:p>
        </w:tc>
        <w:tc>
          <w:tcPr>
            <w:tcW w:w="1625" w:type="dxa"/>
            <w:vAlign w:val="center"/>
          </w:tcPr>
          <w:p w14:paraId="5EC8287F" w14:textId="77777777" w:rsidR="006B74AE" w:rsidRPr="000908ED" w:rsidRDefault="006B74AE">
            <w:pPr>
              <w:jc w:val="center"/>
              <w:rPr>
                <w:color w:val="0D0D0D" w:themeColor="text1" w:themeTint="F2"/>
                <w:sz w:val="21"/>
                <w:szCs w:val="21"/>
              </w:rPr>
            </w:pPr>
            <w:r w:rsidRPr="000908ED">
              <w:rPr>
                <w:rFonts w:hint="eastAsia"/>
                <w:color w:val="0D0D0D" w:themeColor="text1" w:themeTint="F2"/>
                <w:sz w:val="21"/>
                <w:szCs w:val="21"/>
              </w:rPr>
              <w:t>≥</w:t>
            </w:r>
            <w:r w:rsidRPr="000908ED">
              <w:rPr>
                <w:rFonts w:hint="eastAsia"/>
                <w:color w:val="0D0D0D" w:themeColor="text1" w:themeTint="F2"/>
                <w:sz w:val="21"/>
                <w:szCs w:val="21"/>
              </w:rPr>
              <w:t xml:space="preserve"> </w:t>
            </w:r>
            <w:r w:rsidRPr="000908ED">
              <w:rPr>
                <w:color w:val="0D0D0D" w:themeColor="text1" w:themeTint="F2"/>
                <w:sz w:val="21"/>
                <w:szCs w:val="21"/>
              </w:rPr>
              <w:t>52.5</w:t>
            </w:r>
          </w:p>
        </w:tc>
      </w:tr>
      <w:tr w:rsidR="006B74AE" w:rsidRPr="000908ED" w14:paraId="1EC0020E" w14:textId="77777777" w:rsidTr="000B0C50">
        <w:trPr>
          <w:trHeight w:val="340"/>
          <w:jc w:val="center"/>
        </w:trPr>
        <w:tc>
          <w:tcPr>
            <w:tcW w:w="2486" w:type="dxa"/>
            <w:vAlign w:val="center"/>
          </w:tcPr>
          <w:p w14:paraId="3E8B1790" w14:textId="306837D2" w:rsidR="006B74AE" w:rsidRPr="000908ED" w:rsidRDefault="006B74AE" w:rsidP="006B74AE">
            <w:pPr>
              <w:jc w:val="center"/>
              <w:rPr>
                <w:bCs/>
                <w:color w:val="0D0D0D" w:themeColor="text1" w:themeTint="F2"/>
                <w:sz w:val="21"/>
                <w:szCs w:val="21"/>
              </w:rPr>
            </w:pPr>
            <w:r w:rsidRPr="000908ED">
              <w:rPr>
                <w:rFonts w:ascii="宋体" w:hAnsi="宋体" w:hint="eastAsia"/>
                <w:color w:val="0D0D0D" w:themeColor="text1" w:themeTint="F2"/>
                <w:kern w:val="0"/>
                <w:sz w:val="21"/>
                <w:szCs w:val="21"/>
              </w:rPr>
              <w:t>检测单位</w:t>
            </w:r>
          </w:p>
        </w:tc>
        <w:tc>
          <w:tcPr>
            <w:tcW w:w="1996" w:type="dxa"/>
            <w:vMerge/>
            <w:vAlign w:val="center"/>
          </w:tcPr>
          <w:p w14:paraId="7913D091" w14:textId="77777777" w:rsidR="006B74AE" w:rsidRPr="000908ED" w:rsidRDefault="006B74AE" w:rsidP="006B74AE">
            <w:pPr>
              <w:jc w:val="center"/>
              <w:rPr>
                <w:color w:val="0D0D0D" w:themeColor="text1" w:themeTint="F2"/>
                <w:sz w:val="21"/>
                <w:szCs w:val="21"/>
              </w:rPr>
            </w:pPr>
          </w:p>
        </w:tc>
        <w:tc>
          <w:tcPr>
            <w:tcW w:w="4874" w:type="dxa"/>
            <w:gridSpan w:val="3"/>
            <w:vAlign w:val="center"/>
          </w:tcPr>
          <w:p w14:paraId="4E43EBF5" w14:textId="443AA899"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试验结果</w:t>
            </w:r>
          </w:p>
        </w:tc>
      </w:tr>
      <w:tr w:rsidR="006B74AE" w:rsidRPr="000908ED" w14:paraId="5E93A670" w14:textId="77777777" w:rsidTr="000B0C50">
        <w:trPr>
          <w:trHeight w:val="340"/>
          <w:jc w:val="center"/>
        </w:trPr>
        <w:tc>
          <w:tcPr>
            <w:tcW w:w="2486" w:type="dxa"/>
            <w:vMerge w:val="restart"/>
            <w:vAlign w:val="center"/>
          </w:tcPr>
          <w:p w14:paraId="471B83B7" w14:textId="77777777"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国检</w:t>
            </w:r>
          </w:p>
        </w:tc>
        <w:tc>
          <w:tcPr>
            <w:tcW w:w="1996" w:type="dxa"/>
            <w:vAlign w:val="center"/>
          </w:tcPr>
          <w:p w14:paraId="0598D8E7"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2.5-1</w:t>
            </w:r>
          </w:p>
        </w:tc>
        <w:tc>
          <w:tcPr>
            <w:tcW w:w="1625" w:type="dxa"/>
            <w:vAlign w:val="center"/>
          </w:tcPr>
          <w:p w14:paraId="663374B5"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31.8</w:t>
            </w:r>
          </w:p>
        </w:tc>
        <w:tc>
          <w:tcPr>
            <w:tcW w:w="1624" w:type="dxa"/>
            <w:vAlign w:val="center"/>
          </w:tcPr>
          <w:p w14:paraId="5F11223D"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46.7</w:t>
            </w:r>
          </w:p>
        </w:tc>
        <w:tc>
          <w:tcPr>
            <w:tcW w:w="1625" w:type="dxa"/>
            <w:vAlign w:val="center"/>
          </w:tcPr>
          <w:p w14:paraId="2F5B59E0"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63.3</w:t>
            </w:r>
          </w:p>
        </w:tc>
      </w:tr>
      <w:tr w:rsidR="006B74AE" w:rsidRPr="000908ED" w14:paraId="41CF8D5F" w14:textId="77777777" w:rsidTr="000B0C50">
        <w:trPr>
          <w:trHeight w:val="340"/>
          <w:jc w:val="center"/>
        </w:trPr>
        <w:tc>
          <w:tcPr>
            <w:tcW w:w="2486" w:type="dxa"/>
            <w:vMerge/>
            <w:vAlign w:val="center"/>
          </w:tcPr>
          <w:p w14:paraId="6164FC24" w14:textId="77777777" w:rsidR="006B74AE" w:rsidRPr="000908ED" w:rsidRDefault="006B74AE" w:rsidP="006B74AE">
            <w:pPr>
              <w:jc w:val="center"/>
              <w:rPr>
                <w:bCs/>
                <w:color w:val="0D0D0D" w:themeColor="text1" w:themeTint="F2"/>
                <w:sz w:val="21"/>
                <w:szCs w:val="21"/>
              </w:rPr>
            </w:pPr>
          </w:p>
        </w:tc>
        <w:tc>
          <w:tcPr>
            <w:tcW w:w="1996" w:type="dxa"/>
            <w:vAlign w:val="center"/>
          </w:tcPr>
          <w:p w14:paraId="7A29C8AB"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2.5-2</w:t>
            </w:r>
          </w:p>
        </w:tc>
        <w:tc>
          <w:tcPr>
            <w:tcW w:w="1625" w:type="dxa"/>
            <w:vAlign w:val="center"/>
          </w:tcPr>
          <w:p w14:paraId="2B88F5AB"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31.3</w:t>
            </w:r>
          </w:p>
        </w:tc>
        <w:tc>
          <w:tcPr>
            <w:tcW w:w="1624" w:type="dxa"/>
            <w:vAlign w:val="center"/>
          </w:tcPr>
          <w:p w14:paraId="4045641B"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46.5</w:t>
            </w:r>
          </w:p>
        </w:tc>
        <w:tc>
          <w:tcPr>
            <w:tcW w:w="1625" w:type="dxa"/>
            <w:vAlign w:val="center"/>
          </w:tcPr>
          <w:p w14:paraId="411E487C"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62.4</w:t>
            </w:r>
          </w:p>
        </w:tc>
      </w:tr>
      <w:tr w:rsidR="006B74AE" w:rsidRPr="000908ED" w14:paraId="5F40D1CB" w14:textId="77777777" w:rsidTr="000B0C50">
        <w:trPr>
          <w:trHeight w:val="340"/>
          <w:jc w:val="center"/>
        </w:trPr>
        <w:tc>
          <w:tcPr>
            <w:tcW w:w="2486" w:type="dxa"/>
            <w:vMerge/>
            <w:vAlign w:val="center"/>
          </w:tcPr>
          <w:p w14:paraId="526F448F" w14:textId="77777777" w:rsidR="006B74AE" w:rsidRPr="000908ED" w:rsidRDefault="006B74AE" w:rsidP="006B74AE">
            <w:pPr>
              <w:jc w:val="center"/>
              <w:rPr>
                <w:bCs/>
                <w:color w:val="0D0D0D" w:themeColor="text1" w:themeTint="F2"/>
                <w:sz w:val="21"/>
                <w:szCs w:val="21"/>
              </w:rPr>
            </w:pPr>
          </w:p>
        </w:tc>
        <w:tc>
          <w:tcPr>
            <w:tcW w:w="1996" w:type="dxa"/>
            <w:vAlign w:val="center"/>
          </w:tcPr>
          <w:p w14:paraId="11A613FE"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2.5-3</w:t>
            </w:r>
          </w:p>
        </w:tc>
        <w:tc>
          <w:tcPr>
            <w:tcW w:w="1625" w:type="dxa"/>
            <w:vAlign w:val="center"/>
          </w:tcPr>
          <w:p w14:paraId="2C98FB29"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29.7</w:t>
            </w:r>
          </w:p>
        </w:tc>
        <w:tc>
          <w:tcPr>
            <w:tcW w:w="1624" w:type="dxa"/>
            <w:vAlign w:val="center"/>
          </w:tcPr>
          <w:p w14:paraId="03E8280B"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46.4</w:t>
            </w:r>
          </w:p>
        </w:tc>
        <w:tc>
          <w:tcPr>
            <w:tcW w:w="1625" w:type="dxa"/>
            <w:vAlign w:val="center"/>
          </w:tcPr>
          <w:p w14:paraId="7C54E0CB"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62.4</w:t>
            </w:r>
          </w:p>
        </w:tc>
      </w:tr>
      <w:tr w:rsidR="006B74AE" w:rsidRPr="000908ED" w14:paraId="6AD8A5B2" w14:textId="77777777" w:rsidTr="000B0C50">
        <w:trPr>
          <w:trHeight w:val="340"/>
          <w:jc w:val="center"/>
        </w:trPr>
        <w:tc>
          <w:tcPr>
            <w:tcW w:w="2486" w:type="dxa"/>
            <w:vMerge w:val="restart"/>
            <w:vAlign w:val="center"/>
          </w:tcPr>
          <w:p w14:paraId="54BD30F0" w14:textId="77777777" w:rsidR="006B74AE" w:rsidRPr="000908ED" w:rsidRDefault="006B74AE" w:rsidP="006B74AE">
            <w:pPr>
              <w:jc w:val="center"/>
              <w:rPr>
                <w:bCs/>
                <w:color w:val="0D0D0D" w:themeColor="text1" w:themeTint="F2"/>
                <w:sz w:val="21"/>
                <w:szCs w:val="21"/>
              </w:rPr>
            </w:pPr>
            <w:proofErr w:type="gramStart"/>
            <w:r w:rsidRPr="000908ED">
              <w:rPr>
                <w:rFonts w:hint="eastAsia"/>
                <w:bCs/>
                <w:color w:val="0D0D0D" w:themeColor="text1" w:themeTint="F2"/>
                <w:sz w:val="21"/>
                <w:szCs w:val="21"/>
              </w:rPr>
              <w:t>中冶</w:t>
            </w:r>
            <w:proofErr w:type="gramEnd"/>
          </w:p>
        </w:tc>
        <w:tc>
          <w:tcPr>
            <w:tcW w:w="1996" w:type="dxa"/>
            <w:vAlign w:val="center"/>
          </w:tcPr>
          <w:p w14:paraId="790B3902"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2.5-1</w:t>
            </w:r>
          </w:p>
        </w:tc>
        <w:tc>
          <w:tcPr>
            <w:tcW w:w="1625" w:type="dxa"/>
            <w:vAlign w:val="center"/>
          </w:tcPr>
          <w:p w14:paraId="3E778425"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30.9</w:t>
            </w:r>
          </w:p>
        </w:tc>
        <w:tc>
          <w:tcPr>
            <w:tcW w:w="1624" w:type="dxa"/>
            <w:vAlign w:val="center"/>
          </w:tcPr>
          <w:p w14:paraId="0A1552EA"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45.6</w:t>
            </w:r>
          </w:p>
        </w:tc>
        <w:tc>
          <w:tcPr>
            <w:tcW w:w="1625" w:type="dxa"/>
            <w:vAlign w:val="center"/>
          </w:tcPr>
          <w:p w14:paraId="6F1A9BD1" w14:textId="3CAD030E"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59.0</w:t>
            </w:r>
          </w:p>
        </w:tc>
      </w:tr>
      <w:tr w:rsidR="006B74AE" w:rsidRPr="000908ED" w14:paraId="7C110B53" w14:textId="77777777" w:rsidTr="000B0C50">
        <w:trPr>
          <w:trHeight w:val="340"/>
          <w:jc w:val="center"/>
        </w:trPr>
        <w:tc>
          <w:tcPr>
            <w:tcW w:w="2486" w:type="dxa"/>
            <w:vMerge/>
            <w:vAlign w:val="center"/>
          </w:tcPr>
          <w:p w14:paraId="145998C6" w14:textId="77777777" w:rsidR="006B74AE" w:rsidRPr="000908ED" w:rsidRDefault="006B74AE" w:rsidP="006B74AE">
            <w:pPr>
              <w:jc w:val="center"/>
              <w:rPr>
                <w:bCs/>
                <w:color w:val="0D0D0D" w:themeColor="text1" w:themeTint="F2"/>
                <w:sz w:val="21"/>
                <w:szCs w:val="21"/>
              </w:rPr>
            </w:pPr>
          </w:p>
        </w:tc>
        <w:tc>
          <w:tcPr>
            <w:tcW w:w="1996" w:type="dxa"/>
            <w:vAlign w:val="center"/>
          </w:tcPr>
          <w:p w14:paraId="4C46A830"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2.5-2</w:t>
            </w:r>
          </w:p>
        </w:tc>
        <w:tc>
          <w:tcPr>
            <w:tcW w:w="1625" w:type="dxa"/>
            <w:vAlign w:val="center"/>
          </w:tcPr>
          <w:p w14:paraId="533DDD0A"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34.9</w:t>
            </w:r>
          </w:p>
        </w:tc>
        <w:tc>
          <w:tcPr>
            <w:tcW w:w="1624" w:type="dxa"/>
            <w:vAlign w:val="center"/>
          </w:tcPr>
          <w:p w14:paraId="07559E0E"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47.9</w:t>
            </w:r>
          </w:p>
        </w:tc>
        <w:tc>
          <w:tcPr>
            <w:tcW w:w="1625" w:type="dxa"/>
            <w:vAlign w:val="center"/>
          </w:tcPr>
          <w:p w14:paraId="7A9D3541"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61.3</w:t>
            </w:r>
          </w:p>
        </w:tc>
      </w:tr>
      <w:tr w:rsidR="006B74AE" w:rsidRPr="000908ED" w14:paraId="63D9C554" w14:textId="77777777" w:rsidTr="000B0C50">
        <w:trPr>
          <w:trHeight w:val="340"/>
          <w:jc w:val="center"/>
        </w:trPr>
        <w:tc>
          <w:tcPr>
            <w:tcW w:w="2486" w:type="dxa"/>
            <w:vMerge/>
            <w:vAlign w:val="center"/>
          </w:tcPr>
          <w:p w14:paraId="34EC7427" w14:textId="77777777" w:rsidR="006B74AE" w:rsidRPr="000908ED" w:rsidRDefault="006B74AE" w:rsidP="006B74AE">
            <w:pPr>
              <w:jc w:val="center"/>
              <w:rPr>
                <w:bCs/>
                <w:color w:val="0D0D0D" w:themeColor="text1" w:themeTint="F2"/>
                <w:sz w:val="21"/>
                <w:szCs w:val="21"/>
              </w:rPr>
            </w:pPr>
          </w:p>
        </w:tc>
        <w:tc>
          <w:tcPr>
            <w:tcW w:w="1996" w:type="dxa"/>
            <w:vAlign w:val="center"/>
          </w:tcPr>
          <w:p w14:paraId="6E30BF87"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2.5-3</w:t>
            </w:r>
          </w:p>
        </w:tc>
        <w:tc>
          <w:tcPr>
            <w:tcW w:w="1625" w:type="dxa"/>
            <w:vAlign w:val="center"/>
          </w:tcPr>
          <w:p w14:paraId="6325F765"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33.1</w:t>
            </w:r>
          </w:p>
        </w:tc>
        <w:tc>
          <w:tcPr>
            <w:tcW w:w="1624" w:type="dxa"/>
            <w:vAlign w:val="center"/>
          </w:tcPr>
          <w:p w14:paraId="4290BC8D"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48.3</w:t>
            </w:r>
          </w:p>
        </w:tc>
        <w:tc>
          <w:tcPr>
            <w:tcW w:w="1625" w:type="dxa"/>
            <w:vAlign w:val="center"/>
          </w:tcPr>
          <w:p w14:paraId="459E456A"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61.8</w:t>
            </w:r>
          </w:p>
        </w:tc>
      </w:tr>
      <w:tr w:rsidR="006B74AE" w:rsidRPr="000908ED" w14:paraId="4F1F35EF" w14:textId="77777777" w:rsidTr="000B0C50">
        <w:trPr>
          <w:trHeight w:val="340"/>
          <w:jc w:val="center"/>
        </w:trPr>
        <w:tc>
          <w:tcPr>
            <w:tcW w:w="2486" w:type="dxa"/>
            <w:vMerge w:val="restart"/>
            <w:vAlign w:val="center"/>
          </w:tcPr>
          <w:p w14:paraId="34740ED8" w14:textId="77777777"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质监</w:t>
            </w:r>
          </w:p>
        </w:tc>
        <w:tc>
          <w:tcPr>
            <w:tcW w:w="1996" w:type="dxa"/>
            <w:vAlign w:val="center"/>
          </w:tcPr>
          <w:p w14:paraId="636A3A73"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52.5-1</w:t>
            </w:r>
          </w:p>
        </w:tc>
        <w:tc>
          <w:tcPr>
            <w:tcW w:w="1625" w:type="dxa"/>
            <w:vAlign w:val="center"/>
          </w:tcPr>
          <w:p w14:paraId="3129BEE0"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29.7</w:t>
            </w:r>
          </w:p>
        </w:tc>
        <w:tc>
          <w:tcPr>
            <w:tcW w:w="1624" w:type="dxa"/>
            <w:shd w:val="clear" w:color="auto" w:fill="auto"/>
            <w:vAlign w:val="center"/>
          </w:tcPr>
          <w:p w14:paraId="298C7569"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47.8</w:t>
            </w:r>
          </w:p>
        </w:tc>
        <w:tc>
          <w:tcPr>
            <w:tcW w:w="1625" w:type="dxa"/>
            <w:vAlign w:val="center"/>
          </w:tcPr>
          <w:p w14:paraId="0C81156A" w14:textId="241D4B9F"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64.0</w:t>
            </w:r>
          </w:p>
        </w:tc>
      </w:tr>
      <w:tr w:rsidR="006B74AE" w:rsidRPr="000908ED" w14:paraId="428926BA" w14:textId="77777777" w:rsidTr="000B0C50">
        <w:trPr>
          <w:trHeight w:val="340"/>
          <w:jc w:val="center"/>
        </w:trPr>
        <w:tc>
          <w:tcPr>
            <w:tcW w:w="2486" w:type="dxa"/>
            <w:vMerge/>
            <w:vAlign w:val="center"/>
          </w:tcPr>
          <w:p w14:paraId="7B64F507" w14:textId="77777777" w:rsidR="006B74AE" w:rsidRPr="000908ED" w:rsidRDefault="006B74AE" w:rsidP="006B74AE">
            <w:pPr>
              <w:jc w:val="center"/>
              <w:rPr>
                <w:bCs/>
                <w:color w:val="0D0D0D" w:themeColor="text1" w:themeTint="F2"/>
                <w:sz w:val="21"/>
                <w:szCs w:val="21"/>
              </w:rPr>
            </w:pPr>
          </w:p>
        </w:tc>
        <w:tc>
          <w:tcPr>
            <w:tcW w:w="1996" w:type="dxa"/>
            <w:vAlign w:val="center"/>
          </w:tcPr>
          <w:p w14:paraId="6B18FA43"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52.5-2</w:t>
            </w:r>
          </w:p>
        </w:tc>
        <w:tc>
          <w:tcPr>
            <w:tcW w:w="1625" w:type="dxa"/>
            <w:vAlign w:val="center"/>
          </w:tcPr>
          <w:p w14:paraId="68A6AF36" w14:textId="3B3DB2DC"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30.0</w:t>
            </w:r>
          </w:p>
        </w:tc>
        <w:tc>
          <w:tcPr>
            <w:tcW w:w="1624" w:type="dxa"/>
            <w:shd w:val="clear" w:color="auto" w:fill="auto"/>
            <w:vAlign w:val="center"/>
          </w:tcPr>
          <w:p w14:paraId="5D9C8D5F"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46.9</w:t>
            </w:r>
          </w:p>
        </w:tc>
        <w:tc>
          <w:tcPr>
            <w:tcW w:w="1625" w:type="dxa"/>
            <w:vAlign w:val="center"/>
          </w:tcPr>
          <w:p w14:paraId="59E85EC9"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58.4</w:t>
            </w:r>
          </w:p>
        </w:tc>
      </w:tr>
      <w:tr w:rsidR="006B74AE" w:rsidRPr="000908ED" w14:paraId="13238662" w14:textId="77777777" w:rsidTr="000B0C50">
        <w:trPr>
          <w:trHeight w:val="340"/>
          <w:jc w:val="center"/>
        </w:trPr>
        <w:tc>
          <w:tcPr>
            <w:tcW w:w="2486" w:type="dxa"/>
            <w:vMerge/>
            <w:vAlign w:val="center"/>
          </w:tcPr>
          <w:p w14:paraId="229F8204" w14:textId="77777777" w:rsidR="006B74AE" w:rsidRPr="000908ED" w:rsidRDefault="006B74AE" w:rsidP="006B74AE">
            <w:pPr>
              <w:jc w:val="center"/>
              <w:rPr>
                <w:bCs/>
                <w:color w:val="0D0D0D" w:themeColor="text1" w:themeTint="F2"/>
                <w:sz w:val="21"/>
                <w:szCs w:val="21"/>
              </w:rPr>
            </w:pPr>
          </w:p>
        </w:tc>
        <w:tc>
          <w:tcPr>
            <w:tcW w:w="1996" w:type="dxa"/>
            <w:vAlign w:val="center"/>
          </w:tcPr>
          <w:p w14:paraId="5C4BA220"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52.5-3</w:t>
            </w:r>
          </w:p>
        </w:tc>
        <w:tc>
          <w:tcPr>
            <w:tcW w:w="1625" w:type="dxa"/>
            <w:vAlign w:val="center"/>
          </w:tcPr>
          <w:p w14:paraId="3F295A0D"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30.7</w:t>
            </w:r>
          </w:p>
        </w:tc>
        <w:tc>
          <w:tcPr>
            <w:tcW w:w="1624" w:type="dxa"/>
            <w:shd w:val="clear" w:color="auto" w:fill="auto"/>
            <w:vAlign w:val="center"/>
          </w:tcPr>
          <w:p w14:paraId="307087DB"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46.1</w:t>
            </w:r>
          </w:p>
        </w:tc>
        <w:tc>
          <w:tcPr>
            <w:tcW w:w="1625" w:type="dxa"/>
            <w:vAlign w:val="center"/>
          </w:tcPr>
          <w:p w14:paraId="68189BF2" w14:textId="297C42D8"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62.0</w:t>
            </w:r>
          </w:p>
        </w:tc>
      </w:tr>
      <w:tr w:rsidR="006B74AE" w:rsidRPr="000908ED" w14:paraId="5921F5B3" w14:textId="77777777" w:rsidTr="000B0C50">
        <w:trPr>
          <w:trHeight w:val="340"/>
          <w:jc w:val="center"/>
        </w:trPr>
        <w:tc>
          <w:tcPr>
            <w:tcW w:w="2486" w:type="dxa"/>
            <w:vMerge w:val="restart"/>
            <w:vAlign w:val="center"/>
          </w:tcPr>
          <w:p w14:paraId="54E70D8E" w14:textId="77777777"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水科院</w:t>
            </w:r>
          </w:p>
        </w:tc>
        <w:tc>
          <w:tcPr>
            <w:tcW w:w="1996" w:type="dxa"/>
            <w:vAlign w:val="center"/>
          </w:tcPr>
          <w:p w14:paraId="3EFFE404"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52.5-1</w:t>
            </w:r>
          </w:p>
        </w:tc>
        <w:tc>
          <w:tcPr>
            <w:tcW w:w="1625" w:type="dxa"/>
            <w:vAlign w:val="center"/>
          </w:tcPr>
          <w:p w14:paraId="6C817775" w14:textId="32B4E79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32.7</w:t>
            </w:r>
          </w:p>
        </w:tc>
        <w:tc>
          <w:tcPr>
            <w:tcW w:w="1624" w:type="dxa"/>
            <w:vAlign w:val="center"/>
          </w:tcPr>
          <w:p w14:paraId="3DD0C1C2" w14:textId="2E8ECE75"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49.9</w:t>
            </w:r>
          </w:p>
        </w:tc>
        <w:tc>
          <w:tcPr>
            <w:tcW w:w="1625" w:type="dxa"/>
            <w:vAlign w:val="center"/>
          </w:tcPr>
          <w:p w14:paraId="0CA60BDE" w14:textId="24E2063D"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72.7</w:t>
            </w:r>
          </w:p>
        </w:tc>
      </w:tr>
      <w:tr w:rsidR="006B74AE" w:rsidRPr="000908ED" w14:paraId="42D27D7E" w14:textId="77777777" w:rsidTr="000B0C50">
        <w:trPr>
          <w:trHeight w:val="340"/>
          <w:jc w:val="center"/>
        </w:trPr>
        <w:tc>
          <w:tcPr>
            <w:tcW w:w="2486" w:type="dxa"/>
            <w:vMerge/>
            <w:vAlign w:val="center"/>
          </w:tcPr>
          <w:p w14:paraId="06DBBAC2" w14:textId="77777777" w:rsidR="006B74AE" w:rsidRPr="000908ED" w:rsidRDefault="006B74AE" w:rsidP="006B74AE">
            <w:pPr>
              <w:jc w:val="center"/>
              <w:rPr>
                <w:bCs/>
                <w:color w:val="0D0D0D" w:themeColor="text1" w:themeTint="F2"/>
                <w:sz w:val="21"/>
                <w:szCs w:val="21"/>
              </w:rPr>
            </w:pPr>
          </w:p>
        </w:tc>
        <w:tc>
          <w:tcPr>
            <w:tcW w:w="1996" w:type="dxa"/>
            <w:vAlign w:val="center"/>
          </w:tcPr>
          <w:p w14:paraId="36985914"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52.5-2</w:t>
            </w:r>
          </w:p>
        </w:tc>
        <w:tc>
          <w:tcPr>
            <w:tcW w:w="1625" w:type="dxa"/>
            <w:vAlign w:val="center"/>
          </w:tcPr>
          <w:p w14:paraId="058CF3D1" w14:textId="1637F2DF"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30.1</w:t>
            </w:r>
          </w:p>
        </w:tc>
        <w:tc>
          <w:tcPr>
            <w:tcW w:w="1624" w:type="dxa"/>
            <w:vAlign w:val="center"/>
          </w:tcPr>
          <w:p w14:paraId="0B724669" w14:textId="674A4346"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47.1</w:t>
            </w:r>
          </w:p>
        </w:tc>
        <w:tc>
          <w:tcPr>
            <w:tcW w:w="1625" w:type="dxa"/>
            <w:vAlign w:val="center"/>
          </w:tcPr>
          <w:p w14:paraId="3A03E770" w14:textId="7A57F02A"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68.1</w:t>
            </w:r>
          </w:p>
        </w:tc>
      </w:tr>
      <w:tr w:rsidR="006B74AE" w:rsidRPr="000908ED" w14:paraId="7247E4EF" w14:textId="77777777" w:rsidTr="000B0C50">
        <w:trPr>
          <w:trHeight w:val="340"/>
          <w:jc w:val="center"/>
        </w:trPr>
        <w:tc>
          <w:tcPr>
            <w:tcW w:w="2486" w:type="dxa"/>
            <w:vMerge/>
            <w:vAlign w:val="center"/>
          </w:tcPr>
          <w:p w14:paraId="20252165" w14:textId="77777777" w:rsidR="006B74AE" w:rsidRPr="000908ED" w:rsidRDefault="006B74AE" w:rsidP="006B74AE">
            <w:pPr>
              <w:jc w:val="center"/>
              <w:rPr>
                <w:bCs/>
                <w:color w:val="0D0D0D" w:themeColor="text1" w:themeTint="F2"/>
                <w:sz w:val="21"/>
                <w:szCs w:val="21"/>
              </w:rPr>
            </w:pPr>
          </w:p>
        </w:tc>
        <w:tc>
          <w:tcPr>
            <w:tcW w:w="1996" w:type="dxa"/>
            <w:vAlign w:val="center"/>
          </w:tcPr>
          <w:p w14:paraId="4B7ED245"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52.5-3</w:t>
            </w:r>
          </w:p>
        </w:tc>
        <w:tc>
          <w:tcPr>
            <w:tcW w:w="1625" w:type="dxa"/>
            <w:vAlign w:val="center"/>
          </w:tcPr>
          <w:p w14:paraId="771721F2" w14:textId="1BBAAE3D"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34.</w:t>
            </w:r>
            <w:r w:rsidR="00BF1702" w:rsidRPr="000908ED">
              <w:rPr>
                <w:color w:val="0D0D0D" w:themeColor="text1" w:themeTint="F2"/>
                <w:sz w:val="21"/>
                <w:szCs w:val="21"/>
              </w:rPr>
              <w:t>1</w:t>
            </w:r>
          </w:p>
        </w:tc>
        <w:tc>
          <w:tcPr>
            <w:tcW w:w="1624" w:type="dxa"/>
            <w:vAlign w:val="center"/>
          </w:tcPr>
          <w:p w14:paraId="4D7E3102" w14:textId="63BB240A"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52.6</w:t>
            </w:r>
          </w:p>
        </w:tc>
        <w:tc>
          <w:tcPr>
            <w:tcW w:w="1625" w:type="dxa"/>
            <w:shd w:val="clear" w:color="auto" w:fill="auto"/>
            <w:vAlign w:val="center"/>
          </w:tcPr>
          <w:p w14:paraId="7D2AE95F" w14:textId="11B0F242" w:rsidR="006B74AE" w:rsidRPr="000908ED" w:rsidRDefault="006B74AE" w:rsidP="006B74AE">
            <w:pPr>
              <w:jc w:val="center"/>
              <w:rPr>
                <w:bCs/>
                <w:i/>
                <w:iCs/>
                <w:color w:val="0D0D0D" w:themeColor="text1" w:themeTint="F2"/>
                <w:sz w:val="21"/>
                <w:szCs w:val="21"/>
              </w:rPr>
            </w:pPr>
            <w:r w:rsidRPr="000908ED">
              <w:rPr>
                <w:color w:val="0D0D0D" w:themeColor="text1" w:themeTint="F2"/>
                <w:sz w:val="21"/>
                <w:szCs w:val="21"/>
              </w:rPr>
              <w:t>69.4</w:t>
            </w:r>
          </w:p>
        </w:tc>
      </w:tr>
      <w:tr w:rsidR="006B74AE" w:rsidRPr="000908ED" w14:paraId="6D2EF953" w14:textId="77777777" w:rsidTr="000B0C50">
        <w:trPr>
          <w:trHeight w:val="340"/>
          <w:jc w:val="center"/>
        </w:trPr>
        <w:tc>
          <w:tcPr>
            <w:tcW w:w="2486" w:type="dxa"/>
            <w:vMerge w:val="restart"/>
            <w:vAlign w:val="center"/>
          </w:tcPr>
          <w:p w14:paraId="4B2695BE" w14:textId="77777777"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铁科院</w:t>
            </w:r>
          </w:p>
        </w:tc>
        <w:tc>
          <w:tcPr>
            <w:tcW w:w="1996" w:type="dxa"/>
            <w:vAlign w:val="center"/>
          </w:tcPr>
          <w:p w14:paraId="224B69AD"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52.5-1</w:t>
            </w:r>
          </w:p>
        </w:tc>
        <w:tc>
          <w:tcPr>
            <w:tcW w:w="1625" w:type="dxa"/>
            <w:vAlign w:val="center"/>
          </w:tcPr>
          <w:p w14:paraId="25176D44" w14:textId="60A67D59"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32.0</w:t>
            </w:r>
          </w:p>
        </w:tc>
        <w:tc>
          <w:tcPr>
            <w:tcW w:w="1624" w:type="dxa"/>
            <w:shd w:val="clear" w:color="auto" w:fill="auto"/>
            <w:vAlign w:val="center"/>
          </w:tcPr>
          <w:p w14:paraId="0EC78B58"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44.9</w:t>
            </w:r>
          </w:p>
        </w:tc>
        <w:tc>
          <w:tcPr>
            <w:tcW w:w="1625" w:type="dxa"/>
            <w:vAlign w:val="center"/>
          </w:tcPr>
          <w:p w14:paraId="183966F1"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55.1</w:t>
            </w:r>
          </w:p>
        </w:tc>
      </w:tr>
      <w:tr w:rsidR="006B74AE" w:rsidRPr="000908ED" w14:paraId="1AFFFCE7" w14:textId="77777777" w:rsidTr="000B0C50">
        <w:trPr>
          <w:trHeight w:val="340"/>
          <w:jc w:val="center"/>
        </w:trPr>
        <w:tc>
          <w:tcPr>
            <w:tcW w:w="2486" w:type="dxa"/>
            <w:vMerge/>
            <w:vAlign w:val="center"/>
          </w:tcPr>
          <w:p w14:paraId="3E1FD3D2" w14:textId="77777777" w:rsidR="006B74AE" w:rsidRPr="000908ED" w:rsidRDefault="006B74AE" w:rsidP="006B74AE">
            <w:pPr>
              <w:jc w:val="center"/>
              <w:rPr>
                <w:bCs/>
                <w:color w:val="0D0D0D" w:themeColor="text1" w:themeTint="F2"/>
                <w:sz w:val="21"/>
                <w:szCs w:val="21"/>
              </w:rPr>
            </w:pPr>
          </w:p>
        </w:tc>
        <w:tc>
          <w:tcPr>
            <w:tcW w:w="1996" w:type="dxa"/>
            <w:vAlign w:val="center"/>
          </w:tcPr>
          <w:p w14:paraId="660E0411"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52.5-2</w:t>
            </w:r>
          </w:p>
        </w:tc>
        <w:tc>
          <w:tcPr>
            <w:tcW w:w="1625" w:type="dxa"/>
            <w:vAlign w:val="center"/>
          </w:tcPr>
          <w:p w14:paraId="3081E8D2"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32.8</w:t>
            </w:r>
          </w:p>
        </w:tc>
        <w:tc>
          <w:tcPr>
            <w:tcW w:w="1624" w:type="dxa"/>
            <w:shd w:val="clear" w:color="auto" w:fill="auto"/>
            <w:vAlign w:val="center"/>
          </w:tcPr>
          <w:p w14:paraId="02CD9EDA"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46.6</w:t>
            </w:r>
          </w:p>
        </w:tc>
        <w:tc>
          <w:tcPr>
            <w:tcW w:w="1625" w:type="dxa"/>
            <w:vAlign w:val="center"/>
          </w:tcPr>
          <w:p w14:paraId="2553CD84"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62.7</w:t>
            </w:r>
          </w:p>
        </w:tc>
      </w:tr>
      <w:tr w:rsidR="006B74AE" w:rsidRPr="000908ED" w14:paraId="1E2AF029" w14:textId="77777777" w:rsidTr="000B0C50">
        <w:trPr>
          <w:trHeight w:val="340"/>
          <w:jc w:val="center"/>
        </w:trPr>
        <w:tc>
          <w:tcPr>
            <w:tcW w:w="2486" w:type="dxa"/>
            <w:vMerge/>
            <w:vAlign w:val="center"/>
          </w:tcPr>
          <w:p w14:paraId="6995DA05" w14:textId="77777777" w:rsidR="006B74AE" w:rsidRPr="000908ED" w:rsidRDefault="006B74AE" w:rsidP="006B74AE">
            <w:pPr>
              <w:jc w:val="center"/>
              <w:rPr>
                <w:bCs/>
                <w:color w:val="0D0D0D" w:themeColor="text1" w:themeTint="F2"/>
                <w:sz w:val="21"/>
                <w:szCs w:val="21"/>
              </w:rPr>
            </w:pPr>
          </w:p>
        </w:tc>
        <w:tc>
          <w:tcPr>
            <w:tcW w:w="1996" w:type="dxa"/>
            <w:vAlign w:val="center"/>
          </w:tcPr>
          <w:p w14:paraId="34D9E32F"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52.5-3</w:t>
            </w:r>
          </w:p>
        </w:tc>
        <w:tc>
          <w:tcPr>
            <w:tcW w:w="1625" w:type="dxa"/>
            <w:vAlign w:val="center"/>
          </w:tcPr>
          <w:p w14:paraId="1CE65D73"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30.9</w:t>
            </w:r>
          </w:p>
        </w:tc>
        <w:tc>
          <w:tcPr>
            <w:tcW w:w="1624" w:type="dxa"/>
            <w:shd w:val="clear" w:color="auto" w:fill="auto"/>
            <w:vAlign w:val="center"/>
          </w:tcPr>
          <w:p w14:paraId="4C9BD58D"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49.3</w:t>
            </w:r>
          </w:p>
        </w:tc>
        <w:tc>
          <w:tcPr>
            <w:tcW w:w="1625" w:type="dxa"/>
            <w:vAlign w:val="center"/>
          </w:tcPr>
          <w:p w14:paraId="115C54B9"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64.2</w:t>
            </w:r>
          </w:p>
        </w:tc>
      </w:tr>
      <w:tr w:rsidR="006B74AE" w:rsidRPr="000908ED" w14:paraId="4E9CB4D1" w14:textId="77777777" w:rsidTr="000B0C50">
        <w:trPr>
          <w:trHeight w:val="340"/>
          <w:jc w:val="center"/>
        </w:trPr>
        <w:tc>
          <w:tcPr>
            <w:tcW w:w="2486" w:type="dxa"/>
            <w:vAlign w:val="center"/>
          </w:tcPr>
          <w:p w14:paraId="704C1C26" w14:textId="0DC8014F"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南工</w:t>
            </w:r>
            <w:r w:rsidR="000B0C50" w:rsidRPr="000908ED">
              <w:rPr>
                <w:rFonts w:hint="eastAsia"/>
                <w:bCs/>
                <w:color w:val="0D0D0D" w:themeColor="text1" w:themeTint="F2"/>
                <w:sz w:val="21"/>
                <w:szCs w:val="21"/>
              </w:rPr>
              <w:t>大</w:t>
            </w:r>
          </w:p>
        </w:tc>
        <w:tc>
          <w:tcPr>
            <w:tcW w:w="1996" w:type="dxa"/>
            <w:vAlign w:val="center"/>
          </w:tcPr>
          <w:p w14:paraId="32E0D40B"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w:t>
            </w:r>
            <w:r w:rsidRPr="000908ED">
              <w:rPr>
                <w:rFonts w:hint="eastAsia"/>
                <w:color w:val="0D0D0D" w:themeColor="text1" w:themeTint="F2"/>
                <w:sz w:val="21"/>
                <w:szCs w:val="21"/>
              </w:rPr>
              <w:t>-</w:t>
            </w:r>
            <w:r w:rsidRPr="000908ED">
              <w:rPr>
                <w:color w:val="0D0D0D" w:themeColor="text1" w:themeTint="F2"/>
                <w:sz w:val="21"/>
                <w:szCs w:val="21"/>
              </w:rPr>
              <w:t>1</w:t>
            </w:r>
          </w:p>
        </w:tc>
        <w:tc>
          <w:tcPr>
            <w:tcW w:w="1625" w:type="dxa"/>
            <w:vAlign w:val="center"/>
          </w:tcPr>
          <w:p w14:paraId="2F3912BB" w14:textId="3D416DD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33.6</w:t>
            </w:r>
          </w:p>
        </w:tc>
        <w:tc>
          <w:tcPr>
            <w:tcW w:w="1624" w:type="dxa"/>
            <w:shd w:val="clear" w:color="auto" w:fill="auto"/>
            <w:vAlign w:val="center"/>
          </w:tcPr>
          <w:p w14:paraId="3B904A9A" w14:textId="4C8E8BC8"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48.0</w:t>
            </w:r>
          </w:p>
        </w:tc>
        <w:tc>
          <w:tcPr>
            <w:tcW w:w="1625" w:type="dxa"/>
            <w:vAlign w:val="center"/>
          </w:tcPr>
          <w:p w14:paraId="298AD867" w14:textId="07B9288C"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58.5</w:t>
            </w:r>
          </w:p>
        </w:tc>
      </w:tr>
      <w:tr w:rsidR="006B74AE" w:rsidRPr="000908ED" w14:paraId="1960233B" w14:textId="77777777" w:rsidTr="000B0C50">
        <w:trPr>
          <w:trHeight w:val="340"/>
          <w:jc w:val="center"/>
        </w:trPr>
        <w:tc>
          <w:tcPr>
            <w:tcW w:w="2486" w:type="dxa"/>
            <w:vAlign w:val="center"/>
          </w:tcPr>
          <w:p w14:paraId="62AF366B" w14:textId="4CE6FB55"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北工</w:t>
            </w:r>
            <w:r w:rsidR="000B0C50" w:rsidRPr="000908ED">
              <w:rPr>
                <w:rFonts w:hint="eastAsia"/>
                <w:bCs/>
                <w:color w:val="0D0D0D" w:themeColor="text1" w:themeTint="F2"/>
                <w:sz w:val="21"/>
                <w:szCs w:val="21"/>
              </w:rPr>
              <w:t>大</w:t>
            </w:r>
          </w:p>
        </w:tc>
        <w:tc>
          <w:tcPr>
            <w:tcW w:w="1996" w:type="dxa"/>
            <w:vAlign w:val="center"/>
          </w:tcPr>
          <w:p w14:paraId="76C79CCE"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w:t>
            </w:r>
            <w:r w:rsidRPr="000908ED">
              <w:rPr>
                <w:rFonts w:hint="eastAsia"/>
                <w:color w:val="0D0D0D" w:themeColor="text1" w:themeTint="F2"/>
                <w:sz w:val="21"/>
                <w:szCs w:val="21"/>
              </w:rPr>
              <w:t>-</w:t>
            </w:r>
            <w:r w:rsidRPr="000908ED">
              <w:rPr>
                <w:color w:val="0D0D0D" w:themeColor="text1" w:themeTint="F2"/>
                <w:sz w:val="21"/>
                <w:szCs w:val="21"/>
              </w:rPr>
              <w:t>1</w:t>
            </w:r>
          </w:p>
        </w:tc>
        <w:tc>
          <w:tcPr>
            <w:tcW w:w="1625" w:type="dxa"/>
            <w:vAlign w:val="center"/>
          </w:tcPr>
          <w:p w14:paraId="016E16DA" w14:textId="6B94E1CF"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29.4</w:t>
            </w:r>
          </w:p>
        </w:tc>
        <w:tc>
          <w:tcPr>
            <w:tcW w:w="1624" w:type="dxa"/>
            <w:shd w:val="clear" w:color="auto" w:fill="auto"/>
            <w:vAlign w:val="center"/>
          </w:tcPr>
          <w:p w14:paraId="776F4B0F" w14:textId="740E9E5C"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41.7</w:t>
            </w:r>
          </w:p>
        </w:tc>
        <w:tc>
          <w:tcPr>
            <w:tcW w:w="1625" w:type="dxa"/>
            <w:shd w:val="clear" w:color="auto" w:fill="auto"/>
            <w:vAlign w:val="center"/>
          </w:tcPr>
          <w:p w14:paraId="039F828E" w14:textId="1262C7A2"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58.7</w:t>
            </w:r>
          </w:p>
        </w:tc>
      </w:tr>
      <w:tr w:rsidR="000B0C50" w:rsidRPr="000908ED" w14:paraId="0EB340C2" w14:textId="77777777" w:rsidTr="00F44466">
        <w:trPr>
          <w:trHeight w:val="340"/>
          <w:jc w:val="center"/>
        </w:trPr>
        <w:tc>
          <w:tcPr>
            <w:tcW w:w="2486" w:type="dxa"/>
            <w:vAlign w:val="center"/>
          </w:tcPr>
          <w:p w14:paraId="55A4DC7A" w14:textId="77777777" w:rsidR="000B0C50" w:rsidRPr="000908ED" w:rsidRDefault="000B0C50" w:rsidP="00F44466">
            <w:pPr>
              <w:jc w:val="center"/>
              <w:rPr>
                <w:bCs/>
                <w:color w:val="0D0D0D" w:themeColor="text1" w:themeTint="F2"/>
                <w:sz w:val="21"/>
                <w:szCs w:val="21"/>
              </w:rPr>
            </w:pPr>
            <w:r w:rsidRPr="000908ED">
              <w:rPr>
                <w:rFonts w:hint="eastAsia"/>
                <w:bCs/>
                <w:color w:val="0D0D0D" w:themeColor="text1" w:themeTint="F2"/>
                <w:sz w:val="21"/>
                <w:szCs w:val="21"/>
              </w:rPr>
              <w:t>建文</w:t>
            </w:r>
          </w:p>
        </w:tc>
        <w:tc>
          <w:tcPr>
            <w:tcW w:w="1996" w:type="dxa"/>
            <w:vAlign w:val="center"/>
          </w:tcPr>
          <w:p w14:paraId="30AB0EAF" w14:textId="77777777" w:rsidR="000B0C50" w:rsidRPr="000908ED" w:rsidRDefault="000B0C50" w:rsidP="00F44466">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w:t>
            </w:r>
            <w:r w:rsidRPr="000908ED">
              <w:rPr>
                <w:rFonts w:hint="eastAsia"/>
                <w:color w:val="0D0D0D" w:themeColor="text1" w:themeTint="F2"/>
                <w:sz w:val="21"/>
                <w:szCs w:val="21"/>
              </w:rPr>
              <w:t>-</w:t>
            </w:r>
            <w:r w:rsidRPr="000908ED">
              <w:rPr>
                <w:color w:val="0D0D0D" w:themeColor="text1" w:themeTint="F2"/>
                <w:sz w:val="21"/>
                <w:szCs w:val="21"/>
              </w:rPr>
              <w:t>1</w:t>
            </w:r>
          </w:p>
        </w:tc>
        <w:tc>
          <w:tcPr>
            <w:tcW w:w="1625" w:type="dxa"/>
            <w:shd w:val="clear" w:color="auto" w:fill="auto"/>
            <w:vAlign w:val="center"/>
          </w:tcPr>
          <w:p w14:paraId="2D5F2BAA" w14:textId="77777777" w:rsidR="000B0C50" w:rsidRPr="000908ED" w:rsidRDefault="000B0C50" w:rsidP="00F44466">
            <w:pPr>
              <w:jc w:val="center"/>
              <w:rPr>
                <w:color w:val="0D0D0D" w:themeColor="text1" w:themeTint="F2"/>
                <w:sz w:val="21"/>
                <w:szCs w:val="21"/>
              </w:rPr>
            </w:pPr>
            <w:r w:rsidRPr="000908ED">
              <w:rPr>
                <w:color w:val="0D0D0D" w:themeColor="text1" w:themeTint="F2"/>
                <w:sz w:val="21"/>
                <w:szCs w:val="21"/>
              </w:rPr>
              <w:t>29.6</w:t>
            </w:r>
          </w:p>
        </w:tc>
        <w:tc>
          <w:tcPr>
            <w:tcW w:w="1624" w:type="dxa"/>
            <w:shd w:val="clear" w:color="auto" w:fill="auto"/>
            <w:vAlign w:val="center"/>
          </w:tcPr>
          <w:p w14:paraId="371AD54D" w14:textId="77777777" w:rsidR="000B0C50" w:rsidRPr="000908ED" w:rsidRDefault="000B0C50" w:rsidP="00F44466">
            <w:pPr>
              <w:jc w:val="center"/>
              <w:rPr>
                <w:bCs/>
                <w:color w:val="0D0D0D" w:themeColor="text1" w:themeTint="F2"/>
                <w:sz w:val="21"/>
                <w:szCs w:val="21"/>
              </w:rPr>
            </w:pPr>
            <w:r w:rsidRPr="000908ED">
              <w:rPr>
                <w:color w:val="0D0D0D" w:themeColor="text1" w:themeTint="F2"/>
                <w:sz w:val="21"/>
                <w:szCs w:val="21"/>
              </w:rPr>
              <w:t>42.8</w:t>
            </w:r>
          </w:p>
        </w:tc>
        <w:tc>
          <w:tcPr>
            <w:tcW w:w="1625" w:type="dxa"/>
            <w:shd w:val="clear" w:color="auto" w:fill="auto"/>
            <w:vAlign w:val="center"/>
          </w:tcPr>
          <w:p w14:paraId="1B75BBD3" w14:textId="77777777" w:rsidR="000B0C50" w:rsidRPr="000908ED" w:rsidRDefault="000B0C50" w:rsidP="00F44466">
            <w:pPr>
              <w:jc w:val="center"/>
              <w:rPr>
                <w:i/>
                <w:iCs/>
                <w:color w:val="0D0D0D" w:themeColor="text1" w:themeTint="F2"/>
                <w:sz w:val="21"/>
                <w:szCs w:val="21"/>
              </w:rPr>
            </w:pPr>
            <w:r w:rsidRPr="000908ED">
              <w:rPr>
                <w:color w:val="0D0D0D" w:themeColor="text1" w:themeTint="F2"/>
                <w:sz w:val="21"/>
                <w:szCs w:val="21"/>
              </w:rPr>
              <w:t>56.7</w:t>
            </w:r>
          </w:p>
        </w:tc>
      </w:tr>
      <w:tr w:rsidR="000B0C50" w:rsidRPr="000908ED" w14:paraId="60BCE6EC" w14:textId="77777777" w:rsidTr="000B0C50">
        <w:trPr>
          <w:trHeight w:val="340"/>
          <w:jc w:val="center"/>
        </w:trPr>
        <w:tc>
          <w:tcPr>
            <w:tcW w:w="2486" w:type="dxa"/>
            <w:vAlign w:val="center"/>
          </w:tcPr>
          <w:p w14:paraId="6563E5AE" w14:textId="77777777" w:rsidR="000B0C50" w:rsidRPr="000908ED" w:rsidRDefault="000B0C50" w:rsidP="00F44466">
            <w:pPr>
              <w:jc w:val="center"/>
              <w:rPr>
                <w:bCs/>
                <w:color w:val="0D0D0D" w:themeColor="text1" w:themeTint="F2"/>
                <w:sz w:val="21"/>
                <w:szCs w:val="21"/>
              </w:rPr>
            </w:pPr>
            <w:r w:rsidRPr="000908ED">
              <w:rPr>
                <w:rFonts w:hint="eastAsia"/>
                <w:bCs/>
                <w:color w:val="0D0D0D" w:themeColor="text1" w:themeTint="F2"/>
                <w:sz w:val="21"/>
                <w:szCs w:val="21"/>
              </w:rPr>
              <w:t>嘉华</w:t>
            </w:r>
          </w:p>
        </w:tc>
        <w:tc>
          <w:tcPr>
            <w:tcW w:w="1996" w:type="dxa"/>
            <w:vAlign w:val="center"/>
          </w:tcPr>
          <w:p w14:paraId="446F3727" w14:textId="77777777" w:rsidR="000B0C50" w:rsidRPr="000908ED" w:rsidRDefault="000B0C50" w:rsidP="00F44466">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w:t>
            </w:r>
            <w:r w:rsidRPr="000908ED">
              <w:rPr>
                <w:rFonts w:hint="eastAsia"/>
                <w:color w:val="0D0D0D" w:themeColor="text1" w:themeTint="F2"/>
                <w:sz w:val="21"/>
                <w:szCs w:val="21"/>
              </w:rPr>
              <w:t>-</w:t>
            </w:r>
            <w:r w:rsidRPr="000908ED">
              <w:rPr>
                <w:color w:val="0D0D0D" w:themeColor="text1" w:themeTint="F2"/>
                <w:sz w:val="21"/>
                <w:szCs w:val="21"/>
              </w:rPr>
              <w:t>1</w:t>
            </w:r>
          </w:p>
        </w:tc>
        <w:tc>
          <w:tcPr>
            <w:tcW w:w="1625" w:type="dxa"/>
            <w:vAlign w:val="center"/>
          </w:tcPr>
          <w:p w14:paraId="79A39F11" w14:textId="77777777" w:rsidR="000B0C50" w:rsidRPr="000908ED" w:rsidRDefault="000B0C50" w:rsidP="00F44466">
            <w:pPr>
              <w:jc w:val="center"/>
              <w:rPr>
                <w:color w:val="0D0D0D" w:themeColor="text1" w:themeTint="F2"/>
                <w:sz w:val="21"/>
                <w:szCs w:val="21"/>
              </w:rPr>
            </w:pPr>
            <w:r w:rsidRPr="000908ED">
              <w:rPr>
                <w:color w:val="0D0D0D" w:themeColor="text1" w:themeTint="F2"/>
                <w:sz w:val="21"/>
                <w:szCs w:val="21"/>
              </w:rPr>
              <w:t>31.0</w:t>
            </w:r>
          </w:p>
        </w:tc>
        <w:tc>
          <w:tcPr>
            <w:tcW w:w="1624" w:type="dxa"/>
            <w:shd w:val="clear" w:color="auto" w:fill="auto"/>
            <w:vAlign w:val="center"/>
          </w:tcPr>
          <w:p w14:paraId="151A4F75" w14:textId="77777777" w:rsidR="000B0C50" w:rsidRPr="000908ED" w:rsidRDefault="000B0C50" w:rsidP="00F44466">
            <w:pPr>
              <w:jc w:val="center"/>
              <w:rPr>
                <w:bCs/>
                <w:color w:val="0D0D0D" w:themeColor="text1" w:themeTint="F2"/>
                <w:sz w:val="21"/>
                <w:szCs w:val="21"/>
              </w:rPr>
            </w:pPr>
            <w:r w:rsidRPr="000908ED">
              <w:rPr>
                <w:color w:val="0D0D0D" w:themeColor="text1" w:themeTint="F2"/>
                <w:sz w:val="21"/>
                <w:szCs w:val="21"/>
              </w:rPr>
              <w:t>49.1</w:t>
            </w:r>
          </w:p>
        </w:tc>
        <w:tc>
          <w:tcPr>
            <w:tcW w:w="1625" w:type="dxa"/>
            <w:vAlign w:val="center"/>
          </w:tcPr>
          <w:p w14:paraId="2D66EDC8" w14:textId="77777777" w:rsidR="000B0C50" w:rsidRPr="000908ED" w:rsidRDefault="000B0C50" w:rsidP="00F44466">
            <w:pPr>
              <w:jc w:val="center"/>
              <w:rPr>
                <w:color w:val="0D0D0D" w:themeColor="text1" w:themeTint="F2"/>
                <w:sz w:val="21"/>
                <w:szCs w:val="21"/>
              </w:rPr>
            </w:pPr>
            <w:r w:rsidRPr="000908ED">
              <w:rPr>
                <w:color w:val="0D0D0D" w:themeColor="text1" w:themeTint="F2"/>
                <w:sz w:val="21"/>
                <w:szCs w:val="21"/>
              </w:rPr>
              <w:t>61.6</w:t>
            </w:r>
          </w:p>
        </w:tc>
      </w:tr>
      <w:tr w:rsidR="006B74AE" w:rsidRPr="000908ED" w14:paraId="355A920C" w14:textId="77777777" w:rsidTr="000B0C50">
        <w:trPr>
          <w:trHeight w:val="340"/>
          <w:jc w:val="center"/>
        </w:trPr>
        <w:tc>
          <w:tcPr>
            <w:tcW w:w="4482" w:type="dxa"/>
            <w:gridSpan w:val="2"/>
            <w:vAlign w:val="center"/>
          </w:tcPr>
          <w:p w14:paraId="18345744" w14:textId="77777777" w:rsidR="006B74AE" w:rsidRPr="000908ED" w:rsidRDefault="006B74AE" w:rsidP="006B74AE">
            <w:pPr>
              <w:jc w:val="center"/>
              <w:rPr>
                <w:color w:val="0D0D0D" w:themeColor="text1" w:themeTint="F2"/>
                <w:sz w:val="21"/>
                <w:szCs w:val="21"/>
              </w:rPr>
            </w:pPr>
            <w:r w:rsidRPr="000908ED">
              <w:rPr>
                <w:rFonts w:hint="eastAsia"/>
                <w:bCs/>
                <w:color w:val="0D0D0D" w:themeColor="text1" w:themeTint="F2"/>
                <w:sz w:val="21"/>
                <w:szCs w:val="21"/>
              </w:rPr>
              <w:t>平均值（</w:t>
            </w:r>
            <w:r w:rsidRPr="000908ED">
              <w:rPr>
                <w:rFonts w:hint="eastAsia"/>
                <w:bCs/>
                <w:color w:val="0D0D0D" w:themeColor="text1" w:themeTint="F2"/>
                <w:sz w:val="21"/>
                <w:szCs w:val="21"/>
              </w:rPr>
              <w:t>M</w:t>
            </w:r>
            <w:r w:rsidRPr="000908ED">
              <w:rPr>
                <w:bCs/>
                <w:color w:val="0D0D0D" w:themeColor="text1" w:themeTint="F2"/>
                <w:sz w:val="21"/>
                <w:szCs w:val="21"/>
              </w:rPr>
              <w:t>P</w:t>
            </w:r>
            <w:r w:rsidRPr="000908ED">
              <w:rPr>
                <w:rFonts w:hint="eastAsia"/>
                <w:bCs/>
                <w:color w:val="0D0D0D" w:themeColor="text1" w:themeTint="F2"/>
                <w:sz w:val="21"/>
                <w:szCs w:val="21"/>
              </w:rPr>
              <w:t>a</w:t>
            </w:r>
            <w:r w:rsidRPr="000908ED">
              <w:rPr>
                <w:rFonts w:hint="eastAsia"/>
                <w:bCs/>
                <w:color w:val="0D0D0D" w:themeColor="text1" w:themeTint="F2"/>
                <w:sz w:val="21"/>
                <w:szCs w:val="21"/>
              </w:rPr>
              <w:t>）</w:t>
            </w:r>
          </w:p>
        </w:tc>
        <w:tc>
          <w:tcPr>
            <w:tcW w:w="1625" w:type="dxa"/>
            <w:vAlign w:val="center"/>
          </w:tcPr>
          <w:p w14:paraId="69C034A7" w14:textId="5C73D8D3" w:rsidR="006B74AE" w:rsidRPr="000908ED" w:rsidRDefault="006B74AE" w:rsidP="006B74AE">
            <w:pPr>
              <w:jc w:val="center"/>
              <w:rPr>
                <w:b/>
                <w:bCs/>
                <w:color w:val="0D0D0D" w:themeColor="text1" w:themeTint="F2"/>
                <w:sz w:val="21"/>
                <w:szCs w:val="21"/>
              </w:rPr>
            </w:pPr>
            <w:r w:rsidRPr="000908ED">
              <w:rPr>
                <w:rFonts w:hint="eastAsia"/>
                <w:b/>
                <w:bCs/>
                <w:color w:val="0D0D0D" w:themeColor="text1" w:themeTint="F2"/>
                <w:sz w:val="21"/>
                <w:szCs w:val="21"/>
              </w:rPr>
              <w:t>3</w:t>
            </w:r>
            <w:r w:rsidRPr="000908ED">
              <w:rPr>
                <w:b/>
                <w:bCs/>
                <w:color w:val="0D0D0D" w:themeColor="text1" w:themeTint="F2"/>
                <w:sz w:val="21"/>
                <w:szCs w:val="21"/>
              </w:rPr>
              <w:t>1.5</w:t>
            </w:r>
          </w:p>
        </w:tc>
        <w:tc>
          <w:tcPr>
            <w:tcW w:w="1624" w:type="dxa"/>
            <w:shd w:val="clear" w:color="auto" w:fill="auto"/>
            <w:vAlign w:val="center"/>
          </w:tcPr>
          <w:p w14:paraId="0DB0D6F1" w14:textId="7F46DC06" w:rsidR="006B74AE" w:rsidRPr="000908ED" w:rsidRDefault="006B74AE" w:rsidP="006B74AE">
            <w:pPr>
              <w:jc w:val="center"/>
              <w:rPr>
                <w:b/>
                <w:bCs/>
                <w:color w:val="0D0D0D" w:themeColor="text1" w:themeTint="F2"/>
                <w:sz w:val="21"/>
                <w:szCs w:val="21"/>
              </w:rPr>
            </w:pPr>
            <w:r w:rsidRPr="000908ED">
              <w:rPr>
                <w:b/>
                <w:bCs/>
                <w:color w:val="0D0D0D" w:themeColor="text1" w:themeTint="F2"/>
                <w:sz w:val="21"/>
                <w:szCs w:val="21"/>
              </w:rPr>
              <w:t>47.1</w:t>
            </w:r>
          </w:p>
        </w:tc>
        <w:tc>
          <w:tcPr>
            <w:tcW w:w="1625" w:type="dxa"/>
            <w:shd w:val="clear" w:color="auto" w:fill="auto"/>
            <w:vAlign w:val="center"/>
          </w:tcPr>
          <w:p w14:paraId="5432A115" w14:textId="72913BBC" w:rsidR="006B74AE" w:rsidRPr="000908ED" w:rsidRDefault="006B74AE" w:rsidP="006B74AE">
            <w:pPr>
              <w:jc w:val="center"/>
              <w:rPr>
                <w:b/>
                <w:bCs/>
                <w:color w:val="0D0D0D" w:themeColor="text1" w:themeTint="F2"/>
                <w:sz w:val="21"/>
                <w:szCs w:val="21"/>
              </w:rPr>
            </w:pPr>
            <w:r w:rsidRPr="000908ED">
              <w:rPr>
                <w:rFonts w:hint="eastAsia"/>
                <w:b/>
                <w:bCs/>
                <w:color w:val="0D0D0D" w:themeColor="text1" w:themeTint="F2"/>
                <w:sz w:val="21"/>
                <w:szCs w:val="21"/>
              </w:rPr>
              <w:t>6</w:t>
            </w:r>
            <w:r w:rsidRPr="000908ED">
              <w:rPr>
                <w:b/>
                <w:bCs/>
                <w:color w:val="0D0D0D" w:themeColor="text1" w:themeTint="F2"/>
                <w:sz w:val="21"/>
                <w:szCs w:val="21"/>
              </w:rPr>
              <w:t>2.2</w:t>
            </w:r>
          </w:p>
        </w:tc>
      </w:tr>
    </w:tbl>
    <w:p w14:paraId="53991493" w14:textId="77777777" w:rsidR="00E32E48" w:rsidRPr="000908ED" w:rsidRDefault="005C5833">
      <w:pPr>
        <w:widowControl/>
        <w:jc w:val="left"/>
        <w:rPr>
          <w:bCs/>
          <w:color w:val="0D0D0D" w:themeColor="text1" w:themeTint="F2"/>
        </w:rPr>
      </w:pPr>
      <w:r w:rsidRPr="000908ED">
        <w:rPr>
          <w:bCs/>
          <w:color w:val="0D0D0D" w:themeColor="text1" w:themeTint="F2"/>
        </w:rPr>
        <w:br w:type="page"/>
      </w:r>
    </w:p>
    <w:p w14:paraId="32B72458" w14:textId="77777777" w:rsidR="00E32E48" w:rsidRPr="000908ED" w:rsidRDefault="005C5833">
      <w:pPr>
        <w:jc w:val="center"/>
        <w:rPr>
          <w:bCs/>
          <w:color w:val="0D0D0D" w:themeColor="text1" w:themeTint="F2"/>
        </w:rPr>
      </w:pPr>
      <w:r w:rsidRPr="000908ED">
        <w:rPr>
          <w:rFonts w:hint="eastAsia"/>
          <w:bCs/>
          <w:color w:val="0D0D0D" w:themeColor="text1" w:themeTint="F2"/>
        </w:rPr>
        <w:lastRenderedPageBreak/>
        <w:t>表</w:t>
      </w:r>
      <w:r w:rsidRPr="000908ED">
        <w:rPr>
          <w:rFonts w:hint="eastAsia"/>
          <w:bCs/>
          <w:color w:val="0D0D0D" w:themeColor="text1" w:themeTint="F2"/>
        </w:rPr>
        <w:t xml:space="preserve">3.12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试样的抗压强度试验结果与统计分析</w:t>
      </w:r>
    </w:p>
    <w:tbl>
      <w:tblPr>
        <w:tblStyle w:val="af9"/>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12"/>
        <w:gridCol w:w="1470"/>
        <w:gridCol w:w="1443"/>
        <w:gridCol w:w="1443"/>
        <w:gridCol w:w="1443"/>
        <w:gridCol w:w="1445"/>
      </w:tblGrid>
      <w:tr w:rsidR="00E32E48" w:rsidRPr="000908ED" w14:paraId="0FBE023C" w14:textId="77777777" w:rsidTr="006B74AE">
        <w:trPr>
          <w:trHeight w:val="326"/>
          <w:jc w:val="center"/>
        </w:trPr>
        <w:tc>
          <w:tcPr>
            <w:tcW w:w="1129" w:type="pct"/>
            <w:vAlign w:val="center"/>
          </w:tcPr>
          <w:p w14:paraId="36FA0EC0" w14:textId="77777777" w:rsidR="00E32E48" w:rsidRPr="000908ED" w:rsidRDefault="005C5833">
            <w:pPr>
              <w:jc w:val="center"/>
              <w:rPr>
                <w:bCs/>
                <w:color w:val="0D0D0D" w:themeColor="text1" w:themeTint="F2"/>
                <w:sz w:val="21"/>
                <w:szCs w:val="21"/>
              </w:rPr>
            </w:pPr>
            <w:bookmarkStart w:id="18" w:name="OLE_LINK3"/>
            <w:r w:rsidRPr="000908ED">
              <w:rPr>
                <w:rFonts w:hint="eastAsia"/>
                <w:bCs/>
                <w:color w:val="0D0D0D" w:themeColor="text1" w:themeTint="F2"/>
                <w:sz w:val="21"/>
                <w:szCs w:val="21"/>
              </w:rPr>
              <w:t>抗压强度</w:t>
            </w:r>
          </w:p>
        </w:tc>
        <w:tc>
          <w:tcPr>
            <w:tcW w:w="786" w:type="pct"/>
            <w:vMerge w:val="restart"/>
            <w:vAlign w:val="center"/>
          </w:tcPr>
          <w:p w14:paraId="321499DE"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水泥编号</w:t>
            </w:r>
          </w:p>
        </w:tc>
        <w:tc>
          <w:tcPr>
            <w:tcW w:w="771" w:type="pct"/>
            <w:vAlign w:val="center"/>
          </w:tcPr>
          <w:p w14:paraId="5B5FA360"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1</w:t>
            </w:r>
            <w:r w:rsidRPr="000908ED">
              <w:rPr>
                <w:color w:val="0D0D0D" w:themeColor="text1" w:themeTint="F2"/>
                <w:sz w:val="21"/>
                <w:szCs w:val="21"/>
              </w:rPr>
              <w:t xml:space="preserve"> </w:t>
            </w:r>
            <w:r w:rsidRPr="000908ED">
              <w:rPr>
                <w:rFonts w:hint="eastAsia"/>
                <w:color w:val="0D0D0D" w:themeColor="text1" w:themeTint="F2"/>
                <w:sz w:val="21"/>
                <w:szCs w:val="21"/>
              </w:rPr>
              <w:t>d</w:t>
            </w:r>
          </w:p>
        </w:tc>
        <w:tc>
          <w:tcPr>
            <w:tcW w:w="771" w:type="pct"/>
            <w:vAlign w:val="center"/>
          </w:tcPr>
          <w:p w14:paraId="7F0B8FE2"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3</w:t>
            </w:r>
            <w:r w:rsidRPr="000908ED">
              <w:rPr>
                <w:color w:val="0D0D0D" w:themeColor="text1" w:themeTint="F2"/>
                <w:sz w:val="21"/>
                <w:szCs w:val="21"/>
              </w:rPr>
              <w:t xml:space="preserve"> </w:t>
            </w:r>
            <w:r w:rsidRPr="000908ED">
              <w:rPr>
                <w:rFonts w:hint="eastAsia"/>
                <w:color w:val="0D0D0D" w:themeColor="text1" w:themeTint="F2"/>
                <w:sz w:val="21"/>
                <w:szCs w:val="21"/>
              </w:rPr>
              <w:t>d</w:t>
            </w:r>
          </w:p>
        </w:tc>
        <w:tc>
          <w:tcPr>
            <w:tcW w:w="771" w:type="pct"/>
            <w:vAlign w:val="center"/>
          </w:tcPr>
          <w:p w14:paraId="799BD486"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7</w:t>
            </w:r>
            <w:r w:rsidRPr="000908ED">
              <w:rPr>
                <w:color w:val="0D0D0D" w:themeColor="text1" w:themeTint="F2"/>
                <w:sz w:val="21"/>
                <w:szCs w:val="21"/>
              </w:rPr>
              <w:t xml:space="preserve"> d</w:t>
            </w:r>
          </w:p>
        </w:tc>
        <w:tc>
          <w:tcPr>
            <w:tcW w:w="771" w:type="pct"/>
            <w:vAlign w:val="center"/>
          </w:tcPr>
          <w:p w14:paraId="6A350998"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2</w:t>
            </w:r>
            <w:r w:rsidRPr="000908ED">
              <w:rPr>
                <w:color w:val="0D0D0D" w:themeColor="text1" w:themeTint="F2"/>
                <w:sz w:val="21"/>
                <w:szCs w:val="21"/>
              </w:rPr>
              <w:t>8 d</w:t>
            </w:r>
          </w:p>
        </w:tc>
      </w:tr>
      <w:tr w:rsidR="00E32E48" w:rsidRPr="000908ED" w14:paraId="6C08A8B9" w14:textId="77777777" w:rsidTr="006B74AE">
        <w:trPr>
          <w:trHeight w:val="326"/>
          <w:jc w:val="center"/>
        </w:trPr>
        <w:tc>
          <w:tcPr>
            <w:tcW w:w="1129" w:type="pct"/>
            <w:vAlign w:val="center"/>
          </w:tcPr>
          <w:p w14:paraId="07686E80"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标准要求（</w:t>
            </w:r>
            <w:r w:rsidRPr="000908ED">
              <w:rPr>
                <w:rFonts w:hint="eastAsia"/>
                <w:bCs/>
                <w:color w:val="0D0D0D" w:themeColor="text1" w:themeTint="F2"/>
                <w:sz w:val="21"/>
                <w:szCs w:val="21"/>
              </w:rPr>
              <w:t>M</w:t>
            </w:r>
            <w:r w:rsidRPr="000908ED">
              <w:rPr>
                <w:bCs/>
                <w:color w:val="0D0D0D" w:themeColor="text1" w:themeTint="F2"/>
                <w:sz w:val="21"/>
                <w:szCs w:val="21"/>
              </w:rPr>
              <w:t>P</w:t>
            </w:r>
            <w:r w:rsidRPr="000908ED">
              <w:rPr>
                <w:rFonts w:hint="eastAsia"/>
                <w:bCs/>
                <w:color w:val="0D0D0D" w:themeColor="text1" w:themeTint="F2"/>
                <w:sz w:val="21"/>
                <w:szCs w:val="21"/>
              </w:rPr>
              <w:t>a</w:t>
            </w:r>
            <w:r w:rsidRPr="000908ED">
              <w:rPr>
                <w:rFonts w:hint="eastAsia"/>
                <w:bCs/>
                <w:color w:val="0D0D0D" w:themeColor="text1" w:themeTint="F2"/>
                <w:sz w:val="21"/>
                <w:szCs w:val="21"/>
              </w:rPr>
              <w:t>）</w:t>
            </w:r>
          </w:p>
        </w:tc>
        <w:tc>
          <w:tcPr>
            <w:tcW w:w="786" w:type="pct"/>
            <w:vMerge/>
            <w:vAlign w:val="center"/>
          </w:tcPr>
          <w:p w14:paraId="4C63C88A" w14:textId="77777777" w:rsidR="00E32E48" w:rsidRPr="000908ED" w:rsidRDefault="00E32E48">
            <w:pPr>
              <w:jc w:val="center"/>
              <w:rPr>
                <w:color w:val="0D0D0D" w:themeColor="text1" w:themeTint="F2"/>
                <w:sz w:val="21"/>
                <w:szCs w:val="21"/>
              </w:rPr>
            </w:pPr>
          </w:p>
        </w:tc>
        <w:tc>
          <w:tcPr>
            <w:tcW w:w="771" w:type="pct"/>
            <w:vAlign w:val="center"/>
          </w:tcPr>
          <w:p w14:paraId="2B113E23"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w:t>
            </w:r>
            <w:r w:rsidRPr="000908ED">
              <w:rPr>
                <w:rFonts w:hint="eastAsia"/>
                <w:color w:val="0D0D0D" w:themeColor="text1" w:themeTint="F2"/>
                <w:sz w:val="21"/>
                <w:szCs w:val="21"/>
              </w:rPr>
              <w:t xml:space="preserve"> </w:t>
            </w:r>
            <w:r w:rsidRPr="000908ED">
              <w:rPr>
                <w:color w:val="0D0D0D" w:themeColor="text1" w:themeTint="F2"/>
                <w:sz w:val="21"/>
                <w:szCs w:val="21"/>
              </w:rPr>
              <w:t>6.5</w:t>
            </w:r>
          </w:p>
        </w:tc>
        <w:tc>
          <w:tcPr>
            <w:tcW w:w="771" w:type="pct"/>
            <w:vAlign w:val="center"/>
          </w:tcPr>
          <w:p w14:paraId="4F897CB0" w14:textId="5A42911A"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w:t>
            </w:r>
            <w:r w:rsidRPr="000908ED">
              <w:rPr>
                <w:rFonts w:hint="eastAsia"/>
                <w:color w:val="0D0D0D" w:themeColor="text1" w:themeTint="F2"/>
                <w:sz w:val="21"/>
                <w:szCs w:val="21"/>
              </w:rPr>
              <w:t xml:space="preserve"> </w:t>
            </w:r>
            <w:r w:rsidRPr="000908ED">
              <w:rPr>
                <w:color w:val="0D0D0D" w:themeColor="text1" w:themeTint="F2"/>
                <w:sz w:val="21"/>
                <w:szCs w:val="21"/>
              </w:rPr>
              <w:t>27</w:t>
            </w:r>
            <w:r w:rsidR="00BF1702" w:rsidRPr="000908ED">
              <w:rPr>
                <w:color w:val="0D0D0D" w:themeColor="text1" w:themeTint="F2"/>
                <w:sz w:val="21"/>
                <w:szCs w:val="21"/>
              </w:rPr>
              <w:t>.0</w:t>
            </w:r>
          </w:p>
        </w:tc>
        <w:tc>
          <w:tcPr>
            <w:tcW w:w="771" w:type="pct"/>
            <w:vAlign w:val="center"/>
          </w:tcPr>
          <w:p w14:paraId="688139B6" w14:textId="1F173B59"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w:t>
            </w:r>
            <w:r w:rsidRPr="000908ED">
              <w:rPr>
                <w:rFonts w:hint="eastAsia"/>
                <w:color w:val="0D0D0D" w:themeColor="text1" w:themeTint="F2"/>
                <w:sz w:val="21"/>
                <w:szCs w:val="21"/>
              </w:rPr>
              <w:t xml:space="preserve"> </w:t>
            </w:r>
            <w:r w:rsidRPr="000908ED">
              <w:rPr>
                <w:color w:val="0D0D0D" w:themeColor="text1" w:themeTint="F2"/>
                <w:sz w:val="21"/>
                <w:szCs w:val="21"/>
              </w:rPr>
              <w:t>40</w:t>
            </w:r>
            <w:r w:rsidR="00BF1702" w:rsidRPr="000908ED">
              <w:rPr>
                <w:color w:val="0D0D0D" w:themeColor="text1" w:themeTint="F2"/>
                <w:sz w:val="21"/>
                <w:szCs w:val="21"/>
              </w:rPr>
              <w:t>.0</w:t>
            </w:r>
          </w:p>
        </w:tc>
        <w:tc>
          <w:tcPr>
            <w:tcW w:w="771" w:type="pct"/>
            <w:vAlign w:val="center"/>
          </w:tcPr>
          <w:p w14:paraId="408FE9C9"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w:t>
            </w:r>
            <w:r w:rsidRPr="000908ED">
              <w:rPr>
                <w:rFonts w:hint="eastAsia"/>
                <w:color w:val="0D0D0D" w:themeColor="text1" w:themeTint="F2"/>
                <w:sz w:val="21"/>
                <w:szCs w:val="21"/>
              </w:rPr>
              <w:t xml:space="preserve"> </w:t>
            </w:r>
            <w:r w:rsidRPr="000908ED">
              <w:rPr>
                <w:color w:val="0D0D0D" w:themeColor="text1" w:themeTint="F2"/>
                <w:sz w:val="21"/>
                <w:szCs w:val="21"/>
              </w:rPr>
              <w:t>52.5</w:t>
            </w:r>
          </w:p>
        </w:tc>
      </w:tr>
      <w:tr w:rsidR="006B74AE" w:rsidRPr="000908ED" w14:paraId="43E9A31A" w14:textId="77777777" w:rsidTr="006B74AE">
        <w:trPr>
          <w:trHeight w:val="326"/>
          <w:jc w:val="center"/>
        </w:trPr>
        <w:tc>
          <w:tcPr>
            <w:tcW w:w="1129" w:type="pct"/>
            <w:vAlign w:val="center"/>
          </w:tcPr>
          <w:p w14:paraId="233D9FD8" w14:textId="7BB5D6B1" w:rsidR="006B74AE" w:rsidRPr="000908ED" w:rsidRDefault="006B74AE" w:rsidP="006B74AE">
            <w:pPr>
              <w:jc w:val="center"/>
              <w:rPr>
                <w:bCs/>
                <w:color w:val="0D0D0D" w:themeColor="text1" w:themeTint="F2"/>
                <w:sz w:val="21"/>
                <w:szCs w:val="21"/>
              </w:rPr>
            </w:pPr>
            <w:r w:rsidRPr="000908ED">
              <w:rPr>
                <w:rFonts w:ascii="宋体" w:hAnsi="宋体" w:hint="eastAsia"/>
                <w:color w:val="0D0D0D" w:themeColor="text1" w:themeTint="F2"/>
                <w:kern w:val="0"/>
                <w:sz w:val="21"/>
                <w:szCs w:val="21"/>
              </w:rPr>
              <w:t>检测单位</w:t>
            </w:r>
          </w:p>
        </w:tc>
        <w:tc>
          <w:tcPr>
            <w:tcW w:w="786" w:type="pct"/>
            <w:vMerge/>
            <w:vAlign w:val="center"/>
          </w:tcPr>
          <w:p w14:paraId="0E29E4D5" w14:textId="77777777" w:rsidR="006B74AE" w:rsidRPr="000908ED" w:rsidRDefault="006B74AE" w:rsidP="006B74AE">
            <w:pPr>
              <w:jc w:val="center"/>
              <w:rPr>
                <w:color w:val="0D0D0D" w:themeColor="text1" w:themeTint="F2"/>
                <w:sz w:val="21"/>
                <w:szCs w:val="21"/>
              </w:rPr>
            </w:pPr>
          </w:p>
        </w:tc>
        <w:tc>
          <w:tcPr>
            <w:tcW w:w="3085" w:type="pct"/>
            <w:gridSpan w:val="4"/>
            <w:vAlign w:val="center"/>
          </w:tcPr>
          <w:p w14:paraId="499DC05E" w14:textId="18D47A46"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试验结果</w:t>
            </w:r>
          </w:p>
        </w:tc>
      </w:tr>
      <w:tr w:rsidR="006B74AE" w:rsidRPr="000908ED" w14:paraId="250358E8" w14:textId="77777777" w:rsidTr="006B74AE">
        <w:trPr>
          <w:trHeight w:val="326"/>
          <w:jc w:val="center"/>
        </w:trPr>
        <w:tc>
          <w:tcPr>
            <w:tcW w:w="1129" w:type="pct"/>
            <w:vMerge w:val="restart"/>
            <w:vAlign w:val="center"/>
          </w:tcPr>
          <w:p w14:paraId="7522E4D3" w14:textId="77777777"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国检</w:t>
            </w:r>
          </w:p>
        </w:tc>
        <w:tc>
          <w:tcPr>
            <w:tcW w:w="786" w:type="pct"/>
            <w:vAlign w:val="center"/>
          </w:tcPr>
          <w:p w14:paraId="56B15E53"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2.5R-1</w:t>
            </w:r>
          </w:p>
        </w:tc>
        <w:tc>
          <w:tcPr>
            <w:tcW w:w="771" w:type="pct"/>
            <w:vAlign w:val="center"/>
          </w:tcPr>
          <w:p w14:paraId="6D7C70BD"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7.1</w:t>
            </w:r>
          </w:p>
        </w:tc>
        <w:tc>
          <w:tcPr>
            <w:tcW w:w="771" w:type="pct"/>
            <w:vAlign w:val="center"/>
          </w:tcPr>
          <w:p w14:paraId="59FDF3A7"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32.0</w:t>
            </w:r>
          </w:p>
        </w:tc>
        <w:tc>
          <w:tcPr>
            <w:tcW w:w="771" w:type="pct"/>
            <w:vAlign w:val="center"/>
          </w:tcPr>
          <w:p w14:paraId="7E792435"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47.0</w:t>
            </w:r>
          </w:p>
        </w:tc>
        <w:tc>
          <w:tcPr>
            <w:tcW w:w="771" w:type="pct"/>
            <w:vAlign w:val="center"/>
          </w:tcPr>
          <w:p w14:paraId="086EFD98"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59.3</w:t>
            </w:r>
          </w:p>
        </w:tc>
      </w:tr>
      <w:tr w:rsidR="006B74AE" w:rsidRPr="000908ED" w14:paraId="112FC3D3" w14:textId="77777777" w:rsidTr="006B74AE">
        <w:trPr>
          <w:trHeight w:val="326"/>
          <w:jc w:val="center"/>
        </w:trPr>
        <w:tc>
          <w:tcPr>
            <w:tcW w:w="1129" w:type="pct"/>
            <w:vMerge/>
            <w:vAlign w:val="center"/>
          </w:tcPr>
          <w:p w14:paraId="0C7687F6" w14:textId="77777777" w:rsidR="006B74AE" w:rsidRPr="000908ED" w:rsidRDefault="006B74AE" w:rsidP="006B74AE">
            <w:pPr>
              <w:jc w:val="center"/>
              <w:rPr>
                <w:bCs/>
                <w:color w:val="0D0D0D" w:themeColor="text1" w:themeTint="F2"/>
                <w:sz w:val="21"/>
                <w:szCs w:val="21"/>
              </w:rPr>
            </w:pPr>
          </w:p>
        </w:tc>
        <w:tc>
          <w:tcPr>
            <w:tcW w:w="786" w:type="pct"/>
            <w:vAlign w:val="center"/>
          </w:tcPr>
          <w:p w14:paraId="3A4AAD60"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2.5R-2</w:t>
            </w:r>
          </w:p>
        </w:tc>
        <w:tc>
          <w:tcPr>
            <w:tcW w:w="771" w:type="pct"/>
            <w:vAlign w:val="center"/>
          </w:tcPr>
          <w:p w14:paraId="5DEA20E0"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7.4</w:t>
            </w:r>
          </w:p>
        </w:tc>
        <w:tc>
          <w:tcPr>
            <w:tcW w:w="771" w:type="pct"/>
            <w:vAlign w:val="center"/>
          </w:tcPr>
          <w:p w14:paraId="79FC2BE1"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31.7</w:t>
            </w:r>
          </w:p>
        </w:tc>
        <w:tc>
          <w:tcPr>
            <w:tcW w:w="771" w:type="pct"/>
            <w:vAlign w:val="center"/>
          </w:tcPr>
          <w:p w14:paraId="5A2C5644"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47.0</w:t>
            </w:r>
          </w:p>
        </w:tc>
        <w:tc>
          <w:tcPr>
            <w:tcW w:w="771" w:type="pct"/>
            <w:vAlign w:val="center"/>
          </w:tcPr>
          <w:p w14:paraId="71F64E89"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60.0</w:t>
            </w:r>
          </w:p>
        </w:tc>
      </w:tr>
      <w:tr w:rsidR="006B74AE" w:rsidRPr="000908ED" w14:paraId="14EC8A97" w14:textId="77777777" w:rsidTr="006B74AE">
        <w:trPr>
          <w:trHeight w:val="326"/>
          <w:jc w:val="center"/>
        </w:trPr>
        <w:tc>
          <w:tcPr>
            <w:tcW w:w="1129" w:type="pct"/>
            <w:vMerge/>
            <w:vAlign w:val="center"/>
          </w:tcPr>
          <w:p w14:paraId="70783869" w14:textId="77777777" w:rsidR="006B74AE" w:rsidRPr="000908ED" w:rsidRDefault="006B74AE" w:rsidP="006B74AE">
            <w:pPr>
              <w:jc w:val="center"/>
              <w:rPr>
                <w:bCs/>
                <w:color w:val="0D0D0D" w:themeColor="text1" w:themeTint="F2"/>
                <w:sz w:val="21"/>
                <w:szCs w:val="21"/>
              </w:rPr>
            </w:pPr>
          </w:p>
        </w:tc>
        <w:tc>
          <w:tcPr>
            <w:tcW w:w="786" w:type="pct"/>
            <w:vAlign w:val="center"/>
          </w:tcPr>
          <w:p w14:paraId="4F190E47"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2.5R-3</w:t>
            </w:r>
          </w:p>
        </w:tc>
        <w:tc>
          <w:tcPr>
            <w:tcW w:w="771" w:type="pct"/>
            <w:shd w:val="clear" w:color="auto" w:fill="auto"/>
            <w:vAlign w:val="center"/>
          </w:tcPr>
          <w:p w14:paraId="0F4596A2" w14:textId="607B299D" w:rsidR="006B74AE" w:rsidRPr="000908ED" w:rsidRDefault="006B74AE" w:rsidP="006B74AE">
            <w:pPr>
              <w:jc w:val="center"/>
              <w:rPr>
                <w:b/>
                <w:bCs/>
                <w:color w:val="0D0D0D" w:themeColor="text1" w:themeTint="F2"/>
                <w:sz w:val="21"/>
                <w:szCs w:val="21"/>
                <w:u w:val="single"/>
              </w:rPr>
            </w:pPr>
            <w:r w:rsidRPr="000908ED">
              <w:rPr>
                <w:b/>
                <w:bCs/>
                <w:color w:val="0D0D0D" w:themeColor="text1" w:themeTint="F2"/>
                <w:sz w:val="21"/>
                <w:szCs w:val="21"/>
                <w:u w:val="single"/>
              </w:rPr>
              <w:t>6.0</w:t>
            </w:r>
          </w:p>
        </w:tc>
        <w:tc>
          <w:tcPr>
            <w:tcW w:w="771" w:type="pct"/>
            <w:vAlign w:val="center"/>
          </w:tcPr>
          <w:p w14:paraId="7BB07A59"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29.4</w:t>
            </w:r>
          </w:p>
        </w:tc>
        <w:tc>
          <w:tcPr>
            <w:tcW w:w="771" w:type="pct"/>
            <w:vAlign w:val="center"/>
          </w:tcPr>
          <w:p w14:paraId="3C529CB2"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44.5</w:t>
            </w:r>
          </w:p>
        </w:tc>
        <w:tc>
          <w:tcPr>
            <w:tcW w:w="771" w:type="pct"/>
            <w:vAlign w:val="center"/>
          </w:tcPr>
          <w:p w14:paraId="485235F3"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59.7</w:t>
            </w:r>
          </w:p>
        </w:tc>
      </w:tr>
      <w:tr w:rsidR="006B74AE" w:rsidRPr="000908ED" w14:paraId="52E3AA41" w14:textId="77777777" w:rsidTr="006B74AE">
        <w:trPr>
          <w:trHeight w:val="326"/>
          <w:jc w:val="center"/>
        </w:trPr>
        <w:tc>
          <w:tcPr>
            <w:tcW w:w="1129" w:type="pct"/>
            <w:vMerge w:val="restart"/>
            <w:vAlign w:val="center"/>
          </w:tcPr>
          <w:p w14:paraId="518D7821" w14:textId="77777777" w:rsidR="006B74AE" w:rsidRPr="000908ED" w:rsidRDefault="006B74AE" w:rsidP="006B74AE">
            <w:pPr>
              <w:jc w:val="center"/>
              <w:rPr>
                <w:bCs/>
                <w:color w:val="0D0D0D" w:themeColor="text1" w:themeTint="F2"/>
                <w:sz w:val="21"/>
                <w:szCs w:val="21"/>
              </w:rPr>
            </w:pPr>
            <w:proofErr w:type="gramStart"/>
            <w:r w:rsidRPr="000908ED">
              <w:rPr>
                <w:rFonts w:hint="eastAsia"/>
                <w:bCs/>
                <w:color w:val="0D0D0D" w:themeColor="text1" w:themeTint="F2"/>
                <w:sz w:val="21"/>
                <w:szCs w:val="21"/>
              </w:rPr>
              <w:t>中冶</w:t>
            </w:r>
            <w:proofErr w:type="gramEnd"/>
          </w:p>
        </w:tc>
        <w:tc>
          <w:tcPr>
            <w:tcW w:w="786" w:type="pct"/>
          </w:tcPr>
          <w:p w14:paraId="3B466973"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52.5R-1</w:t>
            </w:r>
          </w:p>
        </w:tc>
        <w:tc>
          <w:tcPr>
            <w:tcW w:w="771" w:type="pct"/>
            <w:shd w:val="clear" w:color="auto" w:fill="auto"/>
            <w:vAlign w:val="center"/>
          </w:tcPr>
          <w:p w14:paraId="174823FE"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7.2</w:t>
            </w:r>
          </w:p>
        </w:tc>
        <w:tc>
          <w:tcPr>
            <w:tcW w:w="771" w:type="pct"/>
            <w:vAlign w:val="center"/>
          </w:tcPr>
          <w:p w14:paraId="45997820"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33.6</w:t>
            </w:r>
          </w:p>
        </w:tc>
        <w:tc>
          <w:tcPr>
            <w:tcW w:w="771" w:type="pct"/>
            <w:vAlign w:val="center"/>
          </w:tcPr>
          <w:p w14:paraId="2BA24DF3"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48.0</w:t>
            </w:r>
          </w:p>
        </w:tc>
        <w:tc>
          <w:tcPr>
            <w:tcW w:w="771" w:type="pct"/>
            <w:vAlign w:val="center"/>
          </w:tcPr>
          <w:p w14:paraId="0C953374"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61.2</w:t>
            </w:r>
          </w:p>
        </w:tc>
      </w:tr>
      <w:tr w:rsidR="006B74AE" w:rsidRPr="000908ED" w14:paraId="5299E69F" w14:textId="77777777" w:rsidTr="006B74AE">
        <w:trPr>
          <w:trHeight w:val="326"/>
          <w:jc w:val="center"/>
        </w:trPr>
        <w:tc>
          <w:tcPr>
            <w:tcW w:w="1129" w:type="pct"/>
            <w:vMerge/>
            <w:vAlign w:val="center"/>
          </w:tcPr>
          <w:p w14:paraId="03075389" w14:textId="77777777" w:rsidR="006B74AE" w:rsidRPr="000908ED" w:rsidRDefault="006B74AE" w:rsidP="006B74AE">
            <w:pPr>
              <w:jc w:val="center"/>
              <w:rPr>
                <w:bCs/>
                <w:color w:val="0D0D0D" w:themeColor="text1" w:themeTint="F2"/>
                <w:sz w:val="21"/>
                <w:szCs w:val="21"/>
              </w:rPr>
            </w:pPr>
          </w:p>
        </w:tc>
        <w:tc>
          <w:tcPr>
            <w:tcW w:w="786" w:type="pct"/>
          </w:tcPr>
          <w:p w14:paraId="4B1C7307"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52.5R-2</w:t>
            </w:r>
          </w:p>
        </w:tc>
        <w:tc>
          <w:tcPr>
            <w:tcW w:w="771" w:type="pct"/>
            <w:shd w:val="clear" w:color="auto" w:fill="auto"/>
            <w:vAlign w:val="center"/>
          </w:tcPr>
          <w:p w14:paraId="1D75BF98"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7.2</w:t>
            </w:r>
          </w:p>
        </w:tc>
        <w:tc>
          <w:tcPr>
            <w:tcW w:w="771" w:type="pct"/>
            <w:vAlign w:val="center"/>
          </w:tcPr>
          <w:p w14:paraId="4943F1DA"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33.4</w:t>
            </w:r>
          </w:p>
        </w:tc>
        <w:tc>
          <w:tcPr>
            <w:tcW w:w="771" w:type="pct"/>
            <w:vAlign w:val="center"/>
          </w:tcPr>
          <w:p w14:paraId="4EA2048C"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47.1</w:t>
            </w:r>
          </w:p>
        </w:tc>
        <w:tc>
          <w:tcPr>
            <w:tcW w:w="771" w:type="pct"/>
            <w:vAlign w:val="center"/>
          </w:tcPr>
          <w:p w14:paraId="38954C39"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60.4</w:t>
            </w:r>
          </w:p>
        </w:tc>
      </w:tr>
      <w:tr w:rsidR="006B74AE" w:rsidRPr="000908ED" w14:paraId="6F7ADD24" w14:textId="77777777" w:rsidTr="006B74AE">
        <w:trPr>
          <w:trHeight w:val="326"/>
          <w:jc w:val="center"/>
        </w:trPr>
        <w:tc>
          <w:tcPr>
            <w:tcW w:w="1129" w:type="pct"/>
            <w:vMerge/>
            <w:vAlign w:val="center"/>
          </w:tcPr>
          <w:p w14:paraId="75313946" w14:textId="77777777" w:rsidR="006B74AE" w:rsidRPr="000908ED" w:rsidRDefault="006B74AE" w:rsidP="006B74AE">
            <w:pPr>
              <w:jc w:val="center"/>
              <w:rPr>
                <w:bCs/>
                <w:color w:val="0D0D0D" w:themeColor="text1" w:themeTint="F2"/>
                <w:sz w:val="21"/>
                <w:szCs w:val="21"/>
              </w:rPr>
            </w:pPr>
          </w:p>
        </w:tc>
        <w:tc>
          <w:tcPr>
            <w:tcW w:w="786" w:type="pct"/>
          </w:tcPr>
          <w:p w14:paraId="7C6F389F"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52.5R-3</w:t>
            </w:r>
          </w:p>
        </w:tc>
        <w:tc>
          <w:tcPr>
            <w:tcW w:w="771" w:type="pct"/>
            <w:shd w:val="clear" w:color="auto" w:fill="auto"/>
            <w:vAlign w:val="center"/>
          </w:tcPr>
          <w:p w14:paraId="51DC3840"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7.5</w:t>
            </w:r>
          </w:p>
        </w:tc>
        <w:tc>
          <w:tcPr>
            <w:tcW w:w="771" w:type="pct"/>
            <w:vAlign w:val="center"/>
          </w:tcPr>
          <w:p w14:paraId="0866DF46"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32.5</w:t>
            </w:r>
          </w:p>
        </w:tc>
        <w:tc>
          <w:tcPr>
            <w:tcW w:w="771" w:type="pct"/>
            <w:vAlign w:val="center"/>
          </w:tcPr>
          <w:p w14:paraId="6D9022BF"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46.8</w:t>
            </w:r>
          </w:p>
        </w:tc>
        <w:tc>
          <w:tcPr>
            <w:tcW w:w="771" w:type="pct"/>
            <w:vAlign w:val="center"/>
          </w:tcPr>
          <w:p w14:paraId="4D91DA91"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58.4</w:t>
            </w:r>
          </w:p>
        </w:tc>
      </w:tr>
      <w:tr w:rsidR="006B74AE" w:rsidRPr="000908ED" w14:paraId="54C33103" w14:textId="77777777" w:rsidTr="006B74AE">
        <w:trPr>
          <w:trHeight w:val="326"/>
          <w:jc w:val="center"/>
        </w:trPr>
        <w:tc>
          <w:tcPr>
            <w:tcW w:w="1129" w:type="pct"/>
            <w:vMerge w:val="restart"/>
            <w:vAlign w:val="center"/>
          </w:tcPr>
          <w:p w14:paraId="5782A091" w14:textId="77777777"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质监</w:t>
            </w:r>
          </w:p>
        </w:tc>
        <w:tc>
          <w:tcPr>
            <w:tcW w:w="786" w:type="pct"/>
          </w:tcPr>
          <w:p w14:paraId="4956C97F"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52.5R-1</w:t>
            </w:r>
          </w:p>
        </w:tc>
        <w:tc>
          <w:tcPr>
            <w:tcW w:w="771" w:type="pct"/>
            <w:shd w:val="clear" w:color="auto" w:fill="auto"/>
            <w:vAlign w:val="center"/>
          </w:tcPr>
          <w:p w14:paraId="217CD96A" w14:textId="63793A18" w:rsidR="006B74AE" w:rsidRPr="000908ED" w:rsidRDefault="006B74AE" w:rsidP="006B74AE">
            <w:pPr>
              <w:jc w:val="center"/>
              <w:rPr>
                <w:b/>
                <w:bCs/>
                <w:color w:val="0D0D0D" w:themeColor="text1" w:themeTint="F2"/>
                <w:sz w:val="21"/>
                <w:szCs w:val="21"/>
                <w:u w:val="single"/>
              </w:rPr>
            </w:pPr>
            <w:r w:rsidRPr="000908ED">
              <w:rPr>
                <w:b/>
                <w:bCs/>
                <w:color w:val="0D0D0D" w:themeColor="text1" w:themeTint="F2"/>
                <w:sz w:val="21"/>
                <w:szCs w:val="21"/>
                <w:u w:val="single"/>
              </w:rPr>
              <w:t>5.6</w:t>
            </w:r>
          </w:p>
        </w:tc>
        <w:tc>
          <w:tcPr>
            <w:tcW w:w="771" w:type="pct"/>
            <w:vAlign w:val="center"/>
          </w:tcPr>
          <w:p w14:paraId="4DAD8DE6"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29.2</w:t>
            </w:r>
          </w:p>
        </w:tc>
        <w:tc>
          <w:tcPr>
            <w:tcW w:w="771" w:type="pct"/>
            <w:shd w:val="clear" w:color="auto" w:fill="auto"/>
            <w:vAlign w:val="center"/>
          </w:tcPr>
          <w:p w14:paraId="16299AF5"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48.2</w:t>
            </w:r>
          </w:p>
        </w:tc>
        <w:tc>
          <w:tcPr>
            <w:tcW w:w="771" w:type="pct"/>
            <w:vAlign w:val="center"/>
          </w:tcPr>
          <w:p w14:paraId="552A59C8"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64.1</w:t>
            </w:r>
          </w:p>
        </w:tc>
      </w:tr>
      <w:tr w:rsidR="006B74AE" w:rsidRPr="000908ED" w14:paraId="5A69650E" w14:textId="77777777" w:rsidTr="006B74AE">
        <w:trPr>
          <w:trHeight w:val="326"/>
          <w:jc w:val="center"/>
        </w:trPr>
        <w:tc>
          <w:tcPr>
            <w:tcW w:w="1129" w:type="pct"/>
            <w:vMerge/>
            <w:vAlign w:val="center"/>
          </w:tcPr>
          <w:p w14:paraId="5F3C1462" w14:textId="77777777" w:rsidR="006B74AE" w:rsidRPr="000908ED" w:rsidRDefault="006B74AE" w:rsidP="006B74AE">
            <w:pPr>
              <w:jc w:val="center"/>
              <w:rPr>
                <w:bCs/>
                <w:color w:val="0D0D0D" w:themeColor="text1" w:themeTint="F2"/>
                <w:sz w:val="21"/>
                <w:szCs w:val="21"/>
              </w:rPr>
            </w:pPr>
          </w:p>
        </w:tc>
        <w:tc>
          <w:tcPr>
            <w:tcW w:w="786" w:type="pct"/>
          </w:tcPr>
          <w:p w14:paraId="1EE6DAB5"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52.5R-2</w:t>
            </w:r>
          </w:p>
        </w:tc>
        <w:tc>
          <w:tcPr>
            <w:tcW w:w="771" w:type="pct"/>
            <w:shd w:val="clear" w:color="auto" w:fill="auto"/>
            <w:vAlign w:val="center"/>
          </w:tcPr>
          <w:p w14:paraId="196102D6" w14:textId="3CB6981D" w:rsidR="006B74AE" w:rsidRPr="000908ED" w:rsidRDefault="006B74AE" w:rsidP="006B74AE">
            <w:pPr>
              <w:jc w:val="center"/>
              <w:rPr>
                <w:b/>
                <w:bCs/>
                <w:color w:val="0D0D0D" w:themeColor="text1" w:themeTint="F2"/>
                <w:sz w:val="21"/>
                <w:szCs w:val="21"/>
                <w:u w:val="single"/>
              </w:rPr>
            </w:pPr>
            <w:r w:rsidRPr="000908ED">
              <w:rPr>
                <w:b/>
                <w:bCs/>
                <w:color w:val="0D0D0D" w:themeColor="text1" w:themeTint="F2"/>
                <w:sz w:val="21"/>
                <w:szCs w:val="21"/>
                <w:u w:val="single"/>
              </w:rPr>
              <w:t>4.8</w:t>
            </w:r>
          </w:p>
        </w:tc>
        <w:tc>
          <w:tcPr>
            <w:tcW w:w="771" w:type="pct"/>
            <w:vAlign w:val="center"/>
          </w:tcPr>
          <w:p w14:paraId="39B67E3F"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28.2</w:t>
            </w:r>
          </w:p>
        </w:tc>
        <w:tc>
          <w:tcPr>
            <w:tcW w:w="771" w:type="pct"/>
            <w:shd w:val="clear" w:color="auto" w:fill="auto"/>
            <w:vAlign w:val="center"/>
          </w:tcPr>
          <w:p w14:paraId="2915FAB3"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47.5</w:t>
            </w:r>
          </w:p>
        </w:tc>
        <w:tc>
          <w:tcPr>
            <w:tcW w:w="771" w:type="pct"/>
            <w:vAlign w:val="center"/>
          </w:tcPr>
          <w:p w14:paraId="4B3F6743"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64.2</w:t>
            </w:r>
          </w:p>
        </w:tc>
      </w:tr>
      <w:tr w:rsidR="006B74AE" w:rsidRPr="000908ED" w14:paraId="56E41BCD" w14:textId="77777777" w:rsidTr="006B74AE">
        <w:trPr>
          <w:trHeight w:val="326"/>
          <w:jc w:val="center"/>
        </w:trPr>
        <w:tc>
          <w:tcPr>
            <w:tcW w:w="1129" w:type="pct"/>
            <w:vMerge/>
            <w:vAlign w:val="center"/>
          </w:tcPr>
          <w:p w14:paraId="1856C39F" w14:textId="77777777" w:rsidR="006B74AE" w:rsidRPr="000908ED" w:rsidRDefault="006B74AE" w:rsidP="006B74AE">
            <w:pPr>
              <w:jc w:val="center"/>
              <w:rPr>
                <w:bCs/>
                <w:color w:val="0D0D0D" w:themeColor="text1" w:themeTint="F2"/>
                <w:sz w:val="21"/>
                <w:szCs w:val="21"/>
              </w:rPr>
            </w:pPr>
          </w:p>
        </w:tc>
        <w:tc>
          <w:tcPr>
            <w:tcW w:w="786" w:type="pct"/>
          </w:tcPr>
          <w:p w14:paraId="539B7610"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52.5R-3</w:t>
            </w:r>
          </w:p>
        </w:tc>
        <w:tc>
          <w:tcPr>
            <w:tcW w:w="771" w:type="pct"/>
            <w:shd w:val="clear" w:color="auto" w:fill="auto"/>
            <w:vAlign w:val="center"/>
          </w:tcPr>
          <w:p w14:paraId="0E0D32B6" w14:textId="43F671DE" w:rsidR="006B74AE" w:rsidRPr="000908ED" w:rsidRDefault="006B74AE" w:rsidP="006B74AE">
            <w:pPr>
              <w:jc w:val="center"/>
              <w:rPr>
                <w:b/>
                <w:bCs/>
                <w:color w:val="0D0D0D" w:themeColor="text1" w:themeTint="F2"/>
                <w:sz w:val="21"/>
                <w:szCs w:val="21"/>
                <w:u w:val="single"/>
              </w:rPr>
            </w:pPr>
            <w:r w:rsidRPr="000908ED">
              <w:rPr>
                <w:b/>
                <w:bCs/>
                <w:color w:val="0D0D0D" w:themeColor="text1" w:themeTint="F2"/>
                <w:sz w:val="21"/>
                <w:szCs w:val="21"/>
                <w:u w:val="single"/>
              </w:rPr>
              <w:t>4.8</w:t>
            </w:r>
          </w:p>
        </w:tc>
        <w:tc>
          <w:tcPr>
            <w:tcW w:w="771" w:type="pct"/>
            <w:vAlign w:val="center"/>
          </w:tcPr>
          <w:p w14:paraId="2B5F1D00"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27.5</w:t>
            </w:r>
          </w:p>
        </w:tc>
        <w:tc>
          <w:tcPr>
            <w:tcW w:w="771" w:type="pct"/>
            <w:shd w:val="clear" w:color="auto" w:fill="auto"/>
            <w:vAlign w:val="center"/>
          </w:tcPr>
          <w:p w14:paraId="7AE85B45"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48.0</w:t>
            </w:r>
          </w:p>
        </w:tc>
        <w:tc>
          <w:tcPr>
            <w:tcW w:w="771" w:type="pct"/>
            <w:vAlign w:val="center"/>
          </w:tcPr>
          <w:p w14:paraId="3F0250D7"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63.6</w:t>
            </w:r>
          </w:p>
        </w:tc>
      </w:tr>
      <w:tr w:rsidR="006B74AE" w:rsidRPr="000908ED" w14:paraId="111B4091" w14:textId="77777777" w:rsidTr="006B74AE">
        <w:trPr>
          <w:trHeight w:val="326"/>
          <w:jc w:val="center"/>
        </w:trPr>
        <w:tc>
          <w:tcPr>
            <w:tcW w:w="1129" w:type="pct"/>
            <w:vMerge w:val="restart"/>
            <w:vAlign w:val="center"/>
          </w:tcPr>
          <w:p w14:paraId="080B5D32" w14:textId="77777777"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水科院</w:t>
            </w:r>
          </w:p>
        </w:tc>
        <w:tc>
          <w:tcPr>
            <w:tcW w:w="786" w:type="pct"/>
          </w:tcPr>
          <w:p w14:paraId="3702F2D9"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52.5R-1</w:t>
            </w:r>
          </w:p>
        </w:tc>
        <w:tc>
          <w:tcPr>
            <w:tcW w:w="771" w:type="pct"/>
            <w:shd w:val="clear" w:color="auto" w:fill="auto"/>
            <w:vAlign w:val="center"/>
          </w:tcPr>
          <w:p w14:paraId="072B44B4" w14:textId="462A5834"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8.2</w:t>
            </w:r>
          </w:p>
        </w:tc>
        <w:tc>
          <w:tcPr>
            <w:tcW w:w="771" w:type="pct"/>
            <w:shd w:val="clear" w:color="auto" w:fill="auto"/>
            <w:vAlign w:val="center"/>
          </w:tcPr>
          <w:p w14:paraId="21F76703" w14:textId="0FE02760"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32.1</w:t>
            </w:r>
          </w:p>
        </w:tc>
        <w:tc>
          <w:tcPr>
            <w:tcW w:w="771" w:type="pct"/>
            <w:shd w:val="clear" w:color="auto" w:fill="auto"/>
            <w:vAlign w:val="center"/>
          </w:tcPr>
          <w:p w14:paraId="2B37ABB8"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49.8</w:t>
            </w:r>
          </w:p>
        </w:tc>
        <w:tc>
          <w:tcPr>
            <w:tcW w:w="771" w:type="pct"/>
            <w:vAlign w:val="center"/>
          </w:tcPr>
          <w:p w14:paraId="11C36C37"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65.6</w:t>
            </w:r>
          </w:p>
        </w:tc>
      </w:tr>
      <w:tr w:rsidR="006B74AE" w:rsidRPr="000908ED" w14:paraId="604F5965" w14:textId="77777777" w:rsidTr="006B74AE">
        <w:trPr>
          <w:trHeight w:val="326"/>
          <w:jc w:val="center"/>
        </w:trPr>
        <w:tc>
          <w:tcPr>
            <w:tcW w:w="1129" w:type="pct"/>
            <w:vMerge/>
            <w:vAlign w:val="center"/>
          </w:tcPr>
          <w:p w14:paraId="5D88B232" w14:textId="77777777" w:rsidR="006B74AE" w:rsidRPr="000908ED" w:rsidRDefault="006B74AE" w:rsidP="006B74AE">
            <w:pPr>
              <w:jc w:val="center"/>
              <w:rPr>
                <w:bCs/>
                <w:color w:val="0D0D0D" w:themeColor="text1" w:themeTint="F2"/>
                <w:sz w:val="21"/>
                <w:szCs w:val="21"/>
              </w:rPr>
            </w:pPr>
          </w:p>
        </w:tc>
        <w:tc>
          <w:tcPr>
            <w:tcW w:w="786" w:type="pct"/>
          </w:tcPr>
          <w:p w14:paraId="602918DB"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52.5R-2</w:t>
            </w:r>
          </w:p>
        </w:tc>
        <w:tc>
          <w:tcPr>
            <w:tcW w:w="771" w:type="pct"/>
            <w:vAlign w:val="center"/>
          </w:tcPr>
          <w:p w14:paraId="23AB6A98"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9.8</w:t>
            </w:r>
          </w:p>
        </w:tc>
        <w:tc>
          <w:tcPr>
            <w:tcW w:w="771" w:type="pct"/>
            <w:shd w:val="clear" w:color="auto" w:fill="auto"/>
            <w:vAlign w:val="center"/>
          </w:tcPr>
          <w:p w14:paraId="02250551"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31.5</w:t>
            </w:r>
          </w:p>
        </w:tc>
        <w:tc>
          <w:tcPr>
            <w:tcW w:w="771" w:type="pct"/>
            <w:shd w:val="clear" w:color="auto" w:fill="auto"/>
            <w:vAlign w:val="center"/>
          </w:tcPr>
          <w:p w14:paraId="61499B76"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48.4</w:t>
            </w:r>
          </w:p>
        </w:tc>
        <w:tc>
          <w:tcPr>
            <w:tcW w:w="771" w:type="pct"/>
            <w:vAlign w:val="center"/>
          </w:tcPr>
          <w:p w14:paraId="5FDDF00F"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65.5</w:t>
            </w:r>
          </w:p>
        </w:tc>
      </w:tr>
      <w:tr w:rsidR="006B74AE" w:rsidRPr="000908ED" w14:paraId="413C20D0" w14:textId="77777777" w:rsidTr="006B74AE">
        <w:trPr>
          <w:trHeight w:val="326"/>
          <w:jc w:val="center"/>
        </w:trPr>
        <w:tc>
          <w:tcPr>
            <w:tcW w:w="1129" w:type="pct"/>
            <w:vMerge/>
            <w:vAlign w:val="center"/>
          </w:tcPr>
          <w:p w14:paraId="5F2571BF" w14:textId="77777777" w:rsidR="006B74AE" w:rsidRPr="000908ED" w:rsidRDefault="006B74AE" w:rsidP="006B74AE">
            <w:pPr>
              <w:jc w:val="center"/>
              <w:rPr>
                <w:bCs/>
                <w:color w:val="0D0D0D" w:themeColor="text1" w:themeTint="F2"/>
                <w:sz w:val="21"/>
                <w:szCs w:val="21"/>
              </w:rPr>
            </w:pPr>
          </w:p>
        </w:tc>
        <w:tc>
          <w:tcPr>
            <w:tcW w:w="786" w:type="pct"/>
          </w:tcPr>
          <w:p w14:paraId="3A89A878"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52.5R-3</w:t>
            </w:r>
          </w:p>
        </w:tc>
        <w:tc>
          <w:tcPr>
            <w:tcW w:w="771" w:type="pct"/>
            <w:vAlign w:val="center"/>
          </w:tcPr>
          <w:p w14:paraId="4E10D5A4"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8.9</w:t>
            </w:r>
          </w:p>
        </w:tc>
        <w:tc>
          <w:tcPr>
            <w:tcW w:w="771" w:type="pct"/>
            <w:shd w:val="clear" w:color="auto" w:fill="auto"/>
            <w:vAlign w:val="center"/>
          </w:tcPr>
          <w:p w14:paraId="76E0CA71"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32.9</w:t>
            </w:r>
          </w:p>
        </w:tc>
        <w:tc>
          <w:tcPr>
            <w:tcW w:w="771" w:type="pct"/>
            <w:shd w:val="clear" w:color="auto" w:fill="auto"/>
            <w:vAlign w:val="center"/>
          </w:tcPr>
          <w:p w14:paraId="28C35766"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50.1</w:t>
            </w:r>
          </w:p>
        </w:tc>
        <w:tc>
          <w:tcPr>
            <w:tcW w:w="771" w:type="pct"/>
            <w:vAlign w:val="center"/>
          </w:tcPr>
          <w:p w14:paraId="68FCB1C1"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70.4</w:t>
            </w:r>
          </w:p>
        </w:tc>
      </w:tr>
      <w:tr w:rsidR="006B74AE" w:rsidRPr="000908ED" w14:paraId="6066B15B" w14:textId="77777777" w:rsidTr="006B74AE">
        <w:trPr>
          <w:trHeight w:val="326"/>
          <w:jc w:val="center"/>
        </w:trPr>
        <w:tc>
          <w:tcPr>
            <w:tcW w:w="1129" w:type="pct"/>
            <w:vMerge w:val="restart"/>
            <w:vAlign w:val="center"/>
          </w:tcPr>
          <w:p w14:paraId="3AC3B463" w14:textId="77777777"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铁科院</w:t>
            </w:r>
          </w:p>
        </w:tc>
        <w:tc>
          <w:tcPr>
            <w:tcW w:w="786" w:type="pct"/>
          </w:tcPr>
          <w:p w14:paraId="00EC183B"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52.5R-1</w:t>
            </w:r>
          </w:p>
        </w:tc>
        <w:tc>
          <w:tcPr>
            <w:tcW w:w="771" w:type="pct"/>
            <w:vAlign w:val="center"/>
          </w:tcPr>
          <w:p w14:paraId="7C6A2FE0"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7.0</w:t>
            </w:r>
          </w:p>
        </w:tc>
        <w:tc>
          <w:tcPr>
            <w:tcW w:w="771" w:type="pct"/>
            <w:vAlign w:val="center"/>
          </w:tcPr>
          <w:p w14:paraId="10BB972B"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31.7</w:t>
            </w:r>
          </w:p>
        </w:tc>
        <w:tc>
          <w:tcPr>
            <w:tcW w:w="771" w:type="pct"/>
            <w:shd w:val="clear" w:color="auto" w:fill="auto"/>
            <w:vAlign w:val="center"/>
          </w:tcPr>
          <w:p w14:paraId="07A31621"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48.2</w:t>
            </w:r>
          </w:p>
        </w:tc>
        <w:tc>
          <w:tcPr>
            <w:tcW w:w="771" w:type="pct"/>
            <w:vAlign w:val="center"/>
          </w:tcPr>
          <w:p w14:paraId="1694AABC"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64.2</w:t>
            </w:r>
          </w:p>
        </w:tc>
      </w:tr>
      <w:tr w:rsidR="006B74AE" w:rsidRPr="000908ED" w14:paraId="04040CA8" w14:textId="77777777" w:rsidTr="006B74AE">
        <w:trPr>
          <w:trHeight w:val="326"/>
          <w:jc w:val="center"/>
        </w:trPr>
        <w:tc>
          <w:tcPr>
            <w:tcW w:w="1129" w:type="pct"/>
            <w:vMerge/>
            <w:vAlign w:val="center"/>
          </w:tcPr>
          <w:p w14:paraId="5EAEDFB3" w14:textId="77777777" w:rsidR="006B74AE" w:rsidRPr="000908ED" w:rsidRDefault="006B74AE" w:rsidP="006B74AE">
            <w:pPr>
              <w:jc w:val="center"/>
              <w:rPr>
                <w:bCs/>
                <w:color w:val="0D0D0D" w:themeColor="text1" w:themeTint="F2"/>
                <w:sz w:val="21"/>
                <w:szCs w:val="21"/>
              </w:rPr>
            </w:pPr>
          </w:p>
        </w:tc>
        <w:tc>
          <w:tcPr>
            <w:tcW w:w="786" w:type="pct"/>
          </w:tcPr>
          <w:p w14:paraId="75C8C897"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52.5R-2</w:t>
            </w:r>
          </w:p>
        </w:tc>
        <w:tc>
          <w:tcPr>
            <w:tcW w:w="771" w:type="pct"/>
            <w:vAlign w:val="center"/>
          </w:tcPr>
          <w:p w14:paraId="32C43EA5"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7.0</w:t>
            </w:r>
          </w:p>
        </w:tc>
        <w:tc>
          <w:tcPr>
            <w:tcW w:w="771" w:type="pct"/>
            <w:vAlign w:val="center"/>
          </w:tcPr>
          <w:p w14:paraId="2DA40819"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31.7</w:t>
            </w:r>
          </w:p>
        </w:tc>
        <w:tc>
          <w:tcPr>
            <w:tcW w:w="771" w:type="pct"/>
            <w:shd w:val="clear" w:color="auto" w:fill="auto"/>
            <w:vAlign w:val="center"/>
          </w:tcPr>
          <w:p w14:paraId="08D77DDA"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45.6</w:t>
            </w:r>
          </w:p>
        </w:tc>
        <w:tc>
          <w:tcPr>
            <w:tcW w:w="771" w:type="pct"/>
            <w:vAlign w:val="center"/>
          </w:tcPr>
          <w:p w14:paraId="4E03D4B5"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60.8</w:t>
            </w:r>
          </w:p>
        </w:tc>
      </w:tr>
      <w:tr w:rsidR="006B74AE" w:rsidRPr="000908ED" w14:paraId="7CD78849" w14:textId="77777777" w:rsidTr="006B74AE">
        <w:trPr>
          <w:trHeight w:val="326"/>
          <w:jc w:val="center"/>
        </w:trPr>
        <w:tc>
          <w:tcPr>
            <w:tcW w:w="1129" w:type="pct"/>
            <w:vMerge/>
            <w:vAlign w:val="center"/>
          </w:tcPr>
          <w:p w14:paraId="2A6647E6" w14:textId="77777777" w:rsidR="006B74AE" w:rsidRPr="000908ED" w:rsidRDefault="006B74AE" w:rsidP="006B74AE">
            <w:pPr>
              <w:jc w:val="center"/>
              <w:rPr>
                <w:bCs/>
                <w:color w:val="0D0D0D" w:themeColor="text1" w:themeTint="F2"/>
                <w:sz w:val="21"/>
                <w:szCs w:val="21"/>
              </w:rPr>
            </w:pPr>
          </w:p>
        </w:tc>
        <w:tc>
          <w:tcPr>
            <w:tcW w:w="786" w:type="pct"/>
          </w:tcPr>
          <w:p w14:paraId="30E1053E"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52.5R-3</w:t>
            </w:r>
          </w:p>
        </w:tc>
        <w:tc>
          <w:tcPr>
            <w:tcW w:w="771" w:type="pct"/>
            <w:vAlign w:val="center"/>
          </w:tcPr>
          <w:p w14:paraId="4392E853"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7.4</w:t>
            </w:r>
          </w:p>
        </w:tc>
        <w:tc>
          <w:tcPr>
            <w:tcW w:w="771" w:type="pct"/>
            <w:vAlign w:val="center"/>
          </w:tcPr>
          <w:p w14:paraId="75E798F5"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31.9</w:t>
            </w:r>
          </w:p>
        </w:tc>
        <w:tc>
          <w:tcPr>
            <w:tcW w:w="771" w:type="pct"/>
            <w:shd w:val="clear" w:color="auto" w:fill="auto"/>
            <w:vAlign w:val="center"/>
          </w:tcPr>
          <w:p w14:paraId="50E3E2EB"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42.3</w:t>
            </w:r>
          </w:p>
        </w:tc>
        <w:tc>
          <w:tcPr>
            <w:tcW w:w="771" w:type="pct"/>
            <w:vAlign w:val="center"/>
          </w:tcPr>
          <w:p w14:paraId="51852B36" w14:textId="77777777" w:rsidR="006B74AE" w:rsidRPr="000908ED" w:rsidRDefault="006B74AE" w:rsidP="006B74AE">
            <w:pPr>
              <w:jc w:val="center"/>
              <w:rPr>
                <w:bCs/>
                <w:color w:val="0D0D0D" w:themeColor="text1" w:themeTint="F2"/>
                <w:sz w:val="21"/>
                <w:szCs w:val="21"/>
              </w:rPr>
            </w:pPr>
            <w:r w:rsidRPr="000908ED">
              <w:rPr>
                <w:color w:val="0D0D0D" w:themeColor="text1" w:themeTint="F2"/>
                <w:sz w:val="21"/>
                <w:szCs w:val="21"/>
              </w:rPr>
              <w:t>54.2</w:t>
            </w:r>
          </w:p>
        </w:tc>
      </w:tr>
      <w:tr w:rsidR="006B74AE" w:rsidRPr="000908ED" w14:paraId="6D1F8A68" w14:textId="77777777" w:rsidTr="006B74AE">
        <w:trPr>
          <w:trHeight w:val="326"/>
          <w:jc w:val="center"/>
        </w:trPr>
        <w:tc>
          <w:tcPr>
            <w:tcW w:w="1915" w:type="pct"/>
            <w:gridSpan w:val="2"/>
            <w:vAlign w:val="center"/>
          </w:tcPr>
          <w:p w14:paraId="73945845" w14:textId="77777777" w:rsidR="006B74AE" w:rsidRPr="000908ED" w:rsidRDefault="006B74AE" w:rsidP="006B74AE">
            <w:pPr>
              <w:jc w:val="center"/>
              <w:rPr>
                <w:color w:val="0D0D0D" w:themeColor="text1" w:themeTint="F2"/>
                <w:sz w:val="21"/>
                <w:szCs w:val="21"/>
              </w:rPr>
            </w:pPr>
            <w:r w:rsidRPr="000908ED">
              <w:rPr>
                <w:rFonts w:hint="eastAsia"/>
                <w:bCs/>
                <w:color w:val="0D0D0D" w:themeColor="text1" w:themeTint="F2"/>
                <w:sz w:val="21"/>
                <w:szCs w:val="21"/>
              </w:rPr>
              <w:t>平均值（</w:t>
            </w:r>
            <w:r w:rsidRPr="000908ED">
              <w:rPr>
                <w:rFonts w:hint="eastAsia"/>
                <w:bCs/>
                <w:color w:val="0D0D0D" w:themeColor="text1" w:themeTint="F2"/>
                <w:sz w:val="21"/>
                <w:szCs w:val="21"/>
              </w:rPr>
              <w:t>M</w:t>
            </w:r>
            <w:r w:rsidRPr="000908ED">
              <w:rPr>
                <w:bCs/>
                <w:color w:val="0D0D0D" w:themeColor="text1" w:themeTint="F2"/>
                <w:sz w:val="21"/>
                <w:szCs w:val="21"/>
              </w:rPr>
              <w:t>P</w:t>
            </w:r>
            <w:r w:rsidRPr="000908ED">
              <w:rPr>
                <w:rFonts w:hint="eastAsia"/>
                <w:bCs/>
                <w:color w:val="0D0D0D" w:themeColor="text1" w:themeTint="F2"/>
                <w:sz w:val="21"/>
                <w:szCs w:val="21"/>
              </w:rPr>
              <w:t>a</w:t>
            </w:r>
            <w:r w:rsidRPr="000908ED">
              <w:rPr>
                <w:rFonts w:hint="eastAsia"/>
                <w:bCs/>
                <w:color w:val="0D0D0D" w:themeColor="text1" w:themeTint="F2"/>
                <w:sz w:val="21"/>
                <w:szCs w:val="21"/>
              </w:rPr>
              <w:t>）</w:t>
            </w:r>
          </w:p>
        </w:tc>
        <w:tc>
          <w:tcPr>
            <w:tcW w:w="771" w:type="pct"/>
            <w:vAlign w:val="center"/>
          </w:tcPr>
          <w:p w14:paraId="1D0B43BB" w14:textId="77777777" w:rsidR="006B74AE" w:rsidRPr="000908ED" w:rsidRDefault="006B74AE" w:rsidP="006B74AE">
            <w:pPr>
              <w:jc w:val="center"/>
              <w:rPr>
                <w:b/>
                <w:bCs/>
                <w:color w:val="0D0D0D" w:themeColor="text1" w:themeTint="F2"/>
                <w:sz w:val="21"/>
                <w:szCs w:val="21"/>
              </w:rPr>
            </w:pPr>
            <w:r w:rsidRPr="000908ED">
              <w:rPr>
                <w:b/>
                <w:bCs/>
                <w:color w:val="0D0D0D" w:themeColor="text1" w:themeTint="F2"/>
                <w:sz w:val="21"/>
                <w:szCs w:val="21"/>
              </w:rPr>
              <w:t>7.7</w:t>
            </w:r>
          </w:p>
        </w:tc>
        <w:tc>
          <w:tcPr>
            <w:tcW w:w="771" w:type="pct"/>
            <w:vAlign w:val="center"/>
          </w:tcPr>
          <w:p w14:paraId="54322FBA" w14:textId="3010A07A" w:rsidR="006B74AE" w:rsidRPr="000908ED" w:rsidRDefault="006B74AE" w:rsidP="006B74AE">
            <w:pPr>
              <w:jc w:val="center"/>
              <w:rPr>
                <w:b/>
                <w:bCs/>
                <w:color w:val="0D0D0D" w:themeColor="text1" w:themeTint="F2"/>
                <w:sz w:val="21"/>
                <w:szCs w:val="21"/>
              </w:rPr>
            </w:pPr>
            <w:r w:rsidRPr="000908ED">
              <w:rPr>
                <w:rFonts w:hint="eastAsia"/>
                <w:b/>
                <w:bCs/>
                <w:color w:val="0D0D0D" w:themeColor="text1" w:themeTint="F2"/>
                <w:sz w:val="21"/>
                <w:szCs w:val="21"/>
              </w:rPr>
              <w:t>3</w:t>
            </w:r>
            <w:r w:rsidRPr="000908ED">
              <w:rPr>
                <w:b/>
                <w:bCs/>
                <w:color w:val="0D0D0D" w:themeColor="text1" w:themeTint="F2"/>
                <w:sz w:val="21"/>
                <w:szCs w:val="21"/>
              </w:rPr>
              <w:t>1.3</w:t>
            </w:r>
          </w:p>
        </w:tc>
        <w:tc>
          <w:tcPr>
            <w:tcW w:w="771" w:type="pct"/>
            <w:shd w:val="clear" w:color="auto" w:fill="auto"/>
            <w:vAlign w:val="center"/>
          </w:tcPr>
          <w:p w14:paraId="245DE7C3" w14:textId="77777777" w:rsidR="006B74AE" w:rsidRPr="000908ED" w:rsidRDefault="006B74AE" w:rsidP="006B74AE">
            <w:pPr>
              <w:jc w:val="center"/>
              <w:rPr>
                <w:b/>
                <w:bCs/>
                <w:color w:val="0D0D0D" w:themeColor="text1" w:themeTint="F2"/>
                <w:sz w:val="21"/>
                <w:szCs w:val="21"/>
              </w:rPr>
            </w:pPr>
            <w:r w:rsidRPr="000908ED">
              <w:rPr>
                <w:rFonts w:hint="eastAsia"/>
                <w:b/>
                <w:bCs/>
                <w:color w:val="0D0D0D" w:themeColor="text1" w:themeTint="F2"/>
                <w:sz w:val="21"/>
                <w:szCs w:val="21"/>
              </w:rPr>
              <w:t>4</w:t>
            </w:r>
            <w:r w:rsidRPr="000908ED">
              <w:rPr>
                <w:b/>
                <w:bCs/>
                <w:color w:val="0D0D0D" w:themeColor="text1" w:themeTint="F2"/>
                <w:sz w:val="21"/>
                <w:szCs w:val="21"/>
              </w:rPr>
              <w:t>7.2</w:t>
            </w:r>
          </w:p>
        </w:tc>
        <w:tc>
          <w:tcPr>
            <w:tcW w:w="771" w:type="pct"/>
            <w:vAlign w:val="center"/>
          </w:tcPr>
          <w:p w14:paraId="4190DA9D" w14:textId="77777777" w:rsidR="006B74AE" w:rsidRPr="000908ED" w:rsidRDefault="006B74AE" w:rsidP="006B74AE">
            <w:pPr>
              <w:jc w:val="center"/>
              <w:rPr>
                <w:b/>
                <w:bCs/>
                <w:color w:val="0D0D0D" w:themeColor="text1" w:themeTint="F2"/>
                <w:sz w:val="21"/>
                <w:szCs w:val="21"/>
              </w:rPr>
            </w:pPr>
            <w:r w:rsidRPr="000908ED">
              <w:rPr>
                <w:rFonts w:hint="eastAsia"/>
                <w:b/>
                <w:bCs/>
                <w:color w:val="0D0D0D" w:themeColor="text1" w:themeTint="F2"/>
                <w:sz w:val="21"/>
                <w:szCs w:val="21"/>
              </w:rPr>
              <w:t>6</w:t>
            </w:r>
            <w:r w:rsidRPr="000908ED">
              <w:rPr>
                <w:b/>
                <w:bCs/>
                <w:color w:val="0D0D0D" w:themeColor="text1" w:themeTint="F2"/>
                <w:sz w:val="21"/>
                <w:szCs w:val="21"/>
              </w:rPr>
              <w:t>2.1</w:t>
            </w:r>
          </w:p>
        </w:tc>
      </w:tr>
      <w:bookmarkEnd w:id="18"/>
    </w:tbl>
    <w:p w14:paraId="7F801746" w14:textId="77777777" w:rsidR="00E32E48" w:rsidRPr="000908ED" w:rsidRDefault="00E32E48">
      <w:pPr>
        <w:spacing w:line="360" w:lineRule="auto"/>
        <w:ind w:firstLine="480"/>
        <w:jc w:val="left"/>
        <w:rPr>
          <w:bCs/>
          <w:color w:val="0D0D0D" w:themeColor="text1" w:themeTint="F2"/>
        </w:rPr>
      </w:pPr>
    </w:p>
    <w:p w14:paraId="7009DBA0" w14:textId="77777777" w:rsidR="00E32E48" w:rsidRPr="000908ED" w:rsidRDefault="00E32E48">
      <w:pPr>
        <w:spacing w:line="360" w:lineRule="auto"/>
        <w:ind w:firstLine="480"/>
        <w:jc w:val="left"/>
        <w:rPr>
          <w:bCs/>
          <w:color w:val="0D0D0D" w:themeColor="text1" w:themeTint="F2"/>
        </w:rPr>
        <w:sectPr w:rsidR="00E32E48" w:rsidRPr="000908ED">
          <w:pgSz w:w="11906" w:h="16838"/>
          <w:pgMar w:top="1134" w:right="1304" w:bottom="1134" w:left="1134" w:header="851" w:footer="992" w:gutter="0"/>
          <w:cols w:space="425"/>
          <w:docGrid w:type="lines" w:linePitch="326"/>
        </w:sectPr>
      </w:pPr>
    </w:p>
    <w:p w14:paraId="453B8B6D" w14:textId="53BC7AD7" w:rsidR="00E32E48" w:rsidRPr="000908ED" w:rsidRDefault="00073F8A" w:rsidP="00073F8A">
      <w:pPr>
        <w:spacing w:line="360" w:lineRule="auto"/>
        <w:jc w:val="left"/>
        <w:rPr>
          <w:b/>
          <w:color w:val="0D0D0D" w:themeColor="text1" w:themeTint="F2"/>
        </w:rPr>
      </w:pPr>
      <w:r w:rsidRPr="000908ED">
        <w:rPr>
          <w:rFonts w:hint="eastAsia"/>
          <w:b/>
          <w:color w:val="0D0D0D" w:themeColor="text1" w:themeTint="F2"/>
        </w:rPr>
        <w:lastRenderedPageBreak/>
        <w:t>（四）</w:t>
      </w:r>
      <w:r w:rsidR="005C5833" w:rsidRPr="000908ED">
        <w:rPr>
          <w:rFonts w:hint="eastAsia"/>
          <w:b/>
          <w:color w:val="0D0D0D" w:themeColor="text1" w:themeTint="F2"/>
        </w:rPr>
        <w:t>水化热</w:t>
      </w:r>
    </w:p>
    <w:p w14:paraId="1860A9A5" w14:textId="46B433EB" w:rsidR="00E32E48" w:rsidRPr="000908ED" w:rsidRDefault="005C5833">
      <w:pPr>
        <w:spacing w:line="360" w:lineRule="auto"/>
        <w:ind w:firstLineChars="200" w:firstLine="480"/>
        <w:rPr>
          <w:bCs/>
          <w:color w:val="0D0D0D" w:themeColor="text1" w:themeTint="F2"/>
        </w:rPr>
      </w:pP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和</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w:t>
      </w:r>
      <w:r w:rsidR="001B0DFA" w:rsidRPr="000908ED">
        <w:rPr>
          <w:rFonts w:hint="eastAsia"/>
          <w:bCs/>
          <w:color w:val="0D0D0D" w:themeColor="text1" w:themeTint="F2"/>
        </w:rPr>
        <w:t>水化热</w:t>
      </w:r>
      <w:r w:rsidRPr="000908ED">
        <w:rPr>
          <w:rFonts w:hint="eastAsia"/>
          <w:bCs/>
          <w:color w:val="0D0D0D" w:themeColor="text1" w:themeTint="F2"/>
        </w:rPr>
        <w:t>试验结果与统计分析分别见表</w:t>
      </w:r>
      <w:r w:rsidRPr="000908ED">
        <w:rPr>
          <w:rFonts w:hint="eastAsia"/>
          <w:bCs/>
          <w:color w:val="0D0D0D" w:themeColor="text1" w:themeTint="F2"/>
        </w:rPr>
        <w:t>3.13</w:t>
      </w:r>
      <w:r w:rsidRPr="000908ED">
        <w:rPr>
          <w:rFonts w:hint="eastAsia"/>
          <w:bCs/>
          <w:color w:val="0D0D0D" w:themeColor="text1" w:themeTint="F2"/>
        </w:rPr>
        <w:t>、表</w:t>
      </w:r>
      <w:r w:rsidRPr="000908ED">
        <w:rPr>
          <w:rFonts w:hint="eastAsia"/>
          <w:bCs/>
          <w:color w:val="0D0D0D" w:themeColor="text1" w:themeTint="F2"/>
        </w:rPr>
        <w:t>3.14</w:t>
      </w:r>
      <w:r w:rsidRPr="000908ED">
        <w:rPr>
          <w:rFonts w:hint="eastAsia"/>
          <w:bCs/>
          <w:color w:val="0D0D0D" w:themeColor="text1" w:themeTint="F2"/>
        </w:rPr>
        <w:t>和表</w:t>
      </w:r>
      <w:r w:rsidRPr="000908ED">
        <w:rPr>
          <w:rFonts w:hint="eastAsia"/>
          <w:bCs/>
          <w:color w:val="0D0D0D" w:themeColor="text1" w:themeTint="F2"/>
        </w:rPr>
        <w:t>3.15</w:t>
      </w:r>
      <w:r w:rsidRPr="000908ED">
        <w:rPr>
          <w:rFonts w:hint="eastAsia"/>
          <w:bCs/>
          <w:color w:val="0D0D0D" w:themeColor="text1" w:themeTint="F2"/>
        </w:rPr>
        <w:t>。</w:t>
      </w:r>
    </w:p>
    <w:p w14:paraId="4F58D8A3" w14:textId="77777777" w:rsidR="00E32E48" w:rsidRPr="000908ED" w:rsidRDefault="005C5833">
      <w:pPr>
        <w:spacing w:line="360" w:lineRule="auto"/>
        <w:ind w:firstLineChars="200" w:firstLine="480"/>
        <w:rPr>
          <w:bCs/>
          <w:color w:val="0D0D0D" w:themeColor="text1" w:themeTint="F2"/>
        </w:rPr>
      </w:pPr>
      <w:r w:rsidRPr="000908ED">
        <w:rPr>
          <w:rFonts w:hint="eastAsia"/>
          <w:bCs/>
          <w:color w:val="0D0D0D" w:themeColor="text1" w:themeTint="F2"/>
        </w:rPr>
        <w:t>对比各单位的试验结果的平均值，三个等级的</w:t>
      </w:r>
      <w:proofErr w:type="gramStart"/>
      <w:r w:rsidRPr="000908ED">
        <w:rPr>
          <w:rFonts w:hint="eastAsia"/>
          <w:bCs/>
          <w:color w:val="0D0D0D" w:themeColor="text1" w:themeTint="F2"/>
        </w:rPr>
        <w:t>矿渣硫铝酸</w:t>
      </w:r>
      <w:proofErr w:type="gramEnd"/>
      <w:r w:rsidRPr="000908ED">
        <w:rPr>
          <w:rFonts w:hint="eastAsia"/>
          <w:bCs/>
          <w:color w:val="0D0D0D" w:themeColor="text1" w:themeTint="F2"/>
        </w:rPr>
        <w:t>盐水泥的</w:t>
      </w:r>
      <w:r w:rsidRPr="000908ED">
        <w:rPr>
          <w:rFonts w:hint="eastAsia"/>
          <w:bCs/>
          <w:color w:val="0D0D0D" w:themeColor="text1" w:themeTint="F2"/>
        </w:rPr>
        <w:t>3 d</w:t>
      </w:r>
      <w:r w:rsidRPr="000908ED">
        <w:rPr>
          <w:rFonts w:hint="eastAsia"/>
          <w:bCs/>
          <w:color w:val="0D0D0D" w:themeColor="text1" w:themeTint="F2"/>
        </w:rPr>
        <w:t>和</w:t>
      </w:r>
      <w:r w:rsidRPr="000908ED">
        <w:rPr>
          <w:rFonts w:hint="eastAsia"/>
          <w:bCs/>
          <w:color w:val="0D0D0D" w:themeColor="text1" w:themeTint="F2"/>
        </w:rPr>
        <w:t>7 d</w:t>
      </w:r>
      <w:r w:rsidRPr="000908ED">
        <w:rPr>
          <w:rFonts w:hint="eastAsia"/>
          <w:bCs/>
          <w:color w:val="0D0D0D" w:themeColor="text1" w:themeTint="F2"/>
        </w:rPr>
        <w:t>水化</w:t>
      </w:r>
      <w:proofErr w:type="gramStart"/>
      <w:r w:rsidRPr="000908ED">
        <w:rPr>
          <w:rFonts w:hint="eastAsia"/>
          <w:bCs/>
          <w:color w:val="0D0D0D" w:themeColor="text1" w:themeTint="F2"/>
        </w:rPr>
        <w:t>热数据</w:t>
      </w:r>
      <w:proofErr w:type="gramEnd"/>
      <w:r w:rsidRPr="000908ED">
        <w:rPr>
          <w:rFonts w:hint="eastAsia"/>
          <w:bCs/>
          <w:color w:val="0D0D0D" w:themeColor="text1" w:themeTint="F2"/>
        </w:rPr>
        <w:t>离散性较大。</w:t>
      </w:r>
    </w:p>
    <w:p w14:paraId="1E7BB9D0" w14:textId="77777777" w:rsidR="00E32E48" w:rsidRPr="000908ED" w:rsidRDefault="005C5833">
      <w:pPr>
        <w:jc w:val="center"/>
        <w:rPr>
          <w:bCs/>
          <w:color w:val="0D0D0D" w:themeColor="text1" w:themeTint="F2"/>
        </w:rPr>
      </w:pPr>
      <w:bookmarkStart w:id="19" w:name="_Hlk87227949"/>
      <w:r w:rsidRPr="000908ED">
        <w:rPr>
          <w:rFonts w:hint="eastAsia"/>
          <w:bCs/>
          <w:color w:val="0D0D0D" w:themeColor="text1" w:themeTint="F2"/>
        </w:rPr>
        <w:t>表</w:t>
      </w:r>
      <w:r w:rsidRPr="000908ED">
        <w:rPr>
          <w:rFonts w:hint="eastAsia"/>
          <w:bCs/>
          <w:color w:val="0D0D0D" w:themeColor="text1" w:themeTint="F2"/>
        </w:rPr>
        <w:t xml:space="preserve">3.13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试样的水化热试验结果与统计分析</w:t>
      </w:r>
    </w:p>
    <w:tbl>
      <w:tblPr>
        <w:tblW w:w="9356" w:type="dxa"/>
        <w:jc w:val="center"/>
        <w:tblLook w:val="04A0" w:firstRow="1" w:lastRow="0" w:firstColumn="1" w:lastColumn="0" w:noHBand="0" w:noVBand="1"/>
      </w:tblPr>
      <w:tblGrid>
        <w:gridCol w:w="3120"/>
        <w:gridCol w:w="1559"/>
        <w:gridCol w:w="1559"/>
        <w:gridCol w:w="1559"/>
        <w:gridCol w:w="1559"/>
      </w:tblGrid>
      <w:tr w:rsidR="00E32E48" w:rsidRPr="000908ED" w14:paraId="73BD85CC" w14:textId="77777777">
        <w:trPr>
          <w:trHeight w:val="312"/>
          <w:jc w:val="center"/>
        </w:trPr>
        <w:tc>
          <w:tcPr>
            <w:tcW w:w="3120" w:type="dxa"/>
            <w:tcBorders>
              <w:top w:val="single" w:sz="12" w:space="0" w:color="auto"/>
              <w:left w:val="single" w:sz="12" w:space="0" w:color="auto"/>
              <w:bottom w:val="single" w:sz="4" w:space="0" w:color="auto"/>
              <w:right w:val="single" w:sz="4" w:space="0" w:color="auto"/>
            </w:tcBorders>
            <w:shd w:val="clear" w:color="auto" w:fill="auto"/>
            <w:vAlign w:val="center"/>
          </w:tcPr>
          <w:p w14:paraId="0B9416D0" w14:textId="77777777" w:rsidR="00E32E48" w:rsidRPr="000908ED" w:rsidRDefault="005C5833">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水化热</w:t>
            </w:r>
          </w:p>
        </w:tc>
        <w:tc>
          <w:tcPr>
            <w:tcW w:w="1559"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14:paraId="4B3BF085" w14:textId="77777777" w:rsidR="00E32E48" w:rsidRPr="000908ED" w:rsidRDefault="005C5833">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水泥编号</w:t>
            </w:r>
          </w:p>
        </w:tc>
        <w:tc>
          <w:tcPr>
            <w:tcW w:w="1559" w:type="dxa"/>
            <w:tcBorders>
              <w:top w:val="single" w:sz="12" w:space="0" w:color="auto"/>
              <w:left w:val="single" w:sz="4" w:space="0" w:color="auto"/>
              <w:bottom w:val="single" w:sz="4" w:space="0" w:color="auto"/>
              <w:right w:val="single" w:sz="4" w:space="0" w:color="auto"/>
            </w:tcBorders>
            <w:shd w:val="clear" w:color="auto" w:fill="auto"/>
            <w:vAlign w:val="center"/>
          </w:tcPr>
          <w:p w14:paraId="5586F8AE"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3 d</w:t>
            </w:r>
          </w:p>
        </w:tc>
        <w:tc>
          <w:tcPr>
            <w:tcW w:w="1559" w:type="dxa"/>
            <w:tcBorders>
              <w:top w:val="single" w:sz="12" w:space="0" w:color="auto"/>
              <w:left w:val="single" w:sz="4" w:space="0" w:color="auto"/>
              <w:bottom w:val="single" w:sz="4" w:space="0" w:color="auto"/>
              <w:right w:val="single" w:sz="4" w:space="0" w:color="auto"/>
            </w:tcBorders>
            <w:shd w:val="clear" w:color="auto" w:fill="auto"/>
            <w:vAlign w:val="center"/>
          </w:tcPr>
          <w:p w14:paraId="35FF074C" w14:textId="77777777" w:rsidR="00E32E48" w:rsidRPr="000908ED" w:rsidRDefault="005C5833">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7 d</w:t>
            </w:r>
          </w:p>
        </w:tc>
        <w:tc>
          <w:tcPr>
            <w:tcW w:w="1559" w:type="dxa"/>
            <w:vMerge w:val="restart"/>
            <w:tcBorders>
              <w:top w:val="single" w:sz="12" w:space="0" w:color="auto"/>
              <w:left w:val="single" w:sz="4" w:space="0" w:color="auto"/>
              <w:bottom w:val="single" w:sz="4" w:space="0" w:color="auto"/>
              <w:right w:val="single" w:sz="12" w:space="0" w:color="auto"/>
            </w:tcBorders>
            <w:shd w:val="clear" w:color="auto" w:fill="auto"/>
            <w:vAlign w:val="center"/>
          </w:tcPr>
          <w:p w14:paraId="13C7D185" w14:textId="77777777" w:rsidR="00E32E48" w:rsidRPr="000908ED" w:rsidRDefault="005C5833">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试验方法</w:t>
            </w:r>
          </w:p>
        </w:tc>
      </w:tr>
      <w:tr w:rsidR="00E32E48" w:rsidRPr="000908ED" w14:paraId="28E65A0E" w14:textId="77777777">
        <w:trPr>
          <w:trHeight w:val="344"/>
          <w:jc w:val="center"/>
        </w:trPr>
        <w:tc>
          <w:tcPr>
            <w:tcW w:w="3120" w:type="dxa"/>
            <w:tcBorders>
              <w:top w:val="single" w:sz="4" w:space="0" w:color="auto"/>
              <w:left w:val="single" w:sz="12" w:space="0" w:color="auto"/>
              <w:bottom w:val="single" w:sz="4" w:space="0" w:color="auto"/>
              <w:right w:val="single" w:sz="4" w:space="0" w:color="auto"/>
            </w:tcBorders>
            <w:shd w:val="clear" w:color="auto" w:fill="auto"/>
            <w:vAlign w:val="center"/>
          </w:tcPr>
          <w:p w14:paraId="48C2E2F0" w14:textId="77777777" w:rsidR="00E32E48" w:rsidRPr="000908ED" w:rsidRDefault="005C5833">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标准要求（</w:t>
            </w:r>
            <w:r w:rsidRPr="000908ED">
              <w:rPr>
                <w:color w:val="0D0D0D" w:themeColor="text1" w:themeTint="F2"/>
                <w:kern w:val="0"/>
                <w:sz w:val="21"/>
                <w:szCs w:val="21"/>
              </w:rPr>
              <w:t>kJ/kg</w:t>
            </w:r>
            <w:r w:rsidRPr="000908ED">
              <w:rPr>
                <w:rFonts w:ascii="宋体" w:hAnsi="宋体" w:cs="宋体" w:hint="eastAsia"/>
                <w:color w:val="0D0D0D" w:themeColor="text1" w:themeTint="F2"/>
                <w:kern w:val="0"/>
                <w:sz w:val="21"/>
                <w:szCs w:val="21"/>
              </w:rPr>
              <w:t>）</w:t>
            </w:r>
          </w:p>
        </w:tc>
        <w:tc>
          <w:tcPr>
            <w:tcW w:w="1559" w:type="dxa"/>
            <w:vMerge/>
            <w:tcBorders>
              <w:top w:val="single" w:sz="4" w:space="0" w:color="auto"/>
              <w:left w:val="single" w:sz="4" w:space="0" w:color="auto"/>
              <w:bottom w:val="single" w:sz="4" w:space="0" w:color="auto"/>
              <w:right w:val="single" w:sz="4" w:space="0" w:color="auto"/>
            </w:tcBorders>
            <w:vAlign w:val="center"/>
          </w:tcPr>
          <w:p w14:paraId="7788E687" w14:textId="77777777" w:rsidR="00E32E48" w:rsidRPr="000908ED" w:rsidRDefault="00E32E48">
            <w:pPr>
              <w:widowControl/>
              <w:jc w:val="left"/>
              <w:rPr>
                <w:rFonts w:ascii="宋体" w:hAnsi="宋体" w:cs="宋体"/>
                <w:color w:val="0D0D0D" w:themeColor="text1" w:themeTint="F2"/>
                <w:kern w:val="0"/>
                <w:sz w:val="21"/>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00C4F9" w14:textId="77777777" w:rsidR="00E32E48" w:rsidRPr="000908ED" w:rsidRDefault="005C5833">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w:t>
            </w:r>
            <w:r w:rsidRPr="000908ED">
              <w:rPr>
                <w:color w:val="0D0D0D" w:themeColor="text1" w:themeTint="F2"/>
                <w:kern w:val="0"/>
                <w:sz w:val="21"/>
                <w:szCs w:val="21"/>
              </w:rPr>
              <w:t xml:space="preserve"> 190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916F14" w14:textId="77777777" w:rsidR="00E32E48" w:rsidRPr="000908ED" w:rsidRDefault="005C5833">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w:t>
            </w:r>
            <w:r w:rsidRPr="000908ED">
              <w:rPr>
                <w:color w:val="0D0D0D" w:themeColor="text1" w:themeTint="F2"/>
                <w:kern w:val="0"/>
                <w:sz w:val="21"/>
                <w:szCs w:val="21"/>
              </w:rPr>
              <w:t xml:space="preserve"> 220</w:t>
            </w:r>
          </w:p>
        </w:tc>
        <w:tc>
          <w:tcPr>
            <w:tcW w:w="1559" w:type="dxa"/>
            <w:vMerge/>
            <w:tcBorders>
              <w:top w:val="single" w:sz="4" w:space="0" w:color="auto"/>
              <w:left w:val="single" w:sz="4" w:space="0" w:color="auto"/>
              <w:bottom w:val="single" w:sz="4" w:space="0" w:color="auto"/>
              <w:right w:val="single" w:sz="12" w:space="0" w:color="auto"/>
            </w:tcBorders>
            <w:vAlign w:val="center"/>
          </w:tcPr>
          <w:p w14:paraId="685F3E4F" w14:textId="77777777" w:rsidR="00E32E48" w:rsidRPr="000908ED" w:rsidRDefault="00E32E48">
            <w:pPr>
              <w:widowControl/>
              <w:jc w:val="left"/>
              <w:rPr>
                <w:rFonts w:ascii="宋体" w:hAnsi="宋体" w:cs="宋体"/>
                <w:color w:val="0D0D0D" w:themeColor="text1" w:themeTint="F2"/>
                <w:kern w:val="0"/>
                <w:sz w:val="21"/>
                <w:szCs w:val="21"/>
              </w:rPr>
            </w:pPr>
          </w:p>
        </w:tc>
      </w:tr>
      <w:tr w:rsidR="006B74AE" w:rsidRPr="000908ED" w14:paraId="454918DE" w14:textId="77777777" w:rsidTr="007E3298">
        <w:trPr>
          <w:trHeight w:val="300"/>
          <w:jc w:val="center"/>
        </w:trPr>
        <w:tc>
          <w:tcPr>
            <w:tcW w:w="3120" w:type="dxa"/>
            <w:tcBorders>
              <w:top w:val="single" w:sz="4" w:space="0" w:color="auto"/>
              <w:left w:val="single" w:sz="12" w:space="0" w:color="auto"/>
              <w:bottom w:val="single" w:sz="4" w:space="0" w:color="auto"/>
              <w:right w:val="single" w:sz="4" w:space="0" w:color="auto"/>
            </w:tcBorders>
            <w:shd w:val="clear" w:color="auto" w:fill="auto"/>
            <w:vAlign w:val="center"/>
          </w:tcPr>
          <w:p w14:paraId="2819A082" w14:textId="49A63CAA" w:rsidR="006B74AE" w:rsidRPr="000908ED" w:rsidRDefault="006B74AE" w:rsidP="006B74AE">
            <w:pPr>
              <w:widowControl/>
              <w:jc w:val="center"/>
              <w:rPr>
                <w:rFonts w:ascii="宋体" w:hAnsi="宋体" w:cs="宋体"/>
                <w:color w:val="0D0D0D" w:themeColor="text1" w:themeTint="F2"/>
                <w:kern w:val="0"/>
                <w:sz w:val="21"/>
                <w:szCs w:val="21"/>
              </w:rPr>
            </w:pPr>
            <w:r w:rsidRPr="000908ED">
              <w:rPr>
                <w:rFonts w:ascii="宋体" w:hAnsi="宋体" w:hint="eastAsia"/>
                <w:color w:val="0D0D0D" w:themeColor="text1" w:themeTint="F2"/>
                <w:kern w:val="0"/>
                <w:sz w:val="21"/>
                <w:szCs w:val="21"/>
              </w:rPr>
              <w:t>检测单位</w:t>
            </w:r>
          </w:p>
        </w:tc>
        <w:tc>
          <w:tcPr>
            <w:tcW w:w="1559" w:type="dxa"/>
            <w:vMerge/>
            <w:tcBorders>
              <w:top w:val="single" w:sz="4" w:space="0" w:color="auto"/>
              <w:left w:val="single" w:sz="4" w:space="0" w:color="auto"/>
              <w:bottom w:val="single" w:sz="4" w:space="0" w:color="auto"/>
              <w:right w:val="single" w:sz="4" w:space="0" w:color="auto"/>
            </w:tcBorders>
            <w:vAlign w:val="center"/>
          </w:tcPr>
          <w:p w14:paraId="7A2F5166" w14:textId="77777777" w:rsidR="006B74AE" w:rsidRPr="000908ED" w:rsidRDefault="006B74AE" w:rsidP="006B74AE">
            <w:pPr>
              <w:widowControl/>
              <w:jc w:val="left"/>
              <w:rPr>
                <w:rFonts w:ascii="宋体" w:hAnsi="宋体" w:cs="宋体"/>
                <w:color w:val="0D0D0D" w:themeColor="text1" w:themeTint="F2"/>
                <w:kern w:val="0"/>
                <w:sz w:val="21"/>
                <w:szCs w:val="21"/>
              </w:rPr>
            </w:pP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47206A" w14:textId="1FBB05E8" w:rsidR="006B74AE" w:rsidRPr="000908ED" w:rsidRDefault="006B74AE" w:rsidP="006B74AE">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试验结果</w:t>
            </w:r>
          </w:p>
        </w:tc>
        <w:tc>
          <w:tcPr>
            <w:tcW w:w="1559" w:type="dxa"/>
            <w:vMerge/>
            <w:tcBorders>
              <w:top w:val="single" w:sz="4" w:space="0" w:color="auto"/>
              <w:left w:val="single" w:sz="4" w:space="0" w:color="auto"/>
              <w:bottom w:val="single" w:sz="4" w:space="0" w:color="auto"/>
              <w:right w:val="single" w:sz="12" w:space="0" w:color="auto"/>
            </w:tcBorders>
            <w:vAlign w:val="center"/>
          </w:tcPr>
          <w:p w14:paraId="73B36C27" w14:textId="77777777" w:rsidR="006B74AE" w:rsidRPr="000908ED" w:rsidRDefault="006B74AE" w:rsidP="006B74AE">
            <w:pPr>
              <w:widowControl/>
              <w:jc w:val="left"/>
              <w:rPr>
                <w:rFonts w:ascii="宋体" w:hAnsi="宋体" w:cs="宋体"/>
                <w:color w:val="0D0D0D" w:themeColor="text1" w:themeTint="F2"/>
                <w:kern w:val="0"/>
                <w:sz w:val="21"/>
                <w:szCs w:val="21"/>
              </w:rPr>
            </w:pPr>
          </w:p>
        </w:tc>
      </w:tr>
      <w:tr w:rsidR="006B74AE" w:rsidRPr="000908ED" w14:paraId="3B2181B3" w14:textId="77777777">
        <w:trPr>
          <w:trHeight w:val="288"/>
          <w:jc w:val="center"/>
        </w:trPr>
        <w:tc>
          <w:tcPr>
            <w:tcW w:w="3120"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204BCA80" w14:textId="77777777" w:rsidR="006B74AE" w:rsidRPr="000908ED" w:rsidRDefault="006B74AE" w:rsidP="006B74AE">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国检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A45FC7"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AFB0F83"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177.0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8EF399"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204.0 </w:t>
            </w:r>
          </w:p>
        </w:tc>
        <w:tc>
          <w:tcPr>
            <w:tcW w:w="1559" w:type="dxa"/>
            <w:vMerge w:val="restart"/>
            <w:tcBorders>
              <w:top w:val="single" w:sz="4" w:space="0" w:color="auto"/>
              <w:left w:val="single" w:sz="4" w:space="0" w:color="auto"/>
              <w:bottom w:val="single" w:sz="4" w:space="0" w:color="auto"/>
              <w:right w:val="single" w:sz="12" w:space="0" w:color="auto"/>
            </w:tcBorders>
            <w:shd w:val="clear" w:color="auto" w:fill="auto"/>
            <w:vAlign w:val="center"/>
          </w:tcPr>
          <w:p w14:paraId="23241AB6" w14:textId="77777777" w:rsidR="006B74AE" w:rsidRPr="000908ED" w:rsidRDefault="006B74AE" w:rsidP="006B74AE">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溶解热法</w:t>
            </w:r>
          </w:p>
        </w:tc>
      </w:tr>
      <w:tr w:rsidR="006B74AE" w:rsidRPr="000908ED" w14:paraId="746377BA" w14:textId="77777777">
        <w:trPr>
          <w:trHeight w:val="288"/>
          <w:jc w:val="center"/>
        </w:trPr>
        <w:tc>
          <w:tcPr>
            <w:tcW w:w="3120" w:type="dxa"/>
            <w:vMerge/>
            <w:tcBorders>
              <w:top w:val="single" w:sz="4" w:space="0" w:color="auto"/>
              <w:left w:val="single" w:sz="12" w:space="0" w:color="auto"/>
              <w:bottom w:val="single" w:sz="4" w:space="0" w:color="auto"/>
              <w:right w:val="single" w:sz="4" w:space="0" w:color="auto"/>
            </w:tcBorders>
            <w:vAlign w:val="center"/>
          </w:tcPr>
          <w:p w14:paraId="0F7971BE" w14:textId="77777777" w:rsidR="006B74AE" w:rsidRPr="000908ED" w:rsidRDefault="006B74AE" w:rsidP="006B74AE">
            <w:pPr>
              <w:widowControl/>
              <w:jc w:val="left"/>
              <w:rPr>
                <w:rFonts w:ascii="宋体" w:hAnsi="宋体" w:cs="宋体"/>
                <w:color w:val="0D0D0D" w:themeColor="text1" w:themeTint="F2"/>
                <w:kern w:val="0"/>
                <w:sz w:val="21"/>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10D44F7"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1B8163"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178.0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3F7BA4"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209.0 </w:t>
            </w:r>
          </w:p>
        </w:tc>
        <w:tc>
          <w:tcPr>
            <w:tcW w:w="1559" w:type="dxa"/>
            <w:vMerge/>
            <w:tcBorders>
              <w:top w:val="single" w:sz="4" w:space="0" w:color="auto"/>
              <w:left w:val="single" w:sz="4" w:space="0" w:color="auto"/>
              <w:bottom w:val="single" w:sz="4" w:space="0" w:color="auto"/>
              <w:right w:val="single" w:sz="12" w:space="0" w:color="auto"/>
            </w:tcBorders>
            <w:vAlign w:val="center"/>
          </w:tcPr>
          <w:p w14:paraId="4D774A1F" w14:textId="77777777" w:rsidR="006B74AE" w:rsidRPr="000908ED" w:rsidRDefault="006B74AE" w:rsidP="006B74AE">
            <w:pPr>
              <w:widowControl/>
              <w:jc w:val="left"/>
              <w:rPr>
                <w:rFonts w:ascii="宋体" w:hAnsi="宋体" w:cs="宋体"/>
                <w:color w:val="0D0D0D" w:themeColor="text1" w:themeTint="F2"/>
                <w:kern w:val="0"/>
                <w:sz w:val="21"/>
                <w:szCs w:val="21"/>
              </w:rPr>
            </w:pPr>
          </w:p>
        </w:tc>
      </w:tr>
      <w:tr w:rsidR="006B74AE" w:rsidRPr="000908ED" w14:paraId="2569526F" w14:textId="77777777">
        <w:trPr>
          <w:trHeight w:val="288"/>
          <w:jc w:val="center"/>
        </w:trPr>
        <w:tc>
          <w:tcPr>
            <w:tcW w:w="3120" w:type="dxa"/>
            <w:vMerge/>
            <w:tcBorders>
              <w:top w:val="single" w:sz="4" w:space="0" w:color="auto"/>
              <w:left w:val="single" w:sz="12" w:space="0" w:color="auto"/>
              <w:bottom w:val="single" w:sz="4" w:space="0" w:color="auto"/>
              <w:right w:val="single" w:sz="4" w:space="0" w:color="auto"/>
            </w:tcBorders>
            <w:vAlign w:val="center"/>
          </w:tcPr>
          <w:p w14:paraId="26F50D10" w14:textId="77777777" w:rsidR="006B74AE" w:rsidRPr="000908ED" w:rsidRDefault="006B74AE" w:rsidP="006B74AE">
            <w:pPr>
              <w:widowControl/>
              <w:jc w:val="left"/>
              <w:rPr>
                <w:rFonts w:ascii="宋体" w:hAnsi="宋体" w:cs="宋体"/>
                <w:color w:val="0D0D0D" w:themeColor="text1" w:themeTint="F2"/>
                <w:kern w:val="0"/>
                <w:sz w:val="21"/>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02E745"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6F0E57"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185.0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861C5D"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214.0 </w:t>
            </w:r>
          </w:p>
        </w:tc>
        <w:tc>
          <w:tcPr>
            <w:tcW w:w="1559" w:type="dxa"/>
            <w:vMerge/>
            <w:tcBorders>
              <w:top w:val="single" w:sz="4" w:space="0" w:color="auto"/>
              <w:left w:val="single" w:sz="4" w:space="0" w:color="auto"/>
              <w:bottom w:val="single" w:sz="4" w:space="0" w:color="auto"/>
              <w:right w:val="single" w:sz="12" w:space="0" w:color="auto"/>
            </w:tcBorders>
            <w:vAlign w:val="center"/>
          </w:tcPr>
          <w:p w14:paraId="1AFADFD3" w14:textId="77777777" w:rsidR="006B74AE" w:rsidRPr="000908ED" w:rsidRDefault="006B74AE" w:rsidP="006B74AE">
            <w:pPr>
              <w:widowControl/>
              <w:jc w:val="left"/>
              <w:rPr>
                <w:rFonts w:ascii="宋体" w:hAnsi="宋体" w:cs="宋体"/>
                <w:color w:val="0D0D0D" w:themeColor="text1" w:themeTint="F2"/>
                <w:kern w:val="0"/>
                <w:sz w:val="21"/>
                <w:szCs w:val="21"/>
              </w:rPr>
            </w:pPr>
          </w:p>
        </w:tc>
      </w:tr>
      <w:tr w:rsidR="006B74AE" w:rsidRPr="000908ED" w14:paraId="1F8122E9" w14:textId="77777777">
        <w:trPr>
          <w:trHeight w:val="324"/>
          <w:jc w:val="center"/>
        </w:trPr>
        <w:tc>
          <w:tcPr>
            <w:tcW w:w="3120"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548C2951" w14:textId="77777777" w:rsidR="006B74AE" w:rsidRPr="000908ED" w:rsidRDefault="006B74AE" w:rsidP="006B74AE">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水科院</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19DCB9"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3565F3"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128.2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94CC5A"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157.5 </w:t>
            </w:r>
          </w:p>
        </w:tc>
        <w:tc>
          <w:tcPr>
            <w:tcW w:w="1559" w:type="dxa"/>
            <w:vMerge w:val="restart"/>
            <w:tcBorders>
              <w:top w:val="single" w:sz="4" w:space="0" w:color="auto"/>
              <w:left w:val="single" w:sz="4" w:space="0" w:color="auto"/>
              <w:bottom w:val="single" w:sz="4" w:space="0" w:color="auto"/>
              <w:right w:val="single" w:sz="12" w:space="0" w:color="auto"/>
            </w:tcBorders>
            <w:shd w:val="clear" w:color="auto" w:fill="auto"/>
            <w:vAlign w:val="center"/>
          </w:tcPr>
          <w:p w14:paraId="697097EC" w14:textId="77777777" w:rsidR="006B74AE" w:rsidRPr="000908ED" w:rsidRDefault="006B74AE" w:rsidP="006B74AE">
            <w:pPr>
              <w:widowControl/>
              <w:jc w:val="center"/>
              <w:rPr>
                <w:rFonts w:ascii="宋体" w:hAnsi="宋体" w:cs="宋体"/>
                <w:color w:val="0D0D0D" w:themeColor="text1" w:themeTint="F2"/>
                <w:kern w:val="0"/>
                <w:sz w:val="21"/>
                <w:szCs w:val="21"/>
              </w:rPr>
            </w:pPr>
            <w:proofErr w:type="gramStart"/>
            <w:r w:rsidRPr="000908ED">
              <w:rPr>
                <w:rFonts w:ascii="宋体" w:hAnsi="宋体" w:cs="宋体" w:hint="eastAsia"/>
                <w:color w:val="0D0D0D" w:themeColor="text1" w:themeTint="F2"/>
                <w:kern w:val="0"/>
                <w:sz w:val="21"/>
                <w:szCs w:val="21"/>
              </w:rPr>
              <w:t>微量热仪</w:t>
            </w:r>
            <w:proofErr w:type="gramEnd"/>
          </w:p>
        </w:tc>
      </w:tr>
      <w:tr w:rsidR="006B74AE" w:rsidRPr="000908ED" w14:paraId="151CBE0F" w14:textId="77777777">
        <w:trPr>
          <w:trHeight w:val="324"/>
          <w:jc w:val="center"/>
        </w:trPr>
        <w:tc>
          <w:tcPr>
            <w:tcW w:w="3120" w:type="dxa"/>
            <w:vMerge/>
            <w:tcBorders>
              <w:top w:val="single" w:sz="4" w:space="0" w:color="auto"/>
              <w:left w:val="single" w:sz="12" w:space="0" w:color="auto"/>
              <w:bottom w:val="single" w:sz="4" w:space="0" w:color="auto"/>
              <w:right w:val="single" w:sz="4" w:space="0" w:color="auto"/>
            </w:tcBorders>
            <w:vAlign w:val="center"/>
          </w:tcPr>
          <w:p w14:paraId="382506E2" w14:textId="77777777" w:rsidR="006B74AE" w:rsidRPr="000908ED" w:rsidRDefault="006B74AE" w:rsidP="006B74AE">
            <w:pPr>
              <w:widowControl/>
              <w:jc w:val="left"/>
              <w:rPr>
                <w:rFonts w:ascii="宋体" w:hAnsi="宋体" w:cs="宋体"/>
                <w:color w:val="0D0D0D" w:themeColor="text1" w:themeTint="F2"/>
                <w:kern w:val="0"/>
                <w:sz w:val="21"/>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85D574"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5ABCAD"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129.5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005044D"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158.5 </w:t>
            </w:r>
          </w:p>
        </w:tc>
        <w:tc>
          <w:tcPr>
            <w:tcW w:w="1559" w:type="dxa"/>
            <w:vMerge/>
            <w:tcBorders>
              <w:top w:val="single" w:sz="4" w:space="0" w:color="auto"/>
              <w:left w:val="single" w:sz="4" w:space="0" w:color="auto"/>
              <w:bottom w:val="single" w:sz="4" w:space="0" w:color="auto"/>
              <w:right w:val="single" w:sz="12" w:space="0" w:color="auto"/>
            </w:tcBorders>
            <w:vAlign w:val="center"/>
          </w:tcPr>
          <w:p w14:paraId="6B82D470" w14:textId="77777777" w:rsidR="006B74AE" w:rsidRPr="000908ED" w:rsidRDefault="006B74AE" w:rsidP="006B74AE">
            <w:pPr>
              <w:widowControl/>
              <w:jc w:val="left"/>
              <w:rPr>
                <w:rFonts w:ascii="宋体" w:hAnsi="宋体" w:cs="宋体"/>
                <w:color w:val="0D0D0D" w:themeColor="text1" w:themeTint="F2"/>
                <w:kern w:val="0"/>
                <w:sz w:val="21"/>
                <w:szCs w:val="21"/>
              </w:rPr>
            </w:pPr>
          </w:p>
        </w:tc>
      </w:tr>
      <w:tr w:rsidR="006B74AE" w:rsidRPr="000908ED" w14:paraId="5AE9EED5" w14:textId="77777777">
        <w:trPr>
          <w:trHeight w:val="324"/>
          <w:jc w:val="center"/>
        </w:trPr>
        <w:tc>
          <w:tcPr>
            <w:tcW w:w="3120" w:type="dxa"/>
            <w:vMerge/>
            <w:tcBorders>
              <w:top w:val="single" w:sz="4" w:space="0" w:color="auto"/>
              <w:left w:val="single" w:sz="12" w:space="0" w:color="auto"/>
              <w:bottom w:val="single" w:sz="4" w:space="0" w:color="auto"/>
              <w:right w:val="single" w:sz="4" w:space="0" w:color="auto"/>
            </w:tcBorders>
            <w:vAlign w:val="center"/>
          </w:tcPr>
          <w:p w14:paraId="0AB3F22F" w14:textId="77777777" w:rsidR="006B74AE" w:rsidRPr="000908ED" w:rsidRDefault="006B74AE" w:rsidP="006B74AE">
            <w:pPr>
              <w:widowControl/>
              <w:jc w:val="left"/>
              <w:rPr>
                <w:rFonts w:ascii="宋体" w:hAnsi="宋体" w:cs="宋体"/>
                <w:color w:val="0D0D0D" w:themeColor="text1" w:themeTint="F2"/>
                <w:kern w:val="0"/>
                <w:sz w:val="21"/>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5EB969" w14:textId="77777777" w:rsidR="006B74AE" w:rsidRPr="000908ED" w:rsidRDefault="006B74AE" w:rsidP="006B74AE">
            <w:pPr>
              <w:widowControl/>
              <w:jc w:val="center"/>
              <w:rPr>
                <w:rFonts w:eastAsia="等线"/>
                <w:color w:val="0D0D0D" w:themeColor="text1" w:themeTint="F2"/>
                <w:kern w:val="0"/>
                <w:sz w:val="21"/>
                <w:szCs w:val="21"/>
              </w:rPr>
            </w:pPr>
            <w:bookmarkStart w:id="20" w:name="OLE_LINK1"/>
            <w:r w:rsidRPr="000908ED">
              <w:rPr>
                <w:rFonts w:eastAsia="等线"/>
                <w:color w:val="0D0D0D" w:themeColor="text1" w:themeTint="F2"/>
                <w:kern w:val="0"/>
                <w:sz w:val="21"/>
                <w:szCs w:val="21"/>
              </w:rPr>
              <w:t>42.5-3</w:t>
            </w:r>
            <w:bookmarkEnd w:id="20"/>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FBBDCC"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131.1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4AD0DFB"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155.7 </w:t>
            </w:r>
          </w:p>
        </w:tc>
        <w:tc>
          <w:tcPr>
            <w:tcW w:w="1559" w:type="dxa"/>
            <w:vMerge/>
            <w:tcBorders>
              <w:top w:val="single" w:sz="4" w:space="0" w:color="auto"/>
              <w:left w:val="single" w:sz="4" w:space="0" w:color="auto"/>
              <w:bottom w:val="single" w:sz="4" w:space="0" w:color="auto"/>
              <w:right w:val="single" w:sz="12" w:space="0" w:color="auto"/>
            </w:tcBorders>
            <w:vAlign w:val="center"/>
          </w:tcPr>
          <w:p w14:paraId="3DFE2BFA" w14:textId="77777777" w:rsidR="006B74AE" w:rsidRPr="000908ED" w:rsidRDefault="006B74AE" w:rsidP="006B74AE">
            <w:pPr>
              <w:widowControl/>
              <w:jc w:val="left"/>
              <w:rPr>
                <w:rFonts w:ascii="宋体" w:hAnsi="宋体" w:cs="宋体"/>
                <w:color w:val="0D0D0D" w:themeColor="text1" w:themeTint="F2"/>
                <w:kern w:val="0"/>
                <w:sz w:val="21"/>
                <w:szCs w:val="21"/>
              </w:rPr>
            </w:pPr>
          </w:p>
        </w:tc>
      </w:tr>
      <w:tr w:rsidR="00230E2B" w:rsidRPr="000908ED" w14:paraId="044D7E0E" w14:textId="77777777" w:rsidTr="002C1CB1">
        <w:trPr>
          <w:trHeight w:val="324"/>
          <w:jc w:val="center"/>
        </w:trPr>
        <w:tc>
          <w:tcPr>
            <w:tcW w:w="3120" w:type="dxa"/>
            <w:vMerge w:val="restart"/>
            <w:tcBorders>
              <w:top w:val="single" w:sz="4" w:space="0" w:color="auto"/>
              <w:left w:val="single" w:sz="12" w:space="0" w:color="auto"/>
              <w:right w:val="single" w:sz="4" w:space="0" w:color="auto"/>
            </w:tcBorders>
            <w:shd w:val="clear" w:color="auto" w:fill="auto"/>
            <w:vAlign w:val="center"/>
          </w:tcPr>
          <w:p w14:paraId="5B7C597D" w14:textId="5444B83B" w:rsidR="00230E2B" w:rsidRPr="000908ED" w:rsidRDefault="00230E2B" w:rsidP="006B74AE">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河工大</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81F0C4" w14:textId="77777777" w:rsidR="00230E2B" w:rsidRPr="000908ED" w:rsidRDefault="00230E2B"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FE7FAC" w14:textId="507590F3" w:rsidR="00230E2B" w:rsidRPr="000908ED" w:rsidRDefault="00230E2B"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135.4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74B59C" w14:textId="7431CBF4" w:rsidR="00230E2B" w:rsidRPr="000908ED" w:rsidRDefault="00230E2B"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167.1</w:t>
            </w:r>
          </w:p>
        </w:tc>
        <w:tc>
          <w:tcPr>
            <w:tcW w:w="1559" w:type="dxa"/>
            <w:vMerge w:val="restart"/>
            <w:tcBorders>
              <w:top w:val="single" w:sz="4" w:space="0" w:color="auto"/>
              <w:left w:val="single" w:sz="4" w:space="0" w:color="auto"/>
              <w:right w:val="single" w:sz="12" w:space="0" w:color="auto"/>
            </w:tcBorders>
            <w:shd w:val="clear" w:color="auto" w:fill="auto"/>
            <w:vAlign w:val="center"/>
          </w:tcPr>
          <w:p w14:paraId="0568107F" w14:textId="77777777" w:rsidR="00230E2B" w:rsidRPr="000908ED" w:rsidRDefault="00230E2B" w:rsidP="006B74AE">
            <w:pPr>
              <w:widowControl/>
              <w:jc w:val="center"/>
              <w:rPr>
                <w:rFonts w:ascii="宋体" w:hAnsi="宋体" w:cs="宋体"/>
                <w:color w:val="0D0D0D" w:themeColor="text1" w:themeTint="F2"/>
                <w:kern w:val="0"/>
                <w:sz w:val="21"/>
                <w:szCs w:val="21"/>
              </w:rPr>
            </w:pPr>
            <w:proofErr w:type="gramStart"/>
            <w:r w:rsidRPr="000908ED">
              <w:rPr>
                <w:rFonts w:ascii="宋体" w:hAnsi="宋体" w:cs="宋体" w:hint="eastAsia"/>
                <w:color w:val="0D0D0D" w:themeColor="text1" w:themeTint="F2"/>
                <w:kern w:val="0"/>
                <w:sz w:val="21"/>
                <w:szCs w:val="21"/>
              </w:rPr>
              <w:t>微量热仪</w:t>
            </w:r>
            <w:proofErr w:type="gramEnd"/>
          </w:p>
        </w:tc>
      </w:tr>
      <w:tr w:rsidR="00230E2B" w:rsidRPr="000908ED" w14:paraId="37BA5E9F" w14:textId="77777777" w:rsidTr="002C1CB1">
        <w:trPr>
          <w:trHeight w:val="324"/>
          <w:jc w:val="center"/>
        </w:trPr>
        <w:tc>
          <w:tcPr>
            <w:tcW w:w="3120" w:type="dxa"/>
            <w:vMerge/>
            <w:tcBorders>
              <w:left w:val="single" w:sz="12" w:space="0" w:color="auto"/>
              <w:right w:val="single" w:sz="4" w:space="0" w:color="auto"/>
            </w:tcBorders>
            <w:vAlign w:val="center"/>
          </w:tcPr>
          <w:p w14:paraId="2BE98F1E" w14:textId="77777777" w:rsidR="00230E2B" w:rsidRPr="000908ED" w:rsidRDefault="00230E2B" w:rsidP="006B74AE">
            <w:pPr>
              <w:widowControl/>
              <w:jc w:val="left"/>
              <w:rPr>
                <w:rFonts w:ascii="宋体" w:hAnsi="宋体" w:cs="宋体"/>
                <w:color w:val="0D0D0D" w:themeColor="text1" w:themeTint="F2"/>
                <w:kern w:val="0"/>
                <w:sz w:val="21"/>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A2435EF" w14:textId="77777777" w:rsidR="00230E2B" w:rsidRPr="000908ED" w:rsidRDefault="00230E2B"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35E8F8" w14:textId="23A73180" w:rsidR="00230E2B" w:rsidRPr="000908ED" w:rsidRDefault="00230E2B"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135.8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372F16" w14:textId="38228D44" w:rsidR="00230E2B" w:rsidRPr="000908ED" w:rsidRDefault="00230E2B"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181.2</w:t>
            </w:r>
          </w:p>
        </w:tc>
        <w:tc>
          <w:tcPr>
            <w:tcW w:w="1559" w:type="dxa"/>
            <w:vMerge/>
            <w:tcBorders>
              <w:left w:val="single" w:sz="4" w:space="0" w:color="auto"/>
              <w:right w:val="single" w:sz="12" w:space="0" w:color="auto"/>
            </w:tcBorders>
            <w:vAlign w:val="center"/>
          </w:tcPr>
          <w:p w14:paraId="5D163349" w14:textId="77777777" w:rsidR="00230E2B" w:rsidRPr="000908ED" w:rsidRDefault="00230E2B" w:rsidP="006B74AE">
            <w:pPr>
              <w:widowControl/>
              <w:jc w:val="left"/>
              <w:rPr>
                <w:rFonts w:ascii="宋体" w:hAnsi="宋体" w:cs="宋体"/>
                <w:color w:val="0D0D0D" w:themeColor="text1" w:themeTint="F2"/>
                <w:kern w:val="0"/>
                <w:sz w:val="21"/>
                <w:szCs w:val="21"/>
              </w:rPr>
            </w:pPr>
          </w:p>
        </w:tc>
      </w:tr>
      <w:tr w:rsidR="00230E2B" w:rsidRPr="000908ED" w14:paraId="77E54788" w14:textId="77777777" w:rsidTr="002C1CB1">
        <w:trPr>
          <w:trHeight w:val="324"/>
          <w:jc w:val="center"/>
        </w:trPr>
        <w:tc>
          <w:tcPr>
            <w:tcW w:w="3120" w:type="dxa"/>
            <w:vMerge/>
            <w:tcBorders>
              <w:left w:val="single" w:sz="12" w:space="0" w:color="auto"/>
              <w:bottom w:val="single" w:sz="4" w:space="0" w:color="auto"/>
              <w:right w:val="single" w:sz="4" w:space="0" w:color="auto"/>
            </w:tcBorders>
            <w:shd w:val="clear" w:color="auto" w:fill="auto"/>
            <w:vAlign w:val="center"/>
          </w:tcPr>
          <w:p w14:paraId="6853AA16" w14:textId="77777777" w:rsidR="00230E2B" w:rsidRPr="000908ED" w:rsidRDefault="00230E2B" w:rsidP="006B74AE">
            <w:pPr>
              <w:widowControl/>
              <w:jc w:val="center"/>
              <w:rPr>
                <w:rFonts w:ascii="宋体" w:hAnsi="宋体" w:cs="宋体"/>
                <w:color w:val="0D0D0D" w:themeColor="text1" w:themeTint="F2"/>
                <w:kern w:val="0"/>
                <w:sz w:val="21"/>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B0F53E" w14:textId="48375D46" w:rsidR="00230E2B" w:rsidRPr="000908ED" w:rsidRDefault="00230E2B"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BBD30E6" w14:textId="703C93AE" w:rsidR="00230E2B" w:rsidRPr="000908ED" w:rsidRDefault="00230E2B" w:rsidP="006B74AE">
            <w:pPr>
              <w:widowControl/>
              <w:jc w:val="center"/>
              <w:rPr>
                <w:rFonts w:eastAsia="等线"/>
                <w:color w:val="0D0D0D" w:themeColor="text1" w:themeTint="F2"/>
                <w:sz w:val="21"/>
                <w:szCs w:val="21"/>
              </w:rPr>
            </w:pPr>
            <w:r w:rsidRPr="000908ED">
              <w:rPr>
                <w:rFonts w:eastAsia="等线"/>
                <w:color w:val="0D0D0D" w:themeColor="text1" w:themeTint="F2"/>
                <w:sz w:val="21"/>
                <w:szCs w:val="21"/>
              </w:rPr>
              <w:t>128.6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09DE9F" w14:textId="7165461B" w:rsidR="00230E2B" w:rsidRPr="000908ED" w:rsidRDefault="00230E2B" w:rsidP="006B74AE">
            <w:pPr>
              <w:widowControl/>
              <w:jc w:val="center"/>
              <w:rPr>
                <w:rFonts w:eastAsia="等线"/>
                <w:color w:val="0D0D0D" w:themeColor="text1" w:themeTint="F2"/>
                <w:sz w:val="21"/>
                <w:szCs w:val="21"/>
              </w:rPr>
            </w:pPr>
            <w:r w:rsidRPr="000908ED">
              <w:rPr>
                <w:rFonts w:eastAsia="等线" w:hint="eastAsia"/>
                <w:color w:val="0D0D0D" w:themeColor="text1" w:themeTint="F2"/>
                <w:sz w:val="21"/>
                <w:szCs w:val="21"/>
              </w:rPr>
              <w:t>1</w:t>
            </w:r>
            <w:r w:rsidRPr="000908ED">
              <w:rPr>
                <w:rFonts w:eastAsia="等线"/>
                <w:color w:val="0D0D0D" w:themeColor="text1" w:themeTint="F2"/>
                <w:sz w:val="21"/>
                <w:szCs w:val="21"/>
              </w:rPr>
              <w:t>71.9</w:t>
            </w:r>
          </w:p>
        </w:tc>
        <w:tc>
          <w:tcPr>
            <w:tcW w:w="1559" w:type="dxa"/>
            <w:vMerge/>
            <w:tcBorders>
              <w:left w:val="single" w:sz="4" w:space="0" w:color="auto"/>
              <w:bottom w:val="single" w:sz="4" w:space="0" w:color="auto"/>
              <w:right w:val="single" w:sz="12" w:space="0" w:color="auto"/>
            </w:tcBorders>
            <w:shd w:val="clear" w:color="auto" w:fill="auto"/>
            <w:vAlign w:val="center"/>
          </w:tcPr>
          <w:p w14:paraId="09AE1EEE" w14:textId="77777777" w:rsidR="00230E2B" w:rsidRPr="000908ED" w:rsidRDefault="00230E2B" w:rsidP="006B74AE">
            <w:pPr>
              <w:widowControl/>
              <w:jc w:val="center"/>
              <w:rPr>
                <w:rFonts w:ascii="宋体" w:hAnsi="宋体" w:cs="宋体"/>
                <w:color w:val="0D0D0D" w:themeColor="text1" w:themeTint="F2"/>
                <w:kern w:val="0"/>
                <w:sz w:val="21"/>
                <w:szCs w:val="21"/>
              </w:rPr>
            </w:pPr>
          </w:p>
        </w:tc>
      </w:tr>
      <w:tr w:rsidR="006B74AE" w:rsidRPr="000908ED" w14:paraId="5304FC29" w14:textId="77777777">
        <w:trPr>
          <w:trHeight w:val="324"/>
          <w:jc w:val="center"/>
        </w:trPr>
        <w:tc>
          <w:tcPr>
            <w:tcW w:w="3120"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3B2ACD7E" w14:textId="6B5C8CCB" w:rsidR="006B74AE" w:rsidRPr="000908ED" w:rsidRDefault="006B74AE" w:rsidP="006B74AE">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中山</w:t>
            </w:r>
            <w:r w:rsidR="000B0C50" w:rsidRPr="000908ED">
              <w:rPr>
                <w:rFonts w:ascii="宋体" w:hAnsi="宋体" w:cs="宋体" w:hint="eastAsia"/>
                <w:color w:val="0D0D0D" w:themeColor="text1" w:themeTint="F2"/>
                <w:kern w:val="0"/>
                <w:sz w:val="21"/>
                <w:szCs w:val="21"/>
              </w:rPr>
              <w:t>大学</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1A313D"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DFE287"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135.3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022823"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167.7 </w:t>
            </w:r>
          </w:p>
        </w:tc>
        <w:tc>
          <w:tcPr>
            <w:tcW w:w="1559" w:type="dxa"/>
            <w:vMerge w:val="restart"/>
            <w:tcBorders>
              <w:top w:val="single" w:sz="4" w:space="0" w:color="auto"/>
              <w:left w:val="single" w:sz="4" w:space="0" w:color="auto"/>
              <w:bottom w:val="single" w:sz="4" w:space="0" w:color="auto"/>
              <w:right w:val="single" w:sz="12" w:space="0" w:color="auto"/>
            </w:tcBorders>
            <w:shd w:val="clear" w:color="auto" w:fill="auto"/>
            <w:vAlign w:val="center"/>
          </w:tcPr>
          <w:p w14:paraId="38CAB16A" w14:textId="77777777" w:rsidR="006B74AE" w:rsidRPr="000908ED" w:rsidRDefault="006B74AE" w:rsidP="006B74AE">
            <w:pPr>
              <w:widowControl/>
              <w:jc w:val="center"/>
              <w:rPr>
                <w:rFonts w:ascii="宋体" w:hAnsi="宋体" w:cs="宋体"/>
                <w:color w:val="0D0D0D" w:themeColor="text1" w:themeTint="F2"/>
                <w:kern w:val="0"/>
                <w:sz w:val="21"/>
                <w:szCs w:val="21"/>
              </w:rPr>
            </w:pPr>
            <w:proofErr w:type="gramStart"/>
            <w:r w:rsidRPr="000908ED">
              <w:rPr>
                <w:rFonts w:ascii="宋体" w:hAnsi="宋体" w:cs="宋体" w:hint="eastAsia"/>
                <w:color w:val="0D0D0D" w:themeColor="text1" w:themeTint="F2"/>
                <w:kern w:val="0"/>
                <w:sz w:val="21"/>
                <w:szCs w:val="21"/>
              </w:rPr>
              <w:t>微量热仪</w:t>
            </w:r>
            <w:proofErr w:type="gramEnd"/>
          </w:p>
        </w:tc>
      </w:tr>
      <w:tr w:rsidR="006B74AE" w:rsidRPr="000908ED" w14:paraId="271AB079" w14:textId="77777777">
        <w:trPr>
          <w:trHeight w:val="324"/>
          <w:jc w:val="center"/>
        </w:trPr>
        <w:tc>
          <w:tcPr>
            <w:tcW w:w="3120" w:type="dxa"/>
            <w:vMerge/>
            <w:tcBorders>
              <w:top w:val="single" w:sz="4" w:space="0" w:color="auto"/>
              <w:left w:val="single" w:sz="12" w:space="0" w:color="auto"/>
              <w:bottom w:val="single" w:sz="4" w:space="0" w:color="auto"/>
              <w:right w:val="single" w:sz="4" w:space="0" w:color="auto"/>
            </w:tcBorders>
            <w:vAlign w:val="center"/>
          </w:tcPr>
          <w:p w14:paraId="014A83C5" w14:textId="77777777" w:rsidR="006B74AE" w:rsidRPr="000908ED" w:rsidRDefault="006B74AE" w:rsidP="006B74AE">
            <w:pPr>
              <w:widowControl/>
              <w:jc w:val="left"/>
              <w:rPr>
                <w:rFonts w:ascii="宋体" w:hAnsi="宋体" w:cs="宋体"/>
                <w:color w:val="0D0D0D" w:themeColor="text1" w:themeTint="F2"/>
                <w:kern w:val="0"/>
                <w:sz w:val="21"/>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ADCC00"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77CEA8"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136.9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3FB9EB"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182.4 </w:t>
            </w:r>
          </w:p>
        </w:tc>
        <w:tc>
          <w:tcPr>
            <w:tcW w:w="1559" w:type="dxa"/>
            <w:vMerge/>
            <w:tcBorders>
              <w:top w:val="single" w:sz="4" w:space="0" w:color="auto"/>
              <w:left w:val="single" w:sz="4" w:space="0" w:color="auto"/>
              <w:bottom w:val="single" w:sz="4" w:space="0" w:color="auto"/>
              <w:right w:val="single" w:sz="12" w:space="0" w:color="auto"/>
            </w:tcBorders>
            <w:vAlign w:val="center"/>
          </w:tcPr>
          <w:p w14:paraId="1ACC3505" w14:textId="77777777" w:rsidR="006B74AE" w:rsidRPr="000908ED" w:rsidRDefault="006B74AE" w:rsidP="006B74AE">
            <w:pPr>
              <w:widowControl/>
              <w:jc w:val="left"/>
              <w:rPr>
                <w:rFonts w:ascii="宋体" w:hAnsi="宋体" w:cs="宋体"/>
                <w:color w:val="0D0D0D" w:themeColor="text1" w:themeTint="F2"/>
                <w:kern w:val="0"/>
                <w:sz w:val="21"/>
                <w:szCs w:val="21"/>
              </w:rPr>
            </w:pPr>
          </w:p>
        </w:tc>
      </w:tr>
      <w:tr w:rsidR="006B74AE" w:rsidRPr="000908ED" w14:paraId="19C04BB2" w14:textId="77777777">
        <w:trPr>
          <w:trHeight w:val="324"/>
          <w:jc w:val="center"/>
        </w:trPr>
        <w:tc>
          <w:tcPr>
            <w:tcW w:w="3120" w:type="dxa"/>
            <w:vMerge/>
            <w:tcBorders>
              <w:top w:val="single" w:sz="4" w:space="0" w:color="auto"/>
              <w:left w:val="single" w:sz="12" w:space="0" w:color="auto"/>
              <w:bottom w:val="single" w:sz="4" w:space="0" w:color="auto"/>
              <w:right w:val="single" w:sz="4" w:space="0" w:color="auto"/>
            </w:tcBorders>
            <w:vAlign w:val="center"/>
          </w:tcPr>
          <w:p w14:paraId="45F0D983" w14:textId="77777777" w:rsidR="006B74AE" w:rsidRPr="000908ED" w:rsidRDefault="006B74AE" w:rsidP="006B74AE">
            <w:pPr>
              <w:widowControl/>
              <w:jc w:val="left"/>
              <w:rPr>
                <w:rFonts w:ascii="宋体" w:hAnsi="宋体" w:cs="宋体"/>
                <w:color w:val="0D0D0D" w:themeColor="text1" w:themeTint="F2"/>
                <w:kern w:val="0"/>
                <w:sz w:val="21"/>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D56256"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2A5EB9"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131.4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80C51C"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162.2 </w:t>
            </w:r>
          </w:p>
        </w:tc>
        <w:tc>
          <w:tcPr>
            <w:tcW w:w="1559" w:type="dxa"/>
            <w:vMerge/>
            <w:tcBorders>
              <w:top w:val="single" w:sz="4" w:space="0" w:color="auto"/>
              <w:left w:val="single" w:sz="4" w:space="0" w:color="auto"/>
              <w:bottom w:val="single" w:sz="4" w:space="0" w:color="auto"/>
              <w:right w:val="single" w:sz="12" w:space="0" w:color="auto"/>
            </w:tcBorders>
            <w:vAlign w:val="center"/>
          </w:tcPr>
          <w:p w14:paraId="57169E35" w14:textId="77777777" w:rsidR="006B74AE" w:rsidRPr="000908ED" w:rsidRDefault="006B74AE" w:rsidP="006B74AE">
            <w:pPr>
              <w:widowControl/>
              <w:jc w:val="left"/>
              <w:rPr>
                <w:rFonts w:ascii="宋体" w:hAnsi="宋体" w:cs="宋体"/>
                <w:color w:val="0D0D0D" w:themeColor="text1" w:themeTint="F2"/>
                <w:kern w:val="0"/>
                <w:sz w:val="21"/>
                <w:szCs w:val="21"/>
              </w:rPr>
            </w:pPr>
          </w:p>
        </w:tc>
      </w:tr>
      <w:tr w:rsidR="006B74AE" w:rsidRPr="000908ED" w14:paraId="6B5BE779" w14:textId="77777777" w:rsidTr="006B74AE">
        <w:trPr>
          <w:trHeight w:val="300"/>
          <w:jc w:val="center"/>
        </w:trPr>
        <w:tc>
          <w:tcPr>
            <w:tcW w:w="3120" w:type="dxa"/>
            <w:tcBorders>
              <w:top w:val="single" w:sz="4" w:space="0" w:color="auto"/>
              <w:left w:val="single" w:sz="12" w:space="0" w:color="auto"/>
              <w:bottom w:val="single" w:sz="4" w:space="0" w:color="auto"/>
              <w:right w:val="single" w:sz="4" w:space="0" w:color="auto"/>
            </w:tcBorders>
            <w:shd w:val="clear" w:color="auto" w:fill="auto"/>
            <w:vAlign w:val="center"/>
          </w:tcPr>
          <w:p w14:paraId="0124A97C" w14:textId="77777777" w:rsidR="006B74AE" w:rsidRPr="000908ED" w:rsidRDefault="006B74AE" w:rsidP="006B74AE">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嘉华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86A7E6"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kern w:val="0"/>
                <w:sz w:val="21"/>
                <w:szCs w:val="21"/>
              </w:rPr>
              <w:t>42.5</w:t>
            </w:r>
            <w:r w:rsidRPr="000908ED">
              <w:rPr>
                <w:rFonts w:eastAsia="等线" w:hint="eastAsia"/>
                <w:color w:val="0D0D0D" w:themeColor="text1" w:themeTint="F2"/>
                <w:kern w:val="0"/>
                <w:sz w:val="21"/>
                <w:szCs w:val="21"/>
              </w:rPr>
              <w:t>-</w:t>
            </w:r>
            <w:r w:rsidRPr="000908ED">
              <w:rPr>
                <w:rFonts w:eastAsia="等线"/>
                <w:color w:val="0D0D0D" w:themeColor="text1" w:themeTint="F2"/>
                <w:kern w:val="0"/>
                <w:sz w:val="21"/>
                <w:szCs w:val="21"/>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E4290E"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139.0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07BEE7" w14:textId="77777777" w:rsidR="006B74AE" w:rsidRPr="000908ED" w:rsidRDefault="006B74AE" w:rsidP="006B74AE">
            <w:pPr>
              <w:widowControl/>
              <w:jc w:val="center"/>
              <w:rPr>
                <w:rFonts w:eastAsia="等线"/>
                <w:color w:val="0D0D0D" w:themeColor="text1" w:themeTint="F2"/>
                <w:kern w:val="0"/>
                <w:sz w:val="21"/>
                <w:szCs w:val="21"/>
              </w:rPr>
            </w:pPr>
            <w:r w:rsidRPr="000908ED">
              <w:rPr>
                <w:rFonts w:eastAsia="等线"/>
                <w:color w:val="0D0D0D" w:themeColor="text1" w:themeTint="F2"/>
                <w:sz w:val="21"/>
                <w:szCs w:val="21"/>
              </w:rPr>
              <w:t xml:space="preserve">164.0 </w:t>
            </w:r>
          </w:p>
        </w:tc>
        <w:tc>
          <w:tcPr>
            <w:tcW w:w="1559" w:type="dxa"/>
            <w:tcBorders>
              <w:top w:val="single" w:sz="4" w:space="0" w:color="auto"/>
              <w:left w:val="single" w:sz="4" w:space="0" w:color="auto"/>
              <w:bottom w:val="single" w:sz="4" w:space="0" w:color="auto"/>
              <w:right w:val="single" w:sz="12" w:space="0" w:color="auto"/>
            </w:tcBorders>
            <w:shd w:val="clear" w:color="auto" w:fill="auto"/>
            <w:vAlign w:val="center"/>
          </w:tcPr>
          <w:p w14:paraId="36335BF7" w14:textId="77777777" w:rsidR="006B74AE" w:rsidRPr="000908ED" w:rsidRDefault="006B74AE" w:rsidP="006B74AE">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溶解热法</w:t>
            </w:r>
          </w:p>
        </w:tc>
      </w:tr>
      <w:tr w:rsidR="006B74AE" w:rsidRPr="000908ED" w14:paraId="6BDC0AEF" w14:textId="77777777" w:rsidTr="006B74AE">
        <w:trPr>
          <w:trHeight w:val="300"/>
          <w:jc w:val="center"/>
        </w:trPr>
        <w:tc>
          <w:tcPr>
            <w:tcW w:w="4679"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3FCBF781" w14:textId="77777777" w:rsidR="006B74AE" w:rsidRPr="000908ED" w:rsidRDefault="006B74AE" w:rsidP="006B74AE">
            <w:pPr>
              <w:widowControl/>
              <w:jc w:val="center"/>
              <w:rPr>
                <w:rFonts w:ascii="宋体" w:hAnsi="宋体" w:cs="宋体"/>
                <w:color w:val="0D0D0D" w:themeColor="text1" w:themeTint="F2"/>
                <w:kern w:val="0"/>
                <w:sz w:val="21"/>
                <w:szCs w:val="21"/>
              </w:rPr>
            </w:pPr>
            <w:r w:rsidRPr="000908ED">
              <w:rPr>
                <w:rFonts w:ascii="宋体" w:hAnsi="宋体" w:cs="宋体" w:hint="eastAsia"/>
                <w:color w:val="0D0D0D" w:themeColor="text1" w:themeTint="F2"/>
                <w:kern w:val="0"/>
                <w:sz w:val="21"/>
                <w:szCs w:val="21"/>
              </w:rPr>
              <w:t>平均值</w:t>
            </w:r>
          </w:p>
        </w:tc>
        <w:tc>
          <w:tcPr>
            <w:tcW w:w="1559" w:type="dxa"/>
            <w:tcBorders>
              <w:top w:val="single" w:sz="4" w:space="0" w:color="auto"/>
              <w:left w:val="single" w:sz="4" w:space="0" w:color="auto"/>
              <w:bottom w:val="single" w:sz="12" w:space="0" w:color="auto"/>
              <w:right w:val="single" w:sz="4" w:space="0" w:color="auto"/>
            </w:tcBorders>
            <w:shd w:val="clear" w:color="auto" w:fill="auto"/>
            <w:vAlign w:val="center"/>
          </w:tcPr>
          <w:p w14:paraId="0EE2F518" w14:textId="7116658B" w:rsidR="006B74AE" w:rsidRPr="000908ED" w:rsidRDefault="00565CE1" w:rsidP="006B74AE">
            <w:pPr>
              <w:widowControl/>
              <w:jc w:val="center"/>
              <w:rPr>
                <w:rFonts w:eastAsia="等线"/>
                <w:b/>
                <w:bCs/>
                <w:color w:val="0D0D0D" w:themeColor="text1" w:themeTint="F2"/>
                <w:kern w:val="0"/>
                <w:sz w:val="21"/>
                <w:szCs w:val="21"/>
              </w:rPr>
            </w:pPr>
            <w:r w:rsidRPr="000908ED">
              <w:rPr>
                <w:rFonts w:eastAsia="等线"/>
                <w:b/>
                <w:bCs/>
                <w:color w:val="0D0D0D" w:themeColor="text1" w:themeTint="F2"/>
                <w:sz w:val="21"/>
                <w:szCs w:val="21"/>
              </w:rPr>
              <w:t>14</w:t>
            </w:r>
            <w:r w:rsidR="00BF22CC" w:rsidRPr="000908ED">
              <w:rPr>
                <w:rFonts w:eastAsia="等线"/>
                <w:b/>
                <w:bCs/>
                <w:color w:val="0D0D0D" w:themeColor="text1" w:themeTint="F2"/>
                <w:sz w:val="21"/>
                <w:szCs w:val="21"/>
              </w:rPr>
              <w:t>3</w:t>
            </w:r>
            <w:r w:rsidRPr="000908ED">
              <w:rPr>
                <w:rFonts w:eastAsia="等线"/>
                <w:b/>
                <w:bCs/>
                <w:color w:val="0D0D0D" w:themeColor="text1" w:themeTint="F2"/>
                <w:sz w:val="21"/>
                <w:szCs w:val="21"/>
              </w:rPr>
              <w:t>.</w:t>
            </w:r>
            <w:r w:rsidR="00BF22CC" w:rsidRPr="000908ED">
              <w:rPr>
                <w:rFonts w:eastAsia="等线"/>
                <w:b/>
                <w:bCs/>
                <w:color w:val="0D0D0D" w:themeColor="text1" w:themeTint="F2"/>
                <w:sz w:val="21"/>
                <w:szCs w:val="21"/>
              </w:rPr>
              <w:t>9</w:t>
            </w:r>
          </w:p>
        </w:tc>
        <w:tc>
          <w:tcPr>
            <w:tcW w:w="1559" w:type="dxa"/>
            <w:tcBorders>
              <w:top w:val="single" w:sz="4" w:space="0" w:color="auto"/>
              <w:left w:val="single" w:sz="4" w:space="0" w:color="auto"/>
              <w:bottom w:val="single" w:sz="12" w:space="0" w:color="auto"/>
              <w:right w:val="single" w:sz="4" w:space="0" w:color="auto"/>
            </w:tcBorders>
            <w:shd w:val="clear" w:color="auto" w:fill="auto"/>
            <w:vAlign w:val="center"/>
          </w:tcPr>
          <w:p w14:paraId="33E15C68" w14:textId="23DCFC61" w:rsidR="006B74AE" w:rsidRPr="000908ED" w:rsidRDefault="00565CE1" w:rsidP="006B74AE">
            <w:pPr>
              <w:widowControl/>
              <w:jc w:val="center"/>
              <w:rPr>
                <w:rFonts w:eastAsia="等线"/>
                <w:b/>
                <w:bCs/>
                <w:color w:val="0D0D0D" w:themeColor="text1" w:themeTint="F2"/>
                <w:kern w:val="0"/>
                <w:sz w:val="21"/>
                <w:szCs w:val="21"/>
              </w:rPr>
            </w:pPr>
            <w:r w:rsidRPr="000908ED">
              <w:rPr>
                <w:rFonts w:eastAsia="等线"/>
                <w:b/>
                <w:bCs/>
                <w:color w:val="0D0D0D" w:themeColor="text1" w:themeTint="F2"/>
                <w:sz w:val="21"/>
                <w:szCs w:val="21"/>
              </w:rPr>
              <w:t>176.</w:t>
            </w:r>
            <w:r w:rsidR="00BF22CC" w:rsidRPr="000908ED">
              <w:rPr>
                <w:rFonts w:eastAsia="等线"/>
                <w:b/>
                <w:bCs/>
                <w:color w:val="0D0D0D" w:themeColor="text1" w:themeTint="F2"/>
                <w:sz w:val="21"/>
                <w:szCs w:val="21"/>
              </w:rPr>
              <w:t>6</w:t>
            </w:r>
          </w:p>
        </w:tc>
        <w:tc>
          <w:tcPr>
            <w:tcW w:w="1559" w:type="dxa"/>
            <w:tcBorders>
              <w:top w:val="single" w:sz="4" w:space="0" w:color="auto"/>
              <w:left w:val="single" w:sz="4" w:space="0" w:color="auto"/>
              <w:bottom w:val="single" w:sz="12" w:space="0" w:color="auto"/>
              <w:right w:val="single" w:sz="12" w:space="0" w:color="auto"/>
            </w:tcBorders>
            <w:shd w:val="clear" w:color="auto" w:fill="auto"/>
            <w:vAlign w:val="center"/>
          </w:tcPr>
          <w:p w14:paraId="67A2CE95" w14:textId="77777777" w:rsidR="006B74AE" w:rsidRPr="000908ED" w:rsidRDefault="006B74AE" w:rsidP="006B74AE">
            <w:pPr>
              <w:widowControl/>
              <w:jc w:val="center"/>
              <w:rPr>
                <w:rFonts w:eastAsia="等线"/>
                <w:color w:val="0D0D0D" w:themeColor="text1" w:themeTint="F2"/>
                <w:kern w:val="0"/>
                <w:sz w:val="21"/>
                <w:szCs w:val="21"/>
              </w:rPr>
            </w:pPr>
          </w:p>
        </w:tc>
      </w:tr>
      <w:bookmarkEnd w:id="19"/>
    </w:tbl>
    <w:p w14:paraId="3C7BC8A8" w14:textId="77777777" w:rsidR="00E32E48" w:rsidRPr="000908ED" w:rsidRDefault="005C5833">
      <w:pPr>
        <w:widowControl/>
        <w:jc w:val="left"/>
        <w:rPr>
          <w:bCs/>
          <w:color w:val="0D0D0D" w:themeColor="text1" w:themeTint="F2"/>
        </w:rPr>
      </w:pPr>
      <w:r w:rsidRPr="000908ED">
        <w:rPr>
          <w:bCs/>
          <w:color w:val="0D0D0D" w:themeColor="text1" w:themeTint="F2"/>
        </w:rPr>
        <w:br w:type="page"/>
      </w:r>
    </w:p>
    <w:p w14:paraId="73CDA20E" w14:textId="77777777" w:rsidR="00E32E48" w:rsidRPr="000908ED" w:rsidRDefault="005C5833">
      <w:pPr>
        <w:jc w:val="center"/>
        <w:rPr>
          <w:bCs/>
          <w:color w:val="0D0D0D" w:themeColor="text1" w:themeTint="F2"/>
        </w:rPr>
      </w:pPr>
      <w:r w:rsidRPr="000908ED">
        <w:rPr>
          <w:rFonts w:hint="eastAsia"/>
          <w:bCs/>
          <w:color w:val="0D0D0D" w:themeColor="text1" w:themeTint="F2"/>
        </w:rPr>
        <w:lastRenderedPageBreak/>
        <w:t>表</w:t>
      </w:r>
      <w:r w:rsidRPr="000908ED">
        <w:rPr>
          <w:rFonts w:hint="eastAsia"/>
          <w:bCs/>
          <w:color w:val="0D0D0D" w:themeColor="text1" w:themeTint="F2"/>
        </w:rPr>
        <w:t xml:space="preserve">3.14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试样的水化热试验结果与统计分析</w:t>
      </w:r>
    </w:p>
    <w:tbl>
      <w:tblPr>
        <w:tblStyle w:val="af9"/>
        <w:tblW w:w="9356" w:type="dxa"/>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112"/>
        <w:gridCol w:w="1842"/>
        <w:gridCol w:w="1701"/>
        <w:gridCol w:w="1843"/>
        <w:gridCol w:w="1858"/>
      </w:tblGrid>
      <w:tr w:rsidR="00E32E48" w:rsidRPr="000908ED" w14:paraId="769DC8FA" w14:textId="77777777">
        <w:trPr>
          <w:jc w:val="center"/>
        </w:trPr>
        <w:tc>
          <w:tcPr>
            <w:tcW w:w="2112" w:type="dxa"/>
            <w:tcBorders>
              <w:top w:val="single" w:sz="12" w:space="0" w:color="auto"/>
              <w:left w:val="single" w:sz="12" w:space="0" w:color="auto"/>
              <w:bottom w:val="single" w:sz="4" w:space="0" w:color="auto"/>
              <w:right w:val="single" w:sz="4" w:space="0" w:color="auto"/>
            </w:tcBorders>
            <w:vAlign w:val="center"/>
          </w:tcPr>
          <w:p w14:paraId="32CEE8CD"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水化热</w:t>
            </w:r>
          </w:p>
        </w:tc>
        <w:tc>
          <w:tcPr>
            <w:tcW w:w="1842" w:type="dxa"/>
            <w:vMerge w:val="restart"/>
            <w:tcBorders>
              <w:top w:val="single" w:sz="12" w:space="0" w:color="auto"/>
              <w:left w:val="single" w:sz="4" w:space="0" w:color="auto"/>
              <w:bottom w:val="single" w:sz="4" w:space="0" w:color="auto"/>
              <w:right w:val="single" w:sz="4" w:space="0" w:color="auto"/>
            </w:tcBorders>
            <w:vAlign w:val="center"/>
          </w:tcPr>
          <w:p w14:paraId="46C5C1BC"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水泥编号</w:t>
            </w:r>
          </w:p>
        </w:tc>
        <w:tc>
          <w:tcPr>
            <w:tcW w:w="1701" w:type="dxa"/>
            <w:tcBorders>
              <w:top w:val="single" w:sz="12" w:space="0" w:color="auto"/>
              <w:left w:val="single" w:sz="4" w:space="0" w:color="auto"/>
              <w:bottom w:val="single" w:sz="4" w:space="0" w:color="auto"/>
              <w:right w:val="single" w:sz="4" w:space="0" w:color="auto"/>
            </w:tcBorders>
            <w:vAlign w:val="center"/>
          </w:tcPr>
          <w:p w14:paraId="2BA62B28"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3</w:t>
            </w:r>
            <w:r w:rsidRPr="000908ED">
              <w:rPr>
                <w:bCs/>
                <w:color w:val="0D0D0D" w:themeColor="text1" w:themeTint="F2"/>
                <w:sz w:val="21"/>
                <w:szCs w:val="21"/>
              </w:rPr>
              <w:t xml:space="preserve"> d</w:t>
            </w:r>
          </w:p>
        </w:tc>
        <w:tc>
          <w:tcPr>
            <w:tcW w:w="1843" w:type="dxa"/>
            <w:tcBorders>
              <w:top w:val="single" w:sz="12" w:space="0" w:color="auto"/>
              <w:left w:val="single" w:sz="4" w:space="0" w:color="auto"/>
              <w:bottom w:val="single" w:sz="4" w:space="0" w:color="auto"/>
              <w:right w:val="single" w:sz="4" w:space="0" w:color="auto"/>
            </w:tcBorders>
            <w:vAlign w:val="center"/>
          </w:tcPr>
          <w:p w14:paraId="20D2598D"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7</w:t>
            </w:r>
            <w:r w:rsidRPr="000908ED">
              <w:rPr>
                <w:bCs/>
                <w:color w:val="0D0D0D" w:themeColor="text1" w:themeTint="F2"/>
                <w:sz w:val="21"/>
                <w:szCs w:val="21"/>
              </w:rPr>
              <w:t xml:space="preserve"> d</w:t>
            </w:r>
          </w:p>
        </w:tc>
        <w:tc>
          <w:tcPr>
            <w:tcW w:w="1858" w:type="dxa"/>
            <w:vMerge w:val="restart"/>
            <w:tcBorders>
              <w:top w:val="single" w:sz="12" w:space="0" w:color="auto"/>
              <w:left w:val="single" w:sz="4" w:space="0" w:color="auto"/>
              <w:bottom w:val="single" w:sz="4" w:space="0" w:color="auto"/>
              <w:right w:val="single" w:sz="12" w:space="0" w:color="auto"/>
            </w:tcBorders>
            <w:vAlign w:val="center"/>
          </w:tcPr>
          <w:p w14:paraId="40C23CA8"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试验方法</w:t>
            </w:r>
          </w:p>
        </w:tc>
      </w:tr>
      <w:tr w:rsidR="00E32E48" w:rsidRPr="000908ED" w14:paraId="54FB8160" w14:textId="77777777">
        <w:trPr>
          <w:jc w:val="center"/>
        </w:trPr>
        <w:tc>
          <w:tcPr>
            <w:tcW w:w="2112" w:type="dxa"/>
            <w:tcBorders>
              <w:top w:val="single" w:sz="4" w:space="0" w:color="auto"/>
              <w:left w:val="single" w:sz="12" w:space="0" w:color="auto"/>
              <w:bottom w:val="single" w:sz="4" w:space="0" w:color="auto"/>
              <w:right w:val="single" w:sz="4" w:space="0" w:color="auto"/>
            </w:tcBorders>
            <w:vAlign w:val="center"/>
          </w:tcPr>
          <w:p w14:paraId="1E3417C2"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标准要求（</w:t>
            </w:r>
            <w:r w:rsidRPr="000908ED">
              <w:rPr>
                <w:rFonts w:hint="eastAsia"/>
                <w:bCs/>
                <w:color w:val="0D0D0D" w:themeColor="text1" w:themeTint="F2"/>
                <w:sz w:val="21"/>
                <w:szCs w:val="21"/>
              </w:rPr>
              <w:t>kJ/</w:t>
            </w:r>
            <w:r w:rsidRPr="000908ED">
              <w:rPr>
                <w:bCs/>
                <w:color w:val="0D0D0D" w:themeColor="text1" w:themeTint="F2"/>
                <w:sz w:val="21"/>
                <w:szCs w:val="21"/>
              </w:rPr>
              <w:t>kg</w:t>
            </w:r>
            <w:r w:rsidRPr="000908ED">
              <w:rPr>
                <w:rFonts w:hint="eastAsia"/>
                <w:bCs/>
                <w:color w:val="0D0D0D" w:themeColor="text1" w:themeTint="F2"/>
                <w:sz w:val="21"/>
                <w:szCs w:val="21"/>
              </w:rPr>
              <w:t>）</w:t>
            </w:r>
          </w:p>
        </w:tc>
        <w:tc>
          <w:tcPr>
            <w:tcW w:w="1842" w:type="dxa"/>
            <w:vMerge/>
            <w:tcBorders>
              <w:top w:val="single" w:sz="4" w:space="0" w:color="auto"/>
              <w:left w:val="single" w:sz="4" w:space="0" w:color="auto"/>
              <w:bottom w:val="single" w:sz="4" w:space="0" w:color="auto"/>
              <w:right w:val="single" w:sz="4" w:space="0" w:color="auto"/>
            </w:tcBorders>
            <w:vAlign w:val="center"/>
          </w:tcPr>
          <w:p w14:paraId="4F80278C" w14:textId="77777777" w:rsidR="00E32E48" w:rsidRPr="000908ED" w:rsidRDefault="00E32E48">
            <w:pPr>
              <w:jc w:val="center"/>
              <w:rPr>
                <w:bCs/>
                <w:color w:val="0D0D0D" w:themeColor="text1" w:themeTint="F2"/>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279F6F0"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w:t>
            </w:r>
            <w:r w:rsidRPr="000908ED">
              <w:rPr>
                <w:rFonts w:hint="eastAsia"/>
                <w:bCs/>
                <w:color w:val="0D0D0D" w:themeColor="text1" w:themeTint="F2"/>
                <w:sz w:val="21"/>
                <w:szCs w:val="21"/>
              </w:rPr>
              <w:t xml:space="preserve"> </w:t>
            </w:r>
            <w:r w:rsidRPr="000908ED">
              <w:rPr>
                <w:bCs/>
                <w:color w:val="0D0D0D" w:themeColor="text1" w:themeTint="F2"/>
                <w:sz w:val="21"/>
                <w:szCs w:val="21"/>
              </w:rPr>
              <w:t>190</w:t>
            </w:r>
          </w:p>
        </w:tc>
        <w:tc>
          <w:tcPr>
            <w:tcW w:w="1843" w:type="dxa"/>
            <w:tcBorders>
              <w:top w:val="single" w:sz="4" w:space="0" w:color="auto"/>
              <w:left w:val="single" w:sz="4" w:space="0" w:color="auto"/>
              <w:bottom w:val="single" w:sz="4" w:space="0" w:color="auto"/>
              <w:right w:val="single" w:sz="4" w:space="0" w:color="auto"/>
            </w:tcBorders>
            <w:vAlign w:val="center"/>
          </w:tcPr>
          <w:p w14:paraId="1C02F6D5"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w:t>
            </w:r>
            <w:r w:rsidRPr="000908ED">
              <w:rPr>
                <w:rFonts w:hint="eastAsia"/>
                <w:bCs/>
                <w:color w:val="0D0D0D" w:themeColor="text1" w:themeTint="F2"/>
                <w:sz w:val="21"/>
                <w:szCs w:val="21"/>
              </w:rPr>
              <w:t xml:space="preserve"> </w:t>
            </w:r>
            <w:r w:rsidRPr="000908ED">
              <w:rPr>
                <w:bCs/>
                <w:color w:val="0D0D0D" w:themeColor="text1" w:themeTint="F2"/>
                <w:sz w:val="21"/>
                <w:szCs w:val="21"/>
              </w:rPr>
              <w:t>220</w:t>
            </w:r>
          </w:p>
        </w:tc>
        <w:tc>
          <w:tcPr>
            <w:tcW w:w="1858" w:type="dxa"/>
            <w:vMerge/>
            <w:tcBorders>
              <w:top w:val="single" w:sz="4" w:space="0" w:color="auto"/>
              <w:left w:val="single" w:sz="4" w:space="0" w:color="auto"/>
              <w:bottom w:val="single" w:sz="4" w:space="0" w:color="auto"/>
              <w:right w:val="single" w:sz="12" w:space="0" w:color="auto"/>
            </w:tcBorders>
            <w:vAlign w:val="center"/>
          </w:tcPr>
          <w:p w14:paraId="38C41236" w14:textId="77777777" w:rsidR="00E32E48" w:rsidRPr="000908ED" w:rsidRDefault="00E32E48">
            <w:pPr>
              <w:jc w:val="center"/>
              <w:rPr>
                <w:bCs/>
                <w:color w:val="0D0D0D" w:themeColor="text1" w:themeTint="F2"/>
                <w:sz w:val="21"/>
                <w:szCs w:val="21"/>
              </w:rPr>
            </w:pPr>
          </w:p>
        </w:tc>
      </w:tr>
      <w:tr w:rsidR="006B74AE" w:rsidRPr="000908ED" w14:paraId="27E172E0" w14:textId="77777777" w:rsidTr="00B85A05">
        <w:trPr>
          <w:jc w:val="center"/>
        </w:trPr>
        <w:tc>
          <w:tcPr>
            <w:tcW w:w="2112" w:type="dxa"/>
            <w:tcBorders>
              <w:top w:val="single" w:sz="4" w:space="0" w:color="auto"/>
              <w:left w:val="single" w:sz="12" w:space="0" w:color="auto"/>
              <w:bottom w:val="single" w:sz="4" w:space="0" w:color="auto"/>
              <w:right w:val="single" w:sz="4" w:space="0" w:color="auto"/>
            </w:tcBorders>
            <w:vAlign w:val="center"/>
          </w:tcPr>
          <w:p w14:paraId="4F9F1EF5" w14:textId="505B7E9F" w:rsidR="006B74AE" w:rsidRPr="000908ED" w:rsidRDefault="006B74AE" w:rsidP="006B74AE">
            <w:pPr>
              <w:jc w:val="center"/>
              <w:rPr>
                <w:bCs/>
                <w:color w:val="0D0D0D" w:themeColor="text1" w:themeTint="F2"/>
                <w:sz w:val="21"/>
                <w:szCs w:val="21"/>
              </w:rPr>
            </w:pPr>
            <w:r w:rsidRPr="000908ED">
              <w:rPr>
                <w:rFonts w:ascii="宋体" w:hAnsi="宋体" w:hint="eastAsia"/>
                <w:color w:val="0D0D0D" w:themeColor="text1" w:themeTint="F2"/>
                <w:kern w:val="0"/>
                <w:sz w:val="21"/>
                <w:szCs w:val="21"/>
              </w:rPr>
              <w:t>检测单位</w:t>
            </w:r>
          </w:p>
        </w:tc>
        <w:tc>
          <w:tcPr>
            <w:tcW w:w="1842" w:type="dxa"/>
            <w:vMerge/>
            <w:tcBorders>
              <w:top w:val="single" w:sz="4" w:space="0" w:color="auto"/>
              <w:left w:val="single" w:sz="4" w:space="0" w:color="auto"/>
              <w:bottom w:val="single" w:sz="4" w:space="0" w:color="auto"/>
              <w:right w:val="single" w:sz="4" w:space="0" w:color="auto"/>
            </w:tcBorders>
            <w:vAlign w:val="center"/>
          </w:tcPr>
          <w:p w14:paraId="26738A1A" w14:textId="77777777" w:rsidR="006B74AE" w:rsidRPr="000908ED" w:rsidRDefault="006B74AE" w:rsidP="006B74AE">
            <w:pPr>
              <w:jc w:val="center"/>
              <w:rPr>
                <w:bCs/>
                <w:color w:val="0D0D0D" w:themeColor="text1" w:themeTint="F2"/>
                <w:sz w:val="21"/>
                <w:szCs w:val="21"/>
              </w:rPr>
            </w:pP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5D12A25E" w14:textId="77777777" w:rsidR="006B74AE" w:rsidRPr="000908ED" w:rsidRDefault="006B74AE" w:rsidP="006B74AE">
            <w:pPr>
              <w:jc w:val="center"/>
              <w:rPr>
                <w:bCs/>
                <w:color w:val="0D0D0D" w:themeColor="text1" w:themeTint="F2"/>
                <w:sz w:val="21"/>
                <w:szCs w:val="21"/>
              </w:rPr>
            </w:pPr>
            <w:r w:rsidRPr="000908ED">
              <w:rPr>
                <w:rFonts w:hint="eastAsia"/>
                <w:color w:val="0D0D0D" w:themeColor="text1" w:themeTint="F2"/>
                <w:sz w:val="21"/>
                <w:szCs w:val="21"/>
              </w:rPr>
              <w:t>试验结果</w:t>
            </w:r>
          </w:p>
        </w:tc>
        <w:tc>
          <w:tcPr>
            <w:tcW w:w="1858" w:type="dxa"/>
            <w:vMerge/>
            <w:tcBorders>
              <w:top w:val="single" w:sz="4" w:space="0" w:color="auto"/>
              <w:left w:val="single" w:sz="4" w:space="0" w:color="auto"/>
              <w:bottom w:val="single" w:sz="4" w:space="0" w:color="auto"/>
              <w:right w:val="single" w:sz="12" w:space="0" w:color="auto"/>
            </w:tcBorders>
            <w:vAlign w:val="center"/>
          </w:tcPr>
          <w:p w14:paraId="2EEBD1EE" w14:textId="77777777" w:rsidR="006B74AE" w:rsidRPr="000908ED" w:rsidRDefault="006B74AE" w:rsidP="006B74AE">
            <w:pPr>
              <w:jc w:val="center"/>
              <w:rPr>
                <w:bCs/>
                <w:color w:val="0D0D0D" w:themeColor="text1" w:themeTint="F2"/>
                <w:sz w:val="21"/>
                <w:szCs w:val="21"/>
              </w:rPr>
            </w:pPr>
          </w:p>
        </w:tc>
      </w:tr>
      <w:tr w:rsidR="006B74AE" w:rsidRPr="000908ED" w14:paraId="0E9A8304" w14:textId="77777777">
        <w:trPr>
          <w:jc w:val="center"/>
        </w:trPr>
        <w:tc>
          <w:tcPr>
            <w:tcW w:w="2112" w:type="dxa"/>
            <w:vMerge w:val="restart"/>
            <w:tcBorders>
              <w:top w:val="single" w:sz="4" w:space="0" w:color="auto"/>
              <w:left w:val="single" w:sz="12" w:space="0" w:color="auto"/>
              <w:bottom w:val="single" w:sz="4" w:space="0" w:color="auto"/>
              <w:right w:val="single" w:sz="4" w:space="0" w:color="auto"/>
            </w:tcBorders>
            <w:vAlign w:val="center"/>
          </w:tcPr>
          <w:p w14:paraId="0F00C5EF" w14:textId="77777777"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国检</w:t>
            </w:r>
          </w:p>
        </w:tc>
        <w:tc>
          <w:tcPr>
            <w:tcW w:w="1842" w:type="dxa"/>
            <w:tcBorders>
              <w:top w:val="single" w:sz="4" w:space="0" w:color="auto"/>
              <w:left w:val="single" w:sz="4" w:space="0" w:color="auto"/>
              <w:bottom w:val="single" w:sz="4" w:space="0" w:color="auto"/>
              <w:right w:val="single" w:sz="4" w:space="0" w:color="auto"/>
            </w:tcBorders>
            <w:vAlign w:val="center"/>
          </w:tcPr>
          <w:p w14:paraId="2BB60B09"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2.5-1</w:t>
            </w:r>
          </w:p>
        </w:tc>
        <w:tc>
          <w:tcPr>
            <w:tcW w:w="1701" w:type="dxa"/>
            <w:tcBorders>
              <w:top w:val="single" w:sz="4" w:space="0" w:color="auto"/>
              <w:left w:val="single" w:sz="4" w:space="0" w:color="auto"/>
              <w:bottom w:val="single" w:sz="4" w:space="0" w:color="auto"/>
              <w:right w:val="single" w:sz="4" w:space="0" w:color="auto"/>
            </w:tcBorders>
            <w:vAlign w:val="center"/>
          </w:tcPr>
          <w:p w14:paraId="01D22E5E" w14:textId="77777777"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182.0</w:t>
            </w:r>
          </w:p>
        </w:tc>
        <w:tc>
          <w:tcPr>
            <w:tcW w:w="1843" w:type="dxa"/>
            <w:tcBorders>
              <w:top w:val="single" w:sz="4" w:space="0" w:color="auto"/>
              <w:left w:val="single" w:sz="4" w:space="0" w:color="auto"/>
              <w:bottom w:val="single" w:sz="4" w:space="0" w:color="auto"/>
              <w:right w:val="single" w:sz="4" w:space="0" w:color="auto"/>
            </w:tcBorders>
            <w:vAlign w:val="center"/>
          </w:tcPr>
          <w:p w14:paraId="7749744F" w14:textId="77777777"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 xml:space="preserve">210.0 </w:t>
            </w:r>
          </w:p>
        </w:tc>
        <w:tc>
          <w:tcPr>
            <w:tcW w:w="1858" w:type="dxa"/>
            <w:vMerge w:val="restart"/>
            <w:tcBorders>
              <w:top w:val="single" w:sz="4" w:space="0" w:color="auto"/>
              <w:left w:val="single" w:sz="4" w:space="0" w:color="auto"/>
              <w:bottom w:val="single" w:sz="4" w:space="0" w:color="auto"/>
              <w:right w:val="single" w:sz="12" w:space="0" w:color="auto"/>
            </w:tcBorders>
            <w:vAlign w:val="center"/>
          </w:tcPr>
          <w:p w14:paraId="57FFE254" w14:textId="77777777"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溶解热法</w:t>
            </w:r>
          </w:p>
        </w:tc>
      </w:tr>
      <w:tr w:rsidR="006B74AE" w:rsidRPr="000908ED" w14:paraId="70A9EBFE" w14:textId="77777777">
        <w:trPr>
          <w:jc w:val="center"/>
        </w:trPr>
        <w:tc>
          <w:tcPr>
            <w:tcW w:w="2112" w:type="dxa"/>
            <w:vMerge/>
            <w:tcBorders>
              <w:top w:val="single" w:sz="4" w:space="0" w:color="auto"/>
              <w:left w:val="single" w:sz="12" w:space="0" w:color="auto"/>
              <w:bottom w:val="single" w:sz="4" w:space="0" w:color="auto"/>
              <w:right w:val="single" w:sz="4" w:space="0" w:color="auto"/>
            </w:tcBorders>
            <w:vAlign w:val="center"/>
          </w:tcPr>
          <w:p w14:paraId="58A0E367" w14:textId="77777777" w:rsidR="006B74AE" w:rsidRPr="000908ED" w:rsidRDefault="006B74AE" w:rsidP="006B74AE">
            <w:pPr>
              <w:jc w:val="center"/>
              <w:rPr>
                <w:bCs/>
                <w:color w:val="0D0D0D" w:themeColor="text1" w:themeTint="F2"/>
                <w:sz w:val="21"/>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2F40D40A"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2.5-2</w:t>
            </w:r>
          </w:p>
        </w:tc>
        <w:tc>
          <w:tcPr>
            <w:tcW w:w="1701" w:type="dxa"/>
            <w:tcBorders>
              <w:top w:val="single" w:sz="4" w:space="0" w:color="auto"/>
              <w:left w:val="single" w:sz="4" w:space="0" w:color="auto"/>
              <w:bottom w:val="single" w:sz="4" w:space="0" w:color="auto"/>
              <w:right w:val="single" w:sz="4" w:space="0" w:color="auto"/>
            </w:tcBorders>
            <w:vAlign w:val="center"/>
          </w:tcPr>
          <w:p w14:paraId="65135381" w14:textId="77777777"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 xml:space="preserve">183.0 </w:t>
            </w:r>
          </w:p>
        </w:tc>
        <w:tc>
          <w:tcPr>
            <w:tcW w:w="1843" w:type="dxa"/>
            <w:tcBorders>
              <w:top w:val="single" w:sz="4" w:space="0" w:color="auto"/>
              <w:left w:val="single" w:sz="4" w:space="0" w:color="auto"/>
              <w:bottom w:val="single" w:sz="4" w:space="0" w:color="auto"/>
              <w:right w:val="single" w:sz="4" w:space="0" w:color="auto"/>
            </w:tcBorders>
            <w:vAlign w:val="center"/>
          </w:tcPr>
          <w:p w14:paraId="31776DD5" w14:textId="77777777"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 xml:space="preserve">206.0 </w:t>
            </w:r>
          </w:p>
        </w:tc>
        <w:tc>
          <w:tcPr>
            <w:tcW w:w="1858" w:type="dxa"/>
            <w:vMerge/>
            <w:tcBorders>
              <w:top w:val="single" w:sz="4" w:space="0" w:color="auto"/>
              <w:left w:val="single" w:sz="4" w:space="0" w:color="auto"/>
              <w:bottom w:val="single" w:sz="4" w:space="0" w:color="auto"/>
              <w:right w:val="single" w:sz="12" w:space="0" w:color="auto"/>
            </w:tcBorders>
            <w:vAlign w:val="center"/>
          </w:tcPr>
          <w:p w14:paraId="4DBD426B" w14:textId="77777777" w:rsidR="006B74AE" w:rsidRPr="000908ED" w:rsidRDefault="006B74AE" w:rsidP="006B74AE">
            <w:pPr>
              <w:jc w:val="center"/>
              <w:rPr>
                <w:bCs/>
                <w:color w:val="0D0D0D" w:themeColor="text1" w:themeTint="F2"/>
                <w:sz w:val="21"/>
                <w:szCs w:val="21"/>
              </w:rPr>
            </w:pPr>
          </w:p>
        </w:tc>
      </w:tr>
      <w:tr w:rsidR="006B74AE" w:rsidRPr="000908ED" w14:paraId="04164445" w14:textId="77777777">
        <w:trPr>
          <w:jc w:val="center"/>
        </w:trPr>
        <w:tc>
          <w:tcPr>
            <w:tcW w:w="2112" w:type="dxa"/>
            <w:vMerge/>
            <w:tcBorders>
              <w:top w:val="single" w:sz="4" w:space="0" w:color="auto"/>
              <w:left w:val="single" w:sz="12" w:space="0" w:color="auto"/>
              <w:bottom w:val="single" w:sz="4" w:space="0" w:color="auto"/>
              <w:right w:val="single" w:sz="4" w:space="0" w:color="auto"/>
            </w:tcBorders>
            <w:vAlign w:val="center"/>
          </w:tcPr>
          <w:p w14:paraId="41CF6968" w14:textId="77777777" w:rsidR="006B74AE" w:rsidRPr="000908ED" w:rsidRDefault="006B74AE" w:rsidP="006B74AE">
            <w:pPr>
              <w:jc w:val="center"/>
              <w:rPr>
                <w:bCs/>
                <w:color w:val="0D0D0D" w:themeColor="text1" w:themeTint="F2"/>
                <w:sz w:val="21"/>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4D0B979E" w14:textId="77777777" w:rsidR="006B74AE" w:rsidRPr="000908ED" w:rsidRDefault="006B74AE" w:rsidP="006B74AE">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2.5-3</w:t>
            </w:r>
          </w:p>
        </w:tc>
        <w:tc>
          <w:tcPr>
            <w:tcW w:w="1701" w:type="dxa"/>
            <w:tcBorders>
              <w:top w:val="single" w:sz="4" w:space="0" w:color="auto"/>
              <w:left w:val="single" w:sz="4" w:space="0" w:color="auto"/>
              <w:bottom w:val="single" w:sz="4" w:space="0" w:color="auto"/>
              <w:right w:val="single" w:sz="4" w:space="0" w:color="auto"/>
            </w:tcBorders>
            <w:vAlign w:val="center"/>
          </w:tcPr>
          <w:p w14:paraId="50C46443" w14:textId="77777777"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 xml:space="preserve">181.0 </w:t>
            </w:r>
          </w:p>
        </w:tc>
        <w:tc>
          <w:tcPr>
            <w:tcW w:w="1843" w:type="dxa"/>
            <w:tcBorders>
              <w:top w:val="single" w:sz="4" w:space="0" w:color="auto"/>
              <w:left w:val="single" w:sz="4" w:space="0" w:color="auto"/>
              <w:bottom w:val="single" w:sz="4" w:space="0" w:color="auto"/>
              <w:right w:val="single" w:sz="4" w:space="0" w:color="auto"/>
            </w:tcBorders>
            <w:vAlign w:val="center"/>
          </w:tcPr>
          <w:p w14:paraId="19472C58" w14:textId="77777777"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 xml:space="preserve">209.0 </w:t>
            </w:r>
          </w:p>
        </w:tc>
        <w:tc>
          <w:tcPr>
            <w:tcW w:w="1858" w:type="dxa"/>
            <w:vMerge/>
            <w:tcBorders>
              <w:top w:val="single" w:sz="4" w:space="0" w:color="auto"/>
              <w:left w:val="single" w:sz="4" w:space="0" w:color="auto"/>
              <w:bottom w:val="single" w:sz="4" w:space="0" w:color="auto"/>
              <w:right w:val="single" w:sz="12" w:space="0" w:color="auto"/>
            </w:tcBorders>
            <w:vAlign w:val="center"/>
          </w:tcPr>
          <w:p w14:paraId="5A7CE2D1" w14:textId="77777777" w:rsidR="006B74AE" w:rsidRPr="000908ED" w:rsidRDefault="006B74AE" w:rsidP="006B74AE">
            <w:pPr>
              <w:jc w:val="center"/>
              <w:rPr>
                <w:bCs/>
                <w:color w:val="0D0D0D" w:themeColor="text1" w:themeTint="F2"/>
                <w:sz w:val="21"/>
                <w:szCs w:val="21"/>
              </w:rPr>
            </w:pPr>
          </w:p>
        </w:tc>
      </w:tr>
      <w:tr w:rsidR="006B74AE" w:rsidRPr="000908ED" w14:paraId="7BE4154B" w14:textId="77777777">
        <w:trPr>
          <w:jc w:val="center"/>
        </w:trPr>
        <w:tc>
          <w:tcPr>
            <w:tcW w:w="2112" w:type="dxa"/>
            <w:vMerge w:val="restart"/>
            <w:tcBorders>
              <w:top w:val="single" w:sz="4" w:space="0" w:color="auto"/>
              <w:left w:val="single" w:sz="12" w:space="0" w:color="auto"/>
              <w:bottom w:val="single" w:sz="4" w:space="0" w:color="auto"/>
              <w:right w:val="single" w:sz="4" w:space="0" w:color="auto"/>
            </w:tcBorders>
            <w:vAlign w:val="center"/>
          </w:tcPr>
          <w:p w14:paraId="6545C476" w14:textId="77777777"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水科院</w:t>
            </w:r>
          </w:p>
        </w:tc>
        <w:tc>
          <w:tcPr>
            <w:tcW w:w="1842" w:type="dxa"/>
            <w:tcBorders>
              <w:top w:val="single" w:sz="4" w:space="0" w:color="auto"/>
              <w:left w:val="single" w:sz="4" w:space="0" w:color="auto"/>
              <w:bottom w:val="single" w:sz="4" w:space="0" w:color="auto"/>
              <w:right w:val="single" w:sz="4" w:space="0" w:color="auto"/>
            </w:tcBorders>
            <w:vAlign w:val="center"/>
          </w:tcPr>
          <w:p w14:paraId="408EC1F4"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52.5-1</w:t>
            </w:r>
          </w:p>
        </w:tc>
        <w:tc>
          <w:tcPr>
            <w:tcW w:w="1701" w:type="dxa"/>
            <w:tcBorders>
              <w:top w:val="single" w:sz="4" w:space="0" w:color="auto"/>
              <w:left w:val="single" w:sz="4" w:space="0" w:color="auto"/>
              <w:bottom w:val="single" w:sz="4" w:space="0" w:color="auto"/>
              <w:right w:val="single" w:sz="4" w:space="0" w:color="auto"/>
            </w:tcBorders>
            <w:vAlign w:val="center"/>
          </w:tcPr>
          <w:p w14:paraId="3FB37460" w14:textId="605C852A"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 xml:space="preserve">161.1 </w:t>
            </w:r>
          </w:p>
        </w:tc>
        <w:tc>
          <w:tcPr>
            <w:tcW w:w="1843" w:type="dxa"/>
            <w:tcBorders>
              <w:top w:val="single" w:sz="4" w:space="0" w:color="auto"/>
              <w:left w:val="single" w:sz="4" w:space="0" w:color="auto"/>
              <w:bottom w:val="single" w:sz="4" w:space="0" w:color="auto"/>
              <w:right w:val="single" w:sz="4" w:space="0" w:color="auto"/>
            </w:tcBorders>
            <w:vAlign w:val="center"/>
          </w:tcPr>
          <w:p w14:paraId="62844C55" w14:textId="77777777"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 xml:space="preserve">184.3 </w:t>
            </w:r>
          </w:p>
        </w:tc>
        <w:tc>
          <w:tcPr>
            <w:tcW w:w="1858" w:type="dxa"/>
            <w:vMerge w:val="restart"/>
            <w:tcBorders>
              <w:top w:val="single" w:sz="4" w:space="0" w:color="auto"/>
              <w:left w:val="single" w:sz="4" w:space="0" w:color="auto"/>
              <w:bottom w:val="single" w:sz="4" w:space="0" w:color="auto"/>
              <w:right w:val="single" w:sz="12" w:space="0" w:color="auto"/>
            </w:tcBorders>
            <w:vAlign w:val="center"/>
          </w:tcPr>
          <w:p w14:paraId="08714155" w14:textId="77777777" w:rsidR="006B74AE" w:rsidRPr="000908ED" w:rsidRDefault="006B74AE" w:rsidP="006B74AE">
            <w:pPr>
              <w:jc w:val="center"/>
              <w:rPr>
                <w:bCs/>
                <w:color w:val="0D0D0D" w:themeColor="text1" w:themeTint="F2"/>
                <w:sz w:val="21"/>
                <w:szCs w:val="21"/>
              </w:rPr>
            </w:pPr>
            <w:proofErr w:type="gramStart"/>
            <w:r w:rsidRPr="000908ED">
              <w:rPr>
                <w:rFonts w:hint="eastAsia"/>
                <w:bCs/>
                <w:color w:val="0D0D0D" w:themeColor="text1" w:themeTint="F2"/>
                <w:sz w:val="21"/>
                <w:szCs w:val="21"/>
              </w:rPr>
              <w:t>微量热仪</w:t>
            </w:r>
            <w:proofErr w:type="gramEnd"/>
          </w:p>
        </w:tc>
      </w:tr>
      <w:tr w:rsidR="006B74AE" w:rsidRPr="000908ED" w14:paraId="7E1D26B4" w14:textId="77777777">
        <w:trPr>
          <w:jc w:val="center"/>
        </w:trPr>
        <w:tc>
          <w:tcPr>
            <w:tcW w:w="2112" w:type="dxa"/>
            <w:vMerge/>
            <w:tcBorders>
              <w:top w:val="single" w:sz="4" w:space="0" w:color="auto"/>
              <w:left w:val="single" w:sz="12" w:space="0" w:color="auto"/>
              <w:bottom w:val="single" w:sz="4" w:space="0" w:color="auto"/>
              <w:right w:val="single" w:sz="4" w:space="0" w:color="auto"/>
            </w:tcBorders>
            <w:vAlign w:val="center"/>
          </w:tcPr>
          <w:p w14:paraId="7811E005" w14:textId="77777777" w:rsidR="006B74AE" w:rsidRPr="000908ED" w:rsidRDefault="006B74AE" w:rsidP="006B74AE">
            <w:pPr>
              <w:jc w:val="center"/>
              <w:rPr>
                <w:bCs/>
                <w:color w:val="0D0D0D" w:themeColor="text1" w:themeTint="F2"/>
                <w:sz w:val="21"/>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60CC10BB"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52.5-2</w:t>
            </w:r>
          </w:p>
        </w:tc>
        <w:tc>
          <w:tcPr>
            <w:tcW w:w="1701" w:type="dxa"/>
            <w:tcBorders>
              <w:top w:val="single" w:sz="4" w:space="0" w:color="auto"/>
              <w:left w:val="single" w:sz="4" w:space="0" w:color="auto"/>
              <w:bottom w:val="single" w:sz="4" w:space="0" w:color="auto"/>
              <w:right w:val="single" w:sz="4" w:space="0" w:color="auto"/>
            </w:tcBorders>
            <w:vAlign w:val="center"/>
          </w:tcPr>
          <w:p w14:paraId="0FAACBF3" w14:textId="77777777"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 xml:space="preserve">139.3 </w:t>
            </w:r>
          </w:p>
        </w:tc>
        <w:tc>
          <w:tcPr>
            <w:tcW w:w="1843" w:type="dxa"/>
            <w:tcBorders>
              <w:top w:val="single" w:sz="4" w:space="0" w:color="auto"/>
              <w:left w:val="single" w:sz="4" w:space="0" w:color="auto"/>
              <w:bottom w:val="single" w:sz="4" w:space="0" w:color="auto"/>
              <w:right w:val="single" w:sz="4" w:space="0" w:color="auto"/>
            </w:tcBorders>
            <w:vAlign w:val="center"/>
          </w:tcPr>
          <w:p w14:paraId="265EDFFA" w14:textId="77777777"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 xml:space="preserve">184.1 </w:t>
            </w:r>
          </w:p>
        </w:tc>
        <w:tc>
          <w:tcPr>
            <w:tcW w:w="1858" w:type="dxa"/>
            <w:vMerge/>
            <w:tcBorders>
              <w:top w:val="single" w:sz="4" w:space="0" w:color="auto"/>
              <w:left w:val="single" w:sz="4" w:space="0" w:color="auto"/>
              <w:bottom w:val="single" w:sz="4" w:space="0" w:color="auto"/>
              <w:right w:val="single" w:sz="12" w:space="0" w:color="auto"/>
            </w:tcBorders>
            <w:vAlign w:val="center"/>
          </w:tcPr>
          <w:p w14:paraId="20C3443A" w14:textId="77777777" w:rsidR="006B74AE" w:rsidRPr="000908ED" w:rsidRDefault="006B74AE" w:rsidP="006B74AE">
            <w:pPr>
              <w:jc w:val="center"/>
              <w:rPr>
                <w:bCs/>
                <w:color w:val="0D0D0D" w:themeColor="text1" w:themeTint="F2"/>
                <w:sz w:val="21"/>
                <w:szCs w:val="21"/>
              </w:rPr>
            </w:pPr>
          </w:p>
        </w:tc>
      </w:tr>
      <w:tr w:rsidR="006B74AE" w:rsidRPr="000908ED" w14:paraId="564AE27A" w14:textId="77777777">
        <w:trPr>
          <w:jc w:val="center"/>
        </w:trPr>
        <w:tc>
          <w:tcPr>
            <w:tcW w:w="2112" w:type="dxa"/>
            <w:vMerge/>
            <w:tcBorders>
              <w:top w:val="single" w:sz="4" w:space="0" w:color="auto"/>
              <w:left w:val="single" w:sz="12" w:space="0" w:color="auto"/>
              <w:bottom w:val="single" w:sz="4" w:space="0" w:color="auto"/>
              <w:right w:val="single" w:sz="4" w:space="0" w:color="auto"/>
            </w:tcBorders>
            <w:vAlign w:val="center"/>
          </w:tcPr>
          <w:p w14:paraId="3F62CC17" w14:textId="77777777" w:rsidR="006B74AE" w:rsidRPr="000908ED" w:rsidRDefault="006B74AE" w:rsidP="006B74AE">
            <w:pPr>
              <w:jc w:val="center"/>
              <w:rPr>
                <w:bCs/>
                <w:color w:val="0D0D0D" w:themeColor="text1" w:themeTint="F2"/>
                <w:sz w:val="21"/>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4C3C5C35" w14:textId="77777777" w:rsidR="006B74AE" w:rsidRPr="000908ED" w:rsidRDefault="006B74AE" w:rsidP="006B74AE">
            <w:pPr>
              <w:jc w:val="center"/>
              <w:rPr>
                <w:color w:val="0D0D0D" w:themeColor="text1" w:themeTint="F2"/>
                <w:sz w:val="21"/>
                <w:szCs w:val="21"/>
              </w:rPr>
            </w:pPr>
            <w:r w:rsidRPr="000908ED">
              <w:rPr>
                <w:color w:val="0D0D0D" w:themeColor="text1" w:themeTint="F2"/>
                <w:sz w:val="21"/>
                <w:szCs w:val="21"/>
              </w:rPr>
              <w:t>52.5-3</w:t>
            </w:r>
          </w:p>
        </w:tc>
        <w:tc>
          <w:tcPr>
            <w:tcW w:w="1701" w:type="dxa"/>
            <w:tcBorders>
              <w:top w:val="single" w:sz="4" w:space="0" w:color="auto"/>
              <w:left w:val="single" w:sz="4" w:space="0" w:color="auto"/>
              <w:bottom w:val="single" w:sz="4" w:space="0" w:color="auto"/>
              <w:right w:val="single" w:sz="4" w:space="0" w:color="auto"/>
            </w:tcBorders>
            <w:vAlign w:val="center"/>
          </w:tcPr>
          <w:p w14:paraId="42AA2C87" w14:textId="77777777"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 xml:space="preserve">140.5 </w:t>
            </w:r>
          </w:p>
        </w:tc>
        <w:tc>
          <w:tcPr>
            <w:tcW w:w="1843" w:type="dxa"/>
            <w:tcBorders>
              <w:top w:val="single" w:sz="4" w:space="0" w:color="auto"/>
              <w:left w:val="single" w:sz="4" w:space="0" w:color="auto"/>
              <w:bottom w:val="single" w:sz="4" w:space="0" w:color="auto"/>
              <w:right w:val="single" w:sz="4" w:space="0" w:color="auto"/>
            </w:tcBorders>
            <w:vAlign w:val="center"/>
          </w:tcPr>
          <w:p w14:paraId="157B17A1" w14:textId="77777777" w:rsidR="006B74AE" w:rsidRPr="000908ED" w:rsidRDefault="006B74AE" w:rsidP="006B74AE">
            <w:pPr>
              <w:jc w:val="center"/>
              <w:rPr>
                <w:bCs/>
                <w:color w:val="0D0D0D" w:themeColor="text1" w:themeTint="F2"/>
                <w:sz w:val="21"/>
                <w:szCs w:val="21"/>
              </w:rPr>
            </w:pPr>
            <w:r w:rsidRPr="000908ED">
              <w:rPr>
                <w:rFonts w:eastAsia="等线"/>
                <w:color w:val="0D0D0D" w:themeColor="text1" w:themeTint="F2"/>
                <w:sz w:val="21"/>
                <w:szCs w:val="21"/>
              </w:rPr>
              <w:t xml:space="preserve">178.2 </w:t>
            </w:r>
          </w:p>
        </w:tc>
        <w:tc>
          <w:tcPr>
            <w:tcW w:w="1858" w:type="dxa"/>
            <w:vMerge/>
            <w:tcBorders>
              <w:top w:val="single" w:sz="4" w:space="0" w:color="auto"/>
              <w:left w:val="single" w:sz="4" w:space="0" w:color="auto"/>
              <w:bottom w:val="single" w:sz="4" w:space="0" w:color="auto"/>
              <w:right w:val="single" w:sz="12" w:space="0" w:color="auto"/>
            </w:tcBorders>
            <w:vAlign w:val="center"/>
          </w:tcPr>
          <w:p w14:paraId="2E463423" w14:textId="77777777" w:rsidR="006B74AE" w:rsidRPr="000908ED" w:rsidRDefault="006B74AE" w:rsidP="006B74AE">
            <w:pPr>
              <w:jc w:val="center"/>
              <w:rPr>
                <w:bCs/>
                <w:color w:val="0D0D0D" w:themeColor="text1" w:themeTint="F2"/>
                <w:sz w:val="21"/>
                <w:szCs w:val="21"/>
              </w:rPr>
            </w:pPr>
          </w:p>
        </w:tc>
      </w:tr>
      <w:tr w:rsidR="00701531" w:rsidRPr="000908ED" w14:paraId="13ECBC3C" w14:textId="77777777" w:rsidTr="00033CBA">
        <w:trPr>
          <w:jc w:val="center"/>
        </w:trPr>
        <w:tc>
          <w:tcPr>
            <w:tcW w:w="2112" w:type="dxa"/>
            <w:vMerge w:val="restart"/>
            <w:tcBorders>
              <w:top w:val="single" w:sz="4" w:space="0" w:color="auto"/>
              <w:left w:val="single" w:sz="12" w:space="0" w:color="auto"/>
              <w:right w:val="single" w:sz="4" w:space="0" w:color="auto"/>
            </w:tcBorders>
            <w:vAlign w:val="center"/>
          </w:tcPr>
          <w:p w14:paraId="11DF5244" w14:textId="7AFC73C5"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河工大</w:t>
            </w:r>
          </w:p>
        </w:tc>
        <w:tc>
          <w:tcPr>
            <w:tcW w:w="1842" w:type="dxa"/>
            <w:tcBorders>
              <w:top w:val="single" w:sz="4" w:space="0" w:color="auto"/>
              <w:left w:val="single" w:sz="4" w:space="0" w:color="auto"/>
              <w:bottom w:val="single" w:sz="4" w:space="0" w:color="auto"/>
              <w:right w:val="single" w:sz="4" w:space="0" w:color="auto"/>
            </w:tcBorders>
            <w:vAlign w:val="center"/>
          </w:tcPr>
          <w:p w14:paraId="3F63BC6A" w14:textId="50B007A6" w:rsidR="00701531" w:rsidRPr="000908ED" w:rsidRDefault="00701531" w:rsidP="00701531">
            <w:pPr>
              <w:jc w:val="center"/>
              <w:rPr>
                <w:color w:val="0D0D0D" w:themeColor="text1" w:themeTint="F2"/>
                <w:sz w:val="21"/>
                <w:szCs w:val="21"/>
              </w:rPr>
            </w:pPr>
            <w:r w:rsidRPr="000908ED">
              <w:rPr>
                <w:color w:val="0D0D0D" w:themeColor="text1" w:themeTint="F2"/>
                <w:sz w:val="21"/>
                <w:szCs w:val="21"/>
              </w:rPr>
              <w:t>52.5-1</w:t>
            </w:r>
          </w:p>
        </w:tc>
        <w:tc>
          <w:tcPr>
            <w:tcW w:w="1701" w:type="dxa"/>
            <w:tcBorders>
              <w:top w:val="single" w:sz="4" w:space="0" w:color="auto"/>
              <w:left w:val="single" w:sz="4" w:space="0" w:color="auto"/>
              <w:bottom w:val="single" w:sz="4" w:space="0" w:color="auto"/>
              <w:right w:val="single" w:sz="4" w:space="0" w:color="auto"/>
            </w:tcBorders>
            <w:vAlign w:val="center"/>
          </w:tcPr>
          <w:p w14:paraId="704013CF" w14:textId="1F939D96"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47.3</w:t>
            </w:r>
          </w:p>
        </w:tc>
        <w:tc>
          <w:tcPr>
            <w:tcW w:w="1843" w:type="dxa"/>
            <w:tcBorders>
              <w:top w:val="single" w:sz="4" w:space="0" w:color="auto"/>
              <w:left w:val="single" w:sz="4" w:space="0" w:color="auto"/>
              <w:bottom w:val="single" w:sz="4" w:space="0" w:color="auto"/>
              <w:right w:val="single" w:sz="4" w:space="0" w:color="auto"/>
            </w:tcBorders>
            <w:vAlign w:val="center"/>
          </w:tcPr>
          <w:p w14:paraId="6544DC37" w14:textId="7D113D09"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93.7</w:t>
            </w:r>
          </w:p>
        </w:tc>
        <w:tc>
          <w:tcPr>
            <w:tcW w:w="1858" w:type="dxa"/>
            <w:vMerge w:val="restart"/>
            <w:tcBorders>
              <w:top w:val="single" w:sz="4" w:space="0" w:color="auto"/>
              <w:left w:val="single" w:sz="4" w:space="0" w:color="auto"/>
              <w:right w:val="single" w:sz="12" w:space="0" w:color="auto"/>
            </w:tcBorders>
            <w:vAlign w:val="center"/>
          </w:tcPr>
          <w:p w14:paraId="1DC1191A" w14:textId="77777777" w:rsidR="00701531" w:rsidRPr="000908ED" w:rsidRDefault="00701531" w:rsidP="00701531">
            <w:pPr>
              <w:jc w:val="center"/>
              <w:rPr>
                <w:bCs/>
                <w:color w:val="0D0D0D" w:themeColor="text1" w:themeTint="F2"/>
                <w:sz w:val="21"/>
                <w:szCs w:val="21"/>
              </w:rPr>
            </w:pPr>
            <w:proofErr w:type="gramStart"/>
            <w:r w:rsidRPr="000908ED">
              <w:rPr>
                <w:rFonts w:hint="eastAsia"/>
                <w:bCs/>
                <w:color w:val="0D0D0D" w:themeColor="text1" w:themeTint="F2"/>
                <w:sz w:val="21"/>
                <w:szCs w:val="21"/>
              </w:rPr>
              <w:t>微量热仪</w:t>
            </w:r>
            <w:proofErr w:type="gramEnd"/>
          </w:p>
        </w:tc>
      </w:tr>
      <w:tr w:rsidR="00701531" w:rsidRPr="000908ED" w14:paraId="2B572D42" w14:textId="77777777" w:rsidTr="00033CBA">
        <w:trPr>
          <w:jc w:val="center"/>
        </w:trPr>
        <w:tc>
          <w:tcPr>
            <w:tcW w:w="2112" w:type="dxa"/>
            <w:vMerge/>
            <w:tcBorders>
              <w:left w:val="single" w:sz="12" w:space="0" w:color="auto"/>
              <w:right w:val="single" w:sz="4" w:space="0" w:color="auto"/>
            </w:tcBorders>
            <w:vAlign w:val="center"/>
          </w:tcPr>
          <w:p w14:paraId="7BFE0FB4" w14:textId="77777777" w:rsidR="00701531" w:rsidRPr="000908ED" w:rsidRDefault="00701531" w:rsidP="00701531">
            <w:pPr>
              <w:jc w:val="center"/>
              <w:rPr>
                <w:bCs/>
                <w:color w:val="0D0D0D" w:themeColor="text1" w:themeTint="F2"/>
                <w:sz w:val="21"/>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5CAD5849" w14:textId="18FD170A" w:rsidR="00701531" w:rsidRPr="000908ED" w:rsidRDefault="00701531" w:rsidP="00701531">
            <w:pPr>
              <w:jc w:val="center"/>
              <w:rPr>
                <w:color w:val="0D0D0D" w:themeColor="text1" w:themeTint="F2"/>
                <w:sz w:val="21"/>
                <w:szCs w:val="21"/>
              </w:rPr>
            </w:pPr>
            <w:r w:rsidRPr="000908ED">
              <w:rPr>
                <w:color w:val="0D0D0D" w:themeColor="text1" w:themeTint="F2"/>
                <w:sz w:val="21"/>
                <w:szCs w:val="21"/>
              </w:rPr>
              <w:t>52.5-2</w:t>
            </w:r>
          </w:p>
        </w:tc>
        <w:tc>
          <w:tcPr>
            <w:tcW w:w="1701" w:type="dxa"/>
            <w:tcBorders>
              <w:top w:val="single" w:sz="4" w:space="0" w:color="auto"/>
              <w:left w:val="single" w:sz="4" w:space="0" w:color="auto"/>
              <w:bottom w:val="single" w:sz="4" w:space="0" w:color="auto"/>
              <w:right w:val="single" w:sz="4" w:space="0" w:color="auto"/>
            </w:tcBorders>
            <w:vAlign w:val="center"/>
          </w:tcPr>
          <w:p w14:paraId="0120D7F1" w14:textId="195F6F4B"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45.7</w:t>
            </w:r>
          </w:p>
        </w:tc>
        <w:tc>
          <w:tcPr>
            <w:tcW w:w="1843" w:type="dxa"/>
            <w:tcBorders>
              <w:top w:val="single" w:sz="4" w:space="0" w:color="auto"/>
              <w:left w:val="single" w:sz="4" w:space="0" w:color="auto"/>
              <w:bottom w:val="single" w:sz="4" w:space="0" w:color="auto"/>
              <w:right w:val="single" w:sz="4" w:space="0" w:color="auto"/>
            </w:tcBorders>
            <w:vAlign w:val="center"/>
          </w:tcPr>
          <w:p w14:paraId="6408EFD9" w14:textId="7D3D4ECF"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90.9</w:t>
            </w:r>
          </w:p>
        </w:tc>
        <w:tc>
          <w:tcPr>
            <w:tcW w:w="1858" w:type="dxa"/>
            <w:vMerge/>
            <w:tcBorders>
              <w:left w:val="single" w:sz="4" w:space="0" w:color="auto"/>
              <w:right w:val="single" w:sz="12" w:space="0" w:color="auto"/>
            </w:tcBorders>
            <w:vAlign w:val="center"/>
          </w:tcPr>
          <w:p w14:paraId="45E6339F" w14:textId="77777777" w:rsidR="00701531" w:rsidRPr="000908ED" w:rsidRDefault="00701531" w:rsidP="00701531">
            <w:pPr>
              <w:jc w:val="center"/>
              <w:rPr>
                <w:bCs/>
                <w:color w:val="0D0D0D" w:themeColor="text1" w:themeTint="F2"/>
                <w:sz w:val="21"/>
                <w:szCs w:val="21"/>
              </w:rPr>
            </w:pPr>
          </w:p>
        </w:tc>
      </w:tr>
      <w:tr w:rsidR="00701531" w:rsidRPr="000908ED" w14:paraId="1AF42EE1" w14:textId="77777777" w:rsidTr="00033CBA">
        <w:trPr>
          <w:jc w:val="center"/>
        </w:trPr>
        <w:tc>
          <w:tcPr>
            <w:tcW w:w="2112" w:type="dxa"/>
            <w:vMerge/>
            <w:tcBorders>
              <w:left w:val="single" w:sz="12" w:space="0" w:color="auto"/>
              <w:bottom w:val="single" w:sz="4" w:space="0" w:color="auto"/>
              <w:right w:val="single" w:sz="4" w:space="0" w:color="auto"/>
            </w:tcBorders>
            <w:vAlign w:val="center"/>
          </w:tcPr>
          <w:p w14:paraId="053B629E" w14:textId="77777777" w:rsidR="00701531" w:rsidRPr="000908ED" w:rsidRDefault="00701531" w:rsidP="00701531">
            <w:pPr>
              <w:jc w:val="center"/>
              <w:rPr>
                <w:bCs/>
                <w:color w:val="0D0D0D" w:themeColor="text1" w:themeTint="F2"/>
                <w:sz w:val="21"/>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5242F268" w14:textId="40699D78" w:rsidR="00701531" w:rsidRPr="000908ED" w:rsidRDefault="00701531" w:rsidP="00701531">
            <w:pPr>
              <w:jc w:val="center"/>
              <w:rPr>
                <w:color w:val="0D0D0D" w:themeColor="text1" w:themeTint="F2"/>
                <w:sz w:val="21"/>
                <w:szCs w:val="21"/>
              </w:rPr>
            </w:pPr>
            <w:r w:rsidRPr="000908ED">
              <w:rPr>
                <w:color w:val="0D0D0D" w:themeColor="text1" w:themeTint="F2"/>
                <w:sz w:val="21"/>
                <w:szCs w:val="21"/>
              </w:rPr>
              <w:t>52.5-3</w:t>
            </w:r>
          </w:p>
        </w:tc>
        <w:tc>
          <w:tcPr>
            <w:tcW w:w="1701" w:type="dxa"/>
            <w:tcBorders>
              <w:top w:val="single" w:sz="4" w:space="0" w:color="auto"/>
              <w:left w:val="single" w:sz="4" w:space="0" w:color="auto"/>
              <w:bottom w:val="single" w:sz="4" w:space="0" w:color="auto"/>
              <w:right w:val="single" w:sz="4" w:space="0" w:color="auto"/>
            </w:tcBorders>
            <w:vAlign w:val="center"/>
          </w:tcPr>
          <w:p w14:paraId="6D5A63A9" w14:textId="34054EBD" w:rsidR="00701531" w:rsidRPr="000908ED" w:rsidRDefault="00701531" w:rsidP="00701531">
            <w:pPr>
              <w:jc w:val="center"/>
              <w:rPr>
                <w:rFonts w:eastAsia="等线"/>
                <w:color w:val="0D0D0D" w:themeColor="text1" w:themeTint="F2"/>
                <w:sz w:val="21"/>
                <w:szCs w:val="21"/>
              </w:rPr>
            </w:pPr>
            <w:r w:rsidRPr="000908ED">
              <w:rPr>
                <w:rFonts w:eastAsia="等线" w:hint="eastAsia"/>
                <w:color w:val="0D0D0D" w:themeColor="text1" w:themeTint="F2"/>
                <w:sz w:val="21"/>
                <w:szCs w:val="21"/>
              </w:rPr>
              <w:t>1</w:t>
            </w:r>
            <w:r w:rsidRPr="000908ED">
              <w:rPr>
                <w:rFonts w:eastAsia="等线"/>
                <w:color w:val="0D0D0D" w:themeColor="text1" w:themeTint="F2"/>
                <w:sz w:val="21"/>
                <w:szCs w:val="21"/>
              </w:rPr>
              <w:t>40.0</w:t>
            </w:r>
          </w:p>
        </w:tc>
        <w:tc>
          <w:tcPr>
            <w:tcW w:w="1843" w:type="dxa"/>
            <w:tcBorders>
              <w:top w:val="single" w:sz="4" w:space="0" w:color="auto"/>
              <w:left w:val="single" w:sz="4" w:space="0" w:color="auto"/>
              <w:bottom w:val="single" w:sz="4" w:space="0" w:color="auto"/>
              <w:right w:val="single" w:sz="4" w:space="0" w:color="auto"/>
            </w:tcBorders>
            <w:vAlign w:val="center"/>
          </w:tcPr>
          <w:p w14:paraId="3FAE291B" w14:textId="4AAA8618" w:rsidR="00701531" w:rsidRPr="000908ED" w:rsidRDefault="00701531" w:rsidP="00701531">
            <w:pPr>
              <w:jc w:val="center"/>
              <w:rPr>
                <w:rFonts w:eastAsia="等线"/>
                <w:color w:val="0D0D0D" w:themeColor="text1" w:themeTint="F2"/>
                <w:sz w:val="21"/>
                <w:szCs w:val="21"/>
              </w:rPr>
            </w:pPr>
            <w:r w:rsidRPr="000908ED">
              <w:rPr>
                <w:rFonts w:eastAsia="等线" w:hint="eastAsia"/>
                <w:color w:val="0D0D0D" w:themeColor="text1" w:themeTint="F2"/>
                <w:sz w:val="21"/>
                <w:szCs w:val="21"/>
              </w:rPr>
              <w:t>1</w:t>
            </w:r>
            <w:r w:rsidRPr="000908ED">
              <w:rPr>
                <w:rFonts w:eastAsia="等线"/>
                <w:color w:val="0D0D0D" w:themeColor="text1" w:themeTint="F2"/>
                <w:sz w:val="21"/>
                <w:szCs w:val="21"/>
              </w:rPr>
              <w:t>83.9</w:t>
            </w:r>
          </w:p>
        </w:tc>
        <w:tc>
          <w:tcPr>
            <w:tcW w:w="1858" w:type="dxa"/>
            <w:vMerge/>
            <w:tcBorders>
              <w:left w:val="single" w:sz="4" w:space="0" w:color="auto"/>
              <w:bottom w:val="single" w:sz="4" w:space="0" w:color="auto"/>
              <w:right w:val="single" w:sz="12" w:space="0" w:color="auto"/>
            </w:tcBorders>
            <w:vAlign w:val="center"/>
          </w:tcPr>
          <w:p w14:paraId="176BBB11" w14:textId="77777777" w:rsidR="00701531" w:rsidRPr="000908ED" w:rsidRDefault="00701531" w:rsidP="00701531">
            <w:pPr>
              <w:jc w:val="center"/>
              <w:rPr>
                <w:bCs/>
                <w:color w:val="0D0D0D" w:themeColor="text1" w:themeTint="F2"/>
                <w:sz w:val="21"/>
                <w:szCs w:val="21"/>
              </w:rPr>
            </w:pPr>
          </w:p>
        </w:tc>
      </w:tr>
      <w:tr w:rsidR="00701531" w:rsidRPr="000908ED" w14:paraId="6926C647" w14:textId="77777777">
        <w:trPr>
          <w:jc w:val="center"/>
        </w:trPr>
        <w:tc>
          <w:tcPr>
            <w:tcW w:w="2112" w:type="dxa"/>
            <w:vMerge w:val="restart"/>
            <w:tcBorders>
              <w:top w:val="single" w:sz="4" w:space="0" w:color="auto"/>
              <w:left w:val="single" w:sz="12" w:space="0" w:color="auto"/>
              <w:bottom w:val="single" w:sz="4" w:space="0" w:color="auto"/>
              <w:right w:val="single" w:sz="4" w:space="0" w:color="auto"/>
            </w:tcBorders>
            <w:vAlign w:val="center"/>
          </w:tcPr>
          <w:p w14:paraId="42485AD9" w14:textId="58922E06"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中山大学</w:t>
            </w:r>
          </w:p>
        </w:tc>
        <w:tc>
          <w:tcPr>
            <w:tcW w:w="1842" w:type="dxa"/>
            <w:tcBorders>
              <w:top w:val="single" w:sz="4" w:space="0" w:color="auto"/>
              <w:left w:val="single" w:sz="4" w:space="0" w:color="auto"/>
              <w:bottom w:val="single" w:sz="4" w:space="0" w:color="auto"/>
              <w:right w:val="single" w:sz="4" w:space="0" w:color="auto"/>
            </w:tcBorders>
            <w:vAlign w:val="center"/>
          </w:tcPr>
          <w:p w14:paraId="6CD2122B" w14:textId="77777777" w:rsidR="00701531" w:rsidRPr="000908ED" w:rsidRDefault="00701531" w:rsidP="00701531">
            <w:pPr>
              <w:jc w:val="center"/>
              <w:rPr>
                <w:color w:val="0D0D0D" w:themeColor="text1" w:themeTint="F2"/>
                <w:sz w:val="21"/>
                <w:szCs w:val="21"/>
              </w:rPr>
            </w:pPr>
            <w:r w:rsidRPr="000908ED">
              <w:rPr>
                <w:color w:val="0D0D0D" w:themeColor="text1" w:themeTint="F2"/>
                <w:sz w:val="21"/>
                <w:szCs w:val="21"/>
              </w:rPr>
              <w:t>52.5-1</w:t>
            </w:r>
          </w:p>
        </w:tc>
        <w:tc>
          <w:tcPr>
            <w:tcW w:w="1701" w:type="dxa"/>
            <w:tcBorders>
              <w:top w:val="single" w:sz="4" w:space="0" w:color="auto"/>
              <w:left w:val="single" w:sz="4" w:space="0" w:color="auto"/>
              <w:bottom w:val="single" w:sz="4" w:space="0" w:color="auto"/>
              <w:right w:val="single" w:sz="4" w:space="0" w:color="auto"/>
            </w:tcBorders>
            <w:vAlign w:val="center"/>
          </w:tcPr>
          <w:p w14:paraId="520FE592"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141.8 </w:t>
            </w:r>
          </w:p>
        </w:tc>
        <w:tc>
          <w:tcPr>
            <w:tcW w:w="1843" w:type="dxa"/>
            <w:tcBorders>
              <w:top w:val="single" w:sz="4" w:space="0" w:color="auto"/>
              <w:left w:val="single" w:sz="4" w:space="0" w:color="auto"/>
              <w:bottom w:val="single" w:sz="4" w:space="0" w:color="auto"/>
              <w:right w:val="single" w:sz="4" w:space="0" w:color="auto"/>
            </w:tcBorders>
            <w:vAlign w:val="center"/>
          </w:tcPr>
          <w:p w14:paraId="46E6E5E2"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173.0 </w:t>
            </w:r>
          </w:p>
        </w:tc>
        <w:tc>
          <w:tcPr>
            <w:tcW w:w="1858" w:type="dxa"/>
            <w:vMerge w:val="restart"/>
            <w:tcBorders>
              <w:top w:val="single" w:sz="4" w:space="0" w:color="auto"/>
              <w:left w:val="single" w:sz="4" w:space="0" w:color="auto"/>
              <w:bottom w:val="single" w:sz="4" w:space="0" w:color="auto"/>
              <w:right w:val="single" w:sz="12" w:space="0" w:color="auto"/>
            </w:tcBorders>
            <w:vAlign w:val="center"/>
          </w:tcPr>
          <w:p w14:paraId="230DF2C2" w14:textId="77777777" w:rsidR="00701531" w:rsidRPr="000908ED" w:rsidRDefault="00701531" w:rsidP="00701531">
            <w:pPr>
              <w:jc w:val="center"/>
              <w:rPr>
                <w:bCs/>
                <w:color w:val="0D0D0D" w:themeColor="text1" w:themeTint="F2"/>
                <w:sz w:val="21"/>
                <w:szCs w:val="21"/>
              </w:rPr>
            </w:pPr>
            <w:proofErr w:type="gramStart"/>
            <w:r w:rsidRPr="000908ED">
              <w:rPr>
                <w:rFonts w:hint="eastAsia"/>
                <w:bCs/>
                <w:color w:val="0D0D0D" w:themeColor="text1" w:themeTint="F2"/>
                <w:sz w:val="21"/>
                <w:szCs w:val="21"/>
              </w:rPr>
              <w:t>微量热仪</w:t>
            </w:r>
            <w:proofErr w:type="gramEnd"/>
          </w:p>
        </w:tc>
      </w:tr>
      <w:tr w:rsidR="00701531" w:rsidRPr="000908ED" w14:paraId="7F7C2519" w14:textId="77777777">
        <w:trPr>
          <w:jc w:val="center"/>
        </w:trPr>
        <w:tc>
          <w:tcPr>
            <w:tcW w:w="2112" w:type="dxa"/>
            <w:vMerge/>
            <w:tcBorders>
              <w:top w:val="single" w:sz="4" w:space="0" w:color="auto"/>
              <w:left w:val="single" w:sz="12" w:space="0" w:color="auto"/>
              <w:bottom w:val="single" w:sz="4" w:space="0" w:color="auto"/>
              <w:right w:val="single" w:sz="4" w:space="0" w:color="auto"/>
            </w:tcBorders>
            <w:vAlign w:val="center"/>
          </w:tcPr>
          <w:p w14:paraId="0F918EC7" w14:textId="77777777" w:rsidR="00701531" w:rsidRPr="000908ED" w:rsidRDefault="00701531" w:rsidP="00701531">
            <w:pPr>
              <w:jc w:val="center"/>
              <w:rPr>
                <w:bCs/>
                <w:color w:val="0D0D0D" w:themeColor="text1" w:themeTint="F2"/>
                <w:sz w:val="21"/>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5E1F1ADE" w14:textId="77777777" w:rsidR="00701531" w:rsidRPr="000908ED" w:rsidRDefault="00701531" w:rsidP="00701531">
            <w:pPr>
              <w:jc w:val="center"/>
              <w:rPr>
                <w:color w:val="0D0D0D" w:themeColor="text1" w:themeTint="F2"/>
                <w:sz w:val="21"/>
                <w:szCs w:val="21"/>
              </w:rPr>
            </w:pPr>
            <w:r w:rsidRPr="000908ED">
              <w:rPr>
                <w:color w:val="0D0D0D" w:themeColor="text1" w:themeTint="F2"/>
                <w:sz w:val="21"/>
                <w:szCs w:val="21"/>
              </w:rPr>
              <w:t>52.5-2</w:t>
            </w:r>
          </w:p>
        </w:tc>
        <w:tc>
          <w:tcPr>
            <w:tcW w:w="1701" w:type="dxa"/>
            <w:tcBorders>
              <w:top w:val="single" w:sz="4" w:space="0" w:color="auto"/>
              <w:left w:val="single" w:sz="4" w:space="0" w:color="auto"/>
              <w:bottom w:val="single" w:sz="4" w:space="0" w:color="auto"/>
              <w:right w:val="single" w:sz="4" w:space="0" w:color="auto"/>
            </w:tcBorders>
            <w:vAlign w:val="center"/>
          </w:tcPr>
          <w:p w14:paraId="6A56A7CA"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144.5 </w:t>
            </w:r>
          </w:p>
        </w:tc>
        <w:tc>
          <w:tcPr>
            <w:tcW w:w="1843" w:type="dxa"/>
            <w:tcBorders>
              <w:top w:val="single" w:sz="4" w:space="0" w:color="auto"/>
              <w:left w:val="single" w:sz="4" w:space="0" w:color="auto"/>
              <w:bottom w:val="single" w:sz="4" w:space="0" w:color="auto"/>
              <w:right w:val="single" w:sz="4" w:space="0" w:color="auto"/>
            </w:tcBorders>
            <w:vAlign w:val="center"/>
          </w:tcPr>
          <w:p w14:paraId="196FD4DD"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177.9 </w:t>
            </w:r>
          </w:p>
        </w:tc>
        <w:tc>
          <w:tcPr>
            <w:tcW w:w="1858" w:type="dxa"/>
            <w:vMerge/>
            <w:tcBorders>
              <w:top w:val="single" w:sz="4" w:space="0" w:color="auto"/>
              <w:left w:val="single" w:sz="4" w:space="0" w:color="auto"/>
              <w:bottom w:val="single" w:sz="4" w:space="0" w:color="auto"/>
              <w:right w:val="single" w:sz="12" w:space="0" w:color="auto"/>
            </w:tcBorders>
            <w:vAlign w:val="center"/>
          </w:tcPr>
          <w:p w14:paraId="7245EC03" w14:textId="77777777" w:rsidR="00701531" w:rsidRPr="000908ED" w:rsidRDefault="00701531" w:rsidP="00701531">
            <w:pPr>
              <w:jc w:val="center"/>
              <w:rPr>
                <w:bCs/>
                <w:color w:val="0D0D0D" w:themeColor="text1" w:themeTint="F2"/>
                <w:sz w:val="21"/>
                <w:szCs w:val="21"/>
              </w:rPr>
            </w:pPr>
          </w:p>
        </w:tc>
      </w:tr>
      <w:tr w:rsidR="00701531" w:rsidRPr="000908ED" w14:paraId="47589BD7" w14:textId="77777777">
        <w:trPr>
          <w:jc w:val="center"/>
        </w:trPr>
        <w:tc>
          <w:tcPr>
            <w:tcW w:w="2112" w:type="dxa"/>
            <w:vMerge/>
            <w:tcBorders>
              <w:top w:val="single" w:sz="4" w:space="0" w:color="auto"/>
              <w:left w:val="single" w:sz="12" w:space="0" w:color="auto"/>
              <w:bottom w:val="single" w:sz="4" w:space="0" w:color="auto"/>
              <w:right w:val="single" w:sz="4" w:space="0" w:color="auto"/>
            </w:tcBorders>
            <w:vAlign w:val="center"/>
          </w:tcPr>
          <w:p w14:paraId="58A83394" w14:textId="77777777" w:rsidR="00701531" w:rsidRPr="000908ED" w:rsidRDefault="00701531" w:rsidP="00701531">
            <w:pPr>
              <w:jc w:val="center"/>
              <w:rPr>
                <w:bCs/>
                <w:color w:val="0D0D0D" w:themeColor="text1" w:themeTint="F2"/>
                <w:sz w:val="21"/>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47CFAC93" w14:textId="77777777" w:rsidR="00701531" w:rsidRPr="000908ED" w:rsidRDefault="00701531" w:rsidP="00701531">
            <w:pPr>
              <w:jc w:val="center"/>
              <w:rPr>
                <w:color w:val="0D0D0D" w:themeColor="text1" w:themeTint="F2"/>
                <w:sz w:val="21"/>
                <w:szCs w:val="21"/>
              </w:rPr>
            </w:pPr>
            <w:r w:rsidRPr="000908ED">
              <w:rPr>
                <w:color w:val="0D0D0D" w:themeColor="text1" w:themeTint="F2"/>
                <w:sz w:val="21"/>
                <w:szCs w:val="21"/>
              </w:rPr>
              <w:t>52.5-3</w:t>
            </w:r>
          </w:p>
        </w:tc>
        <w:tc>
          <w:tcPr>
            <w:tcW w:w="1701" w:type="dxa"/>
            <w:tcBorders>
              <w:top w:val="single" w:sz="4" w:space="0" w:color="auto"/>
              <w:left w:val="single" w:sz="4" w:space="0" w:color="auto"/>
              <w:bottom w:val="single" w:sz="4" w:space="0" w:color="auto"/>
              <w:right w:val="single" w:sz="4" w:space="0" w:color="auto"/>
            </w:tcBorders>
            <w:vAlign w:val="center"/>
          </w:tcPr>
          <w:p w14:paraId="051C6E41"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147.7 </w:t>
            </w:r>
          </w:p>
        </w:tc>
        <w:tc>
          <w:tcPr>
            <w:tcW w:w="1843" w:type="dxa"/>
            <w:tcBorders>
              <w:top w:val="single" w:sz="4" w:space="0" w:color="auto"/>
              <w:left w:val="single" w:sz="4" w:space="0" w:color="auto"/>
              <w:bottom w:val="single" w:sz="4" w:space="0" w:color="auto"/>
              <w:right w:val="single" w:sz="4" w:space="0" w:color="auto"/>
            </w:tcBorders>
            <w:vAlign w:val="center"/>
          </w:tcPr>
          <w:p w14:paraId="2EBE67D7"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180.0 </w:t>
            </w:r>
          </w:p>
        </w:tc>
        <w:tc>
          <w:tcPr>
            <w:tcW w:w="1858" w:type="dxa"/>
            <w:vMerge/>
            <w:tcBorders>
              <w:top w:val="single" w:sz="4" w:space="0" w:color="auto"/>
              <w:left w:val="single" w:sz="4" w:space="0" w:color="auto"/>
              <w:bottom w:val="single" w:sz="4" w:space="0" w:color="auto"/>
              <w:right w:val="single" w:sz="12" w:space="0" w:color="auto"/>
            </w:tcBorders>
            <w:vAlign w:val="center"/>
          </w:tcPr>
          <w:p w14:paraId="59A26DBC" w14:textId="77777777" w:rsidR="00701531" w:rsidRPr="000908ED" w:rsidRDefault="00701531" w:rsidP="00701531">
            <w:pPr>
              <w:jc w:val="center"/>
              <w:rPr>
                <w:bCs/>
                <w:color w:val="0D0D0D" w:themeColor="text1" w:themeTint="F2"/>
                <w:sz w:val="21"/>
                <w:szCs w:val="21"/>
              </w:rPr>
            </w:pPr>
          </w:p>
        </w:tc>
      </w:tr>
      <w:tr w:rsidR="00701531" w:rsidRPr="000908ED" w14:paraId="0E64FBDF" w14:textId="77777777" w:rsidTr="006B74AE">
        <w:trPr>
          <w:jc w:val="center"/>
        </w:trPr>
        <w:tc>
          <w:tcPr>
            <w:tcW w:w="2112" w:type="dxa"/>
            <w:tcBorders>
              <w:top w:val="single" w:sz="4" w:space="0" w:color="auto"/>
              <w:left w:val="single" w:sz="12" w:space="0" w:color="auto"/>
              <w:bottom w:val="single" w:sz="4" w:space="0" w:color="auto"/>
              <w:right w:val="single" w:sz="4" w:space="0" w:color="auto"/>
            </w:tcBorders>
            <w:vAlign w:val="center"/>
          </w:tcPr>
          <w:p w14:paraId="2D5F5914" w14:textId="77777777"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嘉华</w:t>
            </w:r>
          </w:p>
        </w:tc>
        <w:tc>
          <w:tcPr>
            <w:tcW w:w="1842" w:type="dxa"/>
            <w:tcBorders>
              <w:top w:val="single" w:sz="4" w:space="0" w:color="auto"/>
              <w:left w:val="single" w:sz="4" w:space="0" w:color="auto"/>
              <w:bottom w:val="single" w:sz="4" w:space="0" w:color="auto"/>
              <w:right w:val="single" w:sz="4" w:space="0" w:color="auto"/>
            </w:tcBorders>
            <w:vAlign w:val="center"/>
          </w:tcPr>
          <w:p w14:paraId="3DE9232A" w14:textId="77777777"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5</w:t>
            </w:r>
            <w:r w:rsidRPr="000908ED">
              <w:rPr>
                <w:bCs/>
                <w:color w:val="0D0D0D" w:themeColor="text1" w:themeTint="F2"/>
                <w:sz w:val="21"/>
                <w:szCs w:val="21"/>
              </w:rPr>
              <w:t>2.5</w:t>
            </w:r>
            <w:r w:rsidRPr="000908ED">
              <w:rPr>
                <w:rFonts w:hint="eastAsia"/>
                <w:bCs/>
                <w:color w:val="0D0D0D" w:themeColor="text1" w:themeTint="F2"/>
                <w:sz w:val="21"/>
                <w:szCs w:val="21"/>
              </w:rPr>
              <w:t>-</w:t>
            </w:r>
            <w:r w:rsidRPr="000908ED">
              <w:rPr>
                <w:bCs/>
                <w:color w:val="0D0D0D" w:themeColor="text1" w:themeTint="F2"/>
                <w:sz w:val="21"/>
                <w:szCs w:val="21"/>
              </w:rPr>
              <w:t>1</w:t>
            </w:r>
          </w:p>
        </w:tc>
        <w:tc>
          <w:tcPr>
            <w:tcW w:w="1701" w:type="dxa"/>
            <w:tcBorders>
              <w:top w:val="single" w:sz="4" w:space="0" w:color="auto"/>
              <w:left w:val="single" w:sz="4" w:space="0" w:color="auto"/>
              <w:bottom w:val="single" w:sz="4" w:space="0" w:color="auto"/>
              <w:right w:val="single" w:sz="4" w:space="0" w:color="auto"/>
            </w:tcBorders>
            <w:vAlign w:val="center"/>
          </w:tcPr>
          <w:p w14:paraId="33F6E65D"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139.0 </w:t>
            </w:r>
          </w:p>
        </w:tc>
        <w:tc>
          <w:tcPr>
            <w:tcW w:w="1843" w:type="dxa"/>
            <w:tcBorders>
              <w:top w:val="single" w:sz="4" w:space="0" w:color="auto"/>
              <w:left w:val="single" w:sz="4" w:space="0" w:color="auto"/>
              <w:bottom w:val="single" w:sz="4" w:space="0" w:color="auto"/>
              <w:right w:val="single" w:sz="4" w:space="0" w:color="auto"/>
            </w:tcBorders>
            <w:vAlign w:val="center"/>
          </w:tcPr>
          <w:p w14:paraId="21F04B0A"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164.0 </w:t>
            </w:r>
          </w:p>
        </w:tc>
        <w:tc>
          <w:tcPr>
            <w:tcW w:w="1858" w:type="dxa"/>
            <w:tcBorders>
              <w:top w:val="single" w:sz="4" w:space="0" w:color="auto"/>
              <w:left w:val="single" w:sz="4" w:space="0" w:color="auto"/>
              <w:bottom w:val="single" w:sz="4" w:space="0" w:color="auto"/>
              <w:right w:val="single" w:sz="12" w:space="0" w:color="auto"/>
            </w:tcBorders>
            <w:vAlign w:val="center"/>
          </w:tcPr>
          <w:p w14:paraId="1A7B7C87" w14:textId="77777777"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溶解热法</w:t>
            </w:r>
          </w:p>
        </w:tc>
      </w:tr>
      <w:tr w:rsidR="00701531" w:rsidRPr="000908ED" w14:paraId="7B6E0243" w14:textId="77777777" w:rsidTr="006B74AE">
        <w:trPr>
          <w:jc w:val="center"/>
        </w:trPr>
        <w:tc>
          <w:tcPr>
            <w:tcW w:w="3954" w:type="dxa"/>
            <w:gridSpan w:val="2"/>
            <w:tcBorders>
              <w:top w:val="single" w:sz="4" w:space="0" w:color="auto"/>
              <w:left w:val="single" w:sz="12" w:space="0" w:color="auto"/>
              <w:bottom w:val="single" w:sz="12" w:space="0" w:color="auto"/>
              <w:right w:val="single" w:sz="4" w:space="0" w:color="auto"/>
            </w:tcBorders>
            <w:vAlign w:val="center"/>
          </w:tcPr>
          <w:p w14:paraId="531F4FA9" w14:textId="77777777"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平均值</w:t>
            </w:r>
          </w:p>
        </w:tc>
        <w:tc>
          <w:tcPr>
            <w:tcW w:w="1701" w:type="dxa"/>
            <w:tcBorders>
              <w:top w:val="single" w:sz="4" w:space="0" w:color="auto"/>
              <w:left w:val="single" w:sz="4" w:space="0" w:color="auto"/>
              <w:bottom w:val="single" w:sz="12" w:space="0" w:color="auto"/>
              <w:right w:val="single" w:sz="4" w:space="0" w:color="auto"/>
            </w:tcBorders>
            <w:vAlign w:val="center"/>
          </w:tcPr>
          <w:p w14:paraId="733FE254" w14:textId="686481F4" w:rsidR="00701531" w:rsidRPr="000908ED" w:rsidRDefault="00701531" w:rsidP="00701531">
            <w:pPr>
              <w:jc w:val="center"/>
              <w:rPr>
                <w:b/>
                <w:color w:val="0D0D0D" w:themeColor="text1" w:themeTint="F2"/>
                <w:sz w:val="21"/>
                <w:szCs w:val="21"/>
              </w:rPr>
            </w:pPr>
            <w:r w:rsidRPr="000908ED">
              <w:rPr>
                <w:rFonts w:eastAsia="等线"/>
                <w:b/>
                <w:bCs/>
                <w:color w:val="0D0D0D" w:themeColor="text1" w:themeTint="F2"/>
                <w:sz w:val="21"/>
                <w:szCs w:val="21"/>
              </w:rPr>
              <w:t>1</w:t>
            </w:r>
            <w:r w:rsidR="00BF22CC" w:rsidRPr="000908ED">
              <w:rPr>
                <w:rFonts w:eastAsia="等线"/>
                <w:b/>
                <w:bCs/>
                <w:color w:val="0D0D0D" w:themeColor="text1" w:themeTint="F2"/>
                <w:sz w:val="21"/>
                <w:szCs w:val="21"/>
              </w:rPr>
              <w:t>53</w:t>
            </w:r>
            <w:r w:rsidRPr="000908ED">
              <w:rPr>
                <w:rFonts w:eastAsia="等线"/>
                <w:b/>
                <w:bCs/>
                <w:color w:val="0D0D0D" w:themeColor="text1" w:themeTint="F2"/>
                <w:sz w:val="21"/>
                <w:szCs w:val="21"/>
              </w:rPr>
              <w:t>.</w:t>
            </w:r>
            <w:r w:rsidR="00BF22CC" w:rsidRPr="000908ED">
              <w:rPr>
                <w:rFonts w:eastAsia="等线"/>
                <w:b/>
                <w:bCs/>
                <w:color w:val="0D0D0D" w:themeColor="text1" w:themeTint="F2"/>
                <w:sz w:val="21"/>
                <w:szCs w:val="21"/>
              </w:rPr>
              <w:t>3</w:t>
            </w:r>
          </w:p>
        </w:tc>
        <w:tc>
          <w:tcPr>
            <w:tcW w:w="1843" w:type="dxa"/>
            <w:tcBorders>
              <w:top w:val="single" w:sz="4" w:space="0" w:color="auto"/>
              <w:left w:val="single" w:sz="4" w:space="0" w:color="auto"/>
              <w:bottom w:val="single" w:sz="12" w:space="0" w:color="auto"/>
              <w:right w:val="single" w:sz="4" w:space="0" w:color="auto"/>
            </w:tcBorders>
            <w:vAlign w:val="center"/>
          </w:tcPr>
          <w:p w14:paraId="74DAABD8" w14:textId="420BE52D" w:rsidR="00701531" w:rsidRPr="000908ED" w:rsidRDefault="00701531" w:rsidP="00701531">
            <w:pPr>
              <w:jc w:val="center"/>
              <w:rPr>
                <w:b/>
                <w:color w:val="0D0D0D" w:themeColor="text1" w:themeTint="F2"/>
                <w:sz w:val="21"/>
                <w:szCs w:val="21"/>
              </w:rPr>
            </w:pPr>
            <w:r w:rsidRPr="000908ED">
              <w:rPr>
                <w:rFonts w:eastAsia="等线"/>
                <w:b/>
                <w:bCs/>
                <w:color w:val="0D0D0D" w:themeColor="text1" w:themeTint="F2"/>
                <w:sz w:val="21"/>
                <w:szCs w:val="21"/>
              </w:rPr>
              <w:t>18</w:t>
            </w:r>
            <w:r w:rsidR="00BF22CC" w:rsidRPr="000908ED">
              <w:rPr>
                <w:rFonts w:eastAsia="等线"/>
                <w:b/>
                <w:bCs/>
                <w:color w:val="0D0D0D" w:themeColor="text1" w:themeTint="F2"/>
                <w:sz w:val="21"/>
                <w:szCs w:val="21"/>
              </w:rPr>
              <w:t>7</w:t>
            </w:r>
            <w:r w:rsidRPr="000908ED">
              <w:rPr>
                <w:rFonts w:eastAsia="等线"/>
                <w:b/>
                <w:bCs/>
                <w:color w:val="0D0D0D" w:themeColor="text1" w:themeTint="F2"/>
                <w:sz w:val="21"/>
                <w:szCs w:val="21"/>
              </w:rPr>
              <w:t>.</w:t>
            </w:r>
            <w:r w:rsidR="00BF22CC" w:rsidRPr="000908ED">
              <w:rPr>
                <w:rFonts w:eastAsia="等线"/>
                <w:b/>
                <w:bCs/>
                <w:color w:val="0D0D0D" w:themeColor="text1" w:themeTint="F2"/>
                <w:sz w:val="21"/>
                <w:szCs w:val="21"/>
              </w:rPr>
              <w:t>3</w:t>
            </w:r>
            <w:r w:rsidRPr="000908ED">
              <w:rPr>
                <w:rFonts w:eastAsia="等线"/>
                <w:b/>
                <w:bCs/>
                <w:color w:val="0D0D0D" w:themeColor="text1" w:themeTint="F2"/>
                <w:sz w:val="21"/>
                <w:szCs w:val="21"/>
              </w:rPr>
              <w:t xml:space="preserve"> </w:t>
            </w:r>
          </w:p>
        </w:tc>
        <w:tc>
          <w:tcPr>
            <w:tcW w:w="1858" w:type="dxa"/>
            <w:tcBorders>
              <w:top w:val="single" w:sz="4" w:space="0" w:color="auto"/>
              <w:left w:val="single" w:sz="4" w:space="0" w:color="auto"/>
              <w:bottom w:val="single" w:sz="12" w:space="0" w:color="auto"/>
              <w:right w:val="single" w:sz="12" w:space="0" w:color="auto"/>
            </w:tcBorders>
            <w:vAlign w:val="center"/>
          </w:tcPr>
          <w:p w14:paraId="03FF7D13" w14:textId="77777777" w:rsidR="00701531" w:rsidRPr="000908ED" w:rsidRDefault="00701531" w:rsidP="00701531">
            <w:pPr>
              <w:jc w:val="center"/>
              <w:rPr>
                <w:bCs/>
                <w:color w:val="0D0D0D" w:themeColor="text1" w:themeTint="F2"/>
                <w:sz w:val="21"/>
                <w:szCs w:val="21"/>
              </w:rPr>
            </w:pPr>
          </w:p>
        </w:tc>
      </w:tr>
    </w:tbl>
    <w:p w14:paraId="74136BCD" w14:textId="77777777" w:rsidR="00E32E48" w:rsidRPr="000908ED" w:rsidRDefault="00E32E48">
      <w:pPr>
        <w:jc w:val="center"/>
        <w:rPr>
          <w:bCs/>
          <w:color w:val="0D0D0D" w:themeColor="text1" w:themeTint="F2"/>
        </w:rPr>
      </w:pPr>
    </w:p>
    <w:p w14:paraId="281B926F" w14:textId="77777777" w:rsidR="00E32E48" w:rsidRPr="000908ED" w:rsidRDefault="005C5833">
      <w:pPr>
        <w:jc w:val="center"/>
        <w:rPr>
          <w:bCs/>
          <w:color w:val="0D0D0D" w:themeColor="text1" w:themeTint="F2"/>
        </w:rPr>
      </w:pPr>
      <w:r w:rsidRPr="000908ED">
        <w:rPr>
          <w:rFonts w:hint="eastAsia"/>
          <w:bCs/>
          <w:color w:val="0D0D0D" w:themeColor="text1" w:themeTint="F2"/>
        </w:rPr>
        <w:t>表</w:t>
      </w:r>
      <w:r w:rsidRPr="000908ED">
        <w:rPr>
          <w:rFonts w:hint="eastAsia"/>
          <w:bCs/>
          <w:color w:val="0D0D0D" w:themeColor="text1" w:themeTint="F2"/>
        </w:rPr>
        <w:t xml:space="preserve">3.15 </w:t>
      </w:r>
      <w:r w:rsidRPr="000908ED">
        <w:rPr>
          <w:bCs/>
          <w:color w:val="0D0D0D" w:themeColor="text1" w:themeTint="F2"/>
        </w:rPr>
        <w:t xml:space="preserve"> 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试样的水化热试验结果与统计分析</w:t>
      </w:r>
    </w:p>
    <w:tbl>
      <w:tblPr>
        <w:tblStyle w:val="af9"/>
        <w:tblW w:w="9356" w:type="dxa"/>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117"/>
        <w:gridCol w:w="1809"/>
        <w:gridCol w:w="1810"/>
        <w:gridCol w:w="1810"/>
        <w:gridCol w:w="1810"/>
      </w:tblGrid>
      <w:tr w:rsidR="00E32E48" w:rsidRPr="000908ED" w14:paraId="4B5C203C" w14:textId="77777777">
        <w:trPr>
          <w:jc w:val="center"/>
        </w:trPr>
        <w:tc>
          <w:tcPr>
            <w:tcW w:w="2117" w:type="dxa"/>
            <w:tcBorders>
              <w:top w:val="single" w:sz="12" w:space="0" w:color="auto"/>
              <w:left w:val="single" w:sz="12" w:space="0" w:color="auto"/>
              <w:bottom w:val="single" w:sz="4" w:space="0" w:color="auto"/>
              <w:right w:val="single" w:sz="4" w:space="0" w:color="auto"/>
            </w:tcBorders>
            <w:vAlign w:val="center"/>
          </w:tcPr>
          <w:p w14:paraId="44CD62A6"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水化热</w:t>
            </w:r>
          </w:p>
        </w:tc>
        <w:tc>
          <w:tcPr>
            <w:tcW w:w="1809" w:type="dxa"/>
            <w:vMerge w:val="restart"/>
            <w:tcBorders>
              <w:top w:val="single" w:sz="12" w:space="0" w:color="auto"/>
              <w:left w:val="single" w:sz="4" w:space="0" w:color="auto"/>
              <w:bottom w:val="single" w:sz="4" w:space="0" w:color="auto"/>
              <w:right w:val="single" w:sz="4" w:space="0" w:color="auto"/>
            </w:tcBorders>
            <w:vAlign w:val="center"/>
          </w:tcPr>
          <w:p w14:paraId="164E483C"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水泥编号</w:t>
            </w:r>
          </w:p>
        </w:tc>
        <w:tc>
          <w:tcPr>
            <w:tcW w:w="1810" w:type="dxa"/>
            <w:tcBorders>
              <w:top w:val="single" w:sz="12" w:space="0" w:color="auto"/>
              <w:left w:val="single" w:sz="4" w:space="0" w:color="auto"/>
              <w:bottom w:val="single" w:sz="4" w:space="0" w:color="auto"/>
              <w:right w:val="single" w:sz="4" w:space="0" w:color="auto"/>
            </w:tcBorders>
            <w:vAlign w:val="center"/>
          </w:tcPr>
          <w:p w14:paraId="5435D5AD"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3</w:t>
            </w:r>
            <w:r w:rsidRPr="000908ED">
              <w:rPr>
                <w:bCs/>
                <w:color w:val="0D0D0D" w:themeColor="text1" w:themeTint="F2"/>
                <w:sz w:val="21"/>
                <w:szCs w:val="21"/>
              </w:rPr>
              <w:t xml:space="preserve"> d</w:t>
            </w:r>
          </w:p>
        </w:tc>
        <w:tc>
          <w:tcPr>
            <w:tcW w:w="1810" w:type="dxa"/>
            <w:tcBorders>
              <w:top w:val="single" w:sz="12" w:space="0" w:color="auto"/>
              <w:left w:val="single" w:sz="4" w:space="0" w:color="auto"/>
              <w:bottom w:val="single" w:sz="4" w:space="0" w:color="auto"/>
              <w:right w:val="single" w:sz="4" w:space="0" w:color="auto"/>
            </w:tcBorders>
            <w:vAlign w:val="center"/>
          </w:tcPr>
          <w:p w14:paraId="30532A4F"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7</w:t>
            </w:r>
            <w:r w:rsidRPr="000908ED">
              <w:rPr>
                <w:bCs/>
                <w:color w:val="0D0D0D" w:themeColor="text1" w:themeTint="F2"/>
                <w:sz w:val="21"/>
                <w:szCs w:val="21"/>
              </w:rPr>
              <w:t xml:space="preserve"> d</w:t>
            </w:r>
          </w:p>
        </w:tc>
        <w:tc>
          <w:tcPr>
            <w:tcW w:w="1810" w:type="dxa"/>
            <w:vMerge w:val="restart"/>
            <w:tcBorders>
              <w:top w:val="single" w:sz="12" w:space="0" w:color="auto"/>
              <w:left w:val="single" w:sz="4" w:space="0" w:color="auto"/>
              <w:bottom w:val="single" w:sz="4" w:space="0" w:color="auto"/>
              <w:right w:val="single" w:sz="12" w:space="0" w:color="auto"/>
            </w:tcBorders>
            <w:vAlign w:val="center"/>
          </w:tcPr>
          <w:p w14:paraId="018AF816"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试验方法</w:t>
            </w:r>
          </w:p>
        </w:tc>
      </w:tr>
      <w:tr w:rsidR="00E32E48" w:rsidRPr="000908ED" w14:paraId="62D75C7E" w14:textId="77777777">
        <w:trPr>
          <w:jc w:val="center"/>
        </w:trPr>
        <w:tc>
          <w:tcPr>
            <w:tcW w:w="2117" w:type="dxa"/>
            <w:tcBorders>
              <w:top w:val="single" w:sz="4" w:space="0" w:color="auto"/>
              <w:left w:val="single" w:sz="12" w:space="0" w:color="auto"/>
              <w:bottom w:val="single" w:sz="4" w:space="0" w:color="auto"/>
              <w:right w:val="single" w:sz="4" w:space="0" w:color="auto"/>
            </w:tcBorders>
            <w:vAlign w:val="center"/>
          </w:tcPr>
          <w:p w14:paraId="284D7923"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标准要求（</w:t>
            </w:r>
            <w:r w:rsidRPr="000908ED">
              <w:rPr>
                <w:rFonts w:hint="eastAsia"/>
                <w:bCs/>
                <w:color w:val="0D0D0D" w:themeColor="text1" w:themeTint="F2"/>
                <w:sz w:val="21"/>
                <w:szCs w:val="21"/>
              </w:rPr>
              <w:t>kJ/</w:t>
            </w:r>
            <w:r w:rsidRPr="000908ED">
              <w:rPr>
                <w:bCs/>
                <w:color w:val="0D0D0D" w:themeColor="text1" w:themeTint="F2"/>
                <w:sz w:val="21"/>
                <w:szCs w:val="21"/>
              </w:rPr>
              <w:t>kg</w:t>
            </w:r>
            <w:r w:rsidRPr="000908ED">
              <w:rPr>
                <w:rFonts w:hint="eastAsia"/>
                <w:bCs/>
                <w:color w:val="0D0D0D" w:themeColor="text1" w:themeTint="F2"/>
                <w:sz w:val="21"/>
                <w:szCs w:val="21"/>
              </w:rPr>
              <w:t>）</w:t>
            </w:r>
          </w:p>
        </w:tc>
        <w:tc>
          <w:tcPr>
            <w:tcW w:w="1809" w:type="dxa"/>
            <w:vMerge/>
            <w:tcBorders>
              <w:top w:val="single" w:sz="4" w:space="0" w:color="auto"/>
              <w:left w:val="single" w:sz="4" w:space="0" w:color="auto"/>
              <w:bottom w:val="single" w:sz="4" w:space="0" w:color="auto"/>
              <w:right w:val="single" w:sz="4" w:space="0" w:color="auto"/>
            </w:tcBorders>
            <w:vAlign w:val="center"/>
          </w:tcPr>
          <w:p w14:paraId="3F2D02C4" w14:textId="77777777" w:rsidR="00E32E48" w:rsidRPr="000908ED" w:rsidRDefault="00E32E48">
            <w:pPr>
              <w:jc w:val="center"/>
              <w:rPr>
                <w:bCs/>
                <w:color w:val="0D0D0D" w:themeColor="text1" w:themeTint="F2"/>
                <w:sz w:val="21"/>
                <w:szCs w:val="21"/>
              </w:rPr>
            </w:pPr>
          </w:p>
        </w:tc>
        <w:tc>
          <w:tcPr>
            <w:tcW w:w="1810" w:type="dxa"/>
            <w:tcBorders>
              <w:top w:val="single" w:sz="4" w:space="0" w:color="auto"/>
              <w:left w:val="single" w:sz="4" w:space="0" w:color="auto"/>
              <w:bottom w:val="single" w:sz="4" w:space="0" w:color="auto"/>
              <w:right w:val="single" w:sz="4" w:space="0" w:color="auto"/>
            </w:tcBorders>
            <w:vAlign w:val="center"/>
          </w:tcPr>
          <w:p w14:paraId="3CCFE4E2"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w:t>
            </w:r>
            <w:r w:rsidRPr="000908ED">
              <w:rPr>
                <w:rFonts w:hint="eastAsia"/>
                <w:bCs/>
                <w:color w:val="0D0D0D" w:themeColor="text1" w:themeTint="F2"/>
                <w:sz w:val="21"/>
                <w:szCs w:val="21"/>
              </w:rPr>
              <w:t xml:space="preserve"> </w:t>
            </w:r>
            <w:r w:rsidRPr="000908ED">
              <w:rPr>
                <w:bCs/>
                <w:color w:val="0D0D0D" w:themeColor="text1" w:themeTint="F2"/>
                <w:sz w:val="21"/>
                <w:szCs w:val="21"/>
              </w:rPr>
              <w:t>190</w:t>
            </w:r>
          </w:p>
        </w:tc>
        <w:tc>
          <w:tcPr>
            <w:tcW w:w="1810" w:type="dxa"/>
            <w:tcBorders>
              <w:top w:val="single" w:sz="4" w:space="0" w:color="auto"/>
              <w:left w:val="single" w:sz="4" w:space="0" w:color="auto"/>
              <w:bottom w:val="single" w:sz="4" w:space="0" w:color="auto"/>
              <w:right w:val="single" w:sz="4" w:space="0" w:color="auto"/>
            </w:tcBorders>
            <w:vAlign w:val="center"/>
          </w:tcPr>
          <w:p w14:paraId="0E8C771D"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w:t>
            </w:r>
            <w:r w:rsidRPr="000908ED">
              <w:rPr>
                <w:rFonts w:hint="eastAsia"/>
                <w:bCs/>
                <w:color w:val="0D0D0D" w:themeColor="text1" w:themeTint="F2"/>
                <w:sz w:val="21"/>
                <w:szCs w:val="21"/>
              </w:rPr>
              <w:t xml:space="preserve"> </w:t>
            </w:r>
            <w:r w:rsidRPr="000908ED">
              <w:rPr>
                <w:bCs/>
                <w:color w:val="0D0D0D" w:themeColor="text1" w:themeTint="F2"/>
                <w:sz w:val="21"/>
                <w:szCs w:val="21"/>
              </w:rPr>
              <w:t>220</w:t>
            </w:r>
          </w:p>
        </w:tc>
        <w:tc>
          <w:tcPr>
            <w:tcW w:w="1810" w:type="dxa"/>
            <w:vMerge/>
            <w:tcBorders>
              <w:top w:val="single" w:sz="4" w:space="0" w:color="auto"/>
              <w:left w:val="single" w:sz="4" w:space="0" w:color="auto"/>
              <w:bottom w:val="single" w:sz="4" w:space="0" w:color="auto"/>
              <w:right w:val="single" w:sz="12" w:space="0" w:color="auto"/>
            </w:tcBorders>
            <w:vAlign w:val="center"/>
          </w:tcPr>
          <w:p w14:paraId="3DC2522D" w14:textId="77777777" w:rsidR="00E32E48" w:rsidRPr="000908ED" w:rsidRDefault="00E32E48">
            <w:pPr>
              <w:jc w:val="center"/>
              <w:rPr>
                <w:bCs/>
                <w:color w:val="0D0D0D" w:themeColor="text1" w:themeTint="F2"/>
                <w:sz w:val="21"/>
                <w:szCs w:val="21"/>
              </w:rPr>
            </w:pPr>
          </w:p>
        </w:tc>
      </w:tr>
      <w:tr w:rsidR="006B74AE" w:rsidRPr="000908ED" w14:paraId="0EB5E367" w14:textId="77777777" w:rsidTr="00F96D03">
        <w:trPr>
          <w:jc w:val="center"/>
        </w:trPr>
        <w:tc>
          <w:tcPr>
            <w:tcW w:w="2117" w:type="dxa"/>
            <w:tcBorders>
              <w:top w:val="single" w:sz="4" w:space="0" w:color="auto"/>
              <w:left w:val="single" w:sz="12" w:space="0" w:color="auto"/>
              <w:bottom w:val="single" w:sz="4" w:space="0" w:color="auto"/>
              <w:right w:val="single" w:sz="4" w:space="0" w:color="auto"/>
            </w:tcBorders>
            <w:vAlign w:val="center"/>
          </w:tcPr>
          <w:p w14:paraId="7B0426EF" w14:textId="7A1875C8" w:rsidR="006B74AE" w:rsidRPr="000908ED" w:rsidRDefault="006B74AE" w:rsidP="006B74AE">
            <w:pPr>
              <w:jc w:val="center"/>
              <w:rPr>
                <w:bCs/>
                <w:color w:val="0D0D0D" w:themeColor="text1" w:themeTint="F2"/>
                <w:sz w:val="21"/>
                <w:szCs w:val="21"/>
              </w:rPr>
            </w:pPr>
            <w:r w:rsidRPr="000908ED">
              <w:rPr>
                <w:rFonts w:ascii="宋体" w:hAnsi="宋体" w:hint="eastAsia"/>
                <w:color w:val="0D0D0D" w:themeColor="text1" w:themeTint="F2"/>
                <w:kern w:val="0"/>
                <w:sz w:val="21"/>
                <w:szCs w:val="21"/>
              </w:rPr>
              <w:t>检测单位</w:t>
            </w:r>
          </w:p>
        </w:tc>
        <w:tc>
          <w:tcPr>
            <w:tcW w:w="1809" w:type="dxa"/>
            <w:vMerge/>
            <w:tcBorders>
              <w:top w:val="single" w:sz="4" w:space="0" w:color="auto"/>
              <w:left w:val="single" w:sz="4" w:space="0" w:color="auto"/>
              <w:bottom w:val="single" w:sz="4" w:space="0" w:color="auto"/>
              <w:right w:val="single" w:sz="4" w:space="0" w:color="auto"/>
            </w:tcBorders>
            <w:vAlign w:val="center"/>
          </w:tcPr>
          <w:p w14:paraId="6956A4DE" w14:textId="77777777" w:rsidR="006B74AE" w:rsidRPr="000908ED" w:rsidRDefault="006B74AE" w:rsidP="006B74AE">
            <w:pPr>
              <w:jc w:val="center"/>
              <w:rPr>
                <w:bCs/>
                <w:color w:val="0D0D0D" w:themeColor="text1" w:themeTint="F2"/>
                <w:sz w:val="21"/>
                <w:szCs w:val="21"/>
              </w:rPr>
            </w:pPr>
          </w:p>
        </w:tc>
        <w:tc>
          <w:tcPr>
            <w:tcW w:w="3620" w:type="dxa"/>
            <w:gridSpan w:val="2"/>
            <w:tcBorders>
              <w:top w:val="single" w:sz="4" w:space="0" w:color="auto"/>
              <w:left w:val="single" w:sz="4" w:space="0" w:color="auto"/>
              <w:bottom w:val="single" w:sz="4" w:space="0" w:color="auto"/>
              <w:right w:val="single" w:sz="4" w:space="0" w:color="auto"/>
            </w:tcBorders>
            <w:vAlign w:val="center"/>
          </w:tcPr>
          <w:p w14:paraId="60EFB7B6" w14:textId="6AA3B918" w:rsidR="006B74AE" w:rsidRPr="000908ED" w:rsidRDefault="006B74AE" w:rsidP="006B74AE">
            <w:pPr>
              <w:jc w:val="center"/>
              <w:rPr>
                <w:bCs/>
                <w:color w:val="0D0D0D" w:themeColor="text1" w:themeTint="F2"/>
                <w:sz w:val="21"/>
                <w:szCs w:val="21"/>
              </w:rPr>
            </w:pPr>
            <w:r w:rsidRPr="000908ED">
              <w:rPr>
                <w:rFonts w:hint="eastAsia"/>
                <w:bCs/>
                <w:color w:val="0D0D0D" w:themeColor="text1" w:themeTint="F2"/>
                <w:sz w:val="21"/>
                <w:szCs w:val="21"/>
              </w:rPr>
              <w:t>试验结果</w:t>
            </w:r>
          </w:p>
        </w:tc>
        <w:tc>
          <w:tcPr>
            <w:tcW w:w="1810" w:type="dxa"/>
            <w:vMerge/>
            <w:tcBorders>
              <w:top w:val="single" w:sz="4" w:space="0" w:color="auto"/>
              <w:left w:val="single" w:sz="4" w:space="0" w:color="auto"/>
              <w:bottom w:val="single" w:sz="4" w:space="0" w:color="auto"/>
              <w:right w:val="single" w:sz="12" w:space="0" w:color="auto"/>
            </w:tcBorders>
            <w:vAlign w:val="center"/>
          </w:tcPr>
          <w:p w14:paraId="6767A871" w14:textId="77777777" w:rsidR="006B74AE" w:rsidRPr="000908ED" w:rsidRDefault="006B74AE" w:rsidP="006B74AE">
            <w:pPr>
              <w:jc w:val="center"/>
              <w:rPr>
                <w:bCs/>
                <w:color w:val="0D0D0D" w:themeColor="text1" w:themeTint="F2"/>
                <w:sz w:val="21"/>
                <w:szCs w:val="21"/>
              </w:rPr>
            </w:pPr>
          </w:p>
        </w:tc>
      </w:tr>
      <w:tr w:rsidR="00E32E48" w:rsidRPr="000908ED" w14:paraId="4CC714A9" w14:textId="77777777">
        <w:trPr>
          <w:jc w:val="center"/>
        </w:trPr>
        <w:tc>
          <w:tcPr>
            <w:tcW w:w="2117" w:type="dxa"/>
            <w:vMerge w:val="restart"/>
            <w:tcBorders>
              <w:top w:val="single" w:sz="4" w:space="0" w:color="auto"/>
              <w:left w:val="single" w:sz="12" w:space="0" w:color="auto"/>
              <w:bottom w:val="single" w:sz="4" w:space="0" w:color="auto"/>
              <w:right w:val="single" w:sz="4" w:space="0" w:color="auto"/>
            </w:tcBorders>
            <w:vAlign w:val="center"/>
          </w:tcPr>
          <w:p w14:paraId="72E18C8E"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国检</w:t>
            </w:r>
          </w:p>
        </w:tc>
        <w:tc>
          <w:tcPr>
            <w:tcW w:w="1809" w:type="dxa"/>
            <w:tcBorders>
              <w:top w:val="single" w:sz="4" w:space="0" w:color="auto"/>
              <w:left w:val="single" w:sz="4" w:space="0" w:color="auto"/>
              <w:bottom w:val="single" w:sz="4" w:space="0" w:color="auto"/>
              <w:right w:val="single" w:sz="4" w:space="0" w:color="auto"/>
            </w:tcBorders>
            <w:vAlign w:val="center"/>
          </w:tcPr>
          <w:p w14:paraId="51DA0EE2"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2.5R-1</w:t>
            </w:r>
          </w:p>
        </w:tc>
        <w:tc>
          <w:tcPr>
            <w:tcW w:w="1810" w:type="dxa"/>
            <w:tcBorders>
              <w:top w:val="single" w:sz="4" w:space="0" w:color="auto"/>
              <w:left w:val="single" w:sz="4" w:space="0" w:color="auto"/>
              <w:bottom w:val="single" w:sz="4" w:space="0" w:color="auto"/>
              <w:right w:val="single" w:sz="4" w:space="0" w:color="auto"/>
            </w:tcBorders>
            <w:vAlign w:val="center"/>
          </w:tcPr>
          <w:p w14:paraId="3579D223" w14:textId="77777777" w:rsidR="00E32E48" w:rsidRPr="000908ED" w:rsidRDefault="005C5833">
            <w:pPr>
              <w:jc w:val="center"/>
              <w:rPr>
                <w:bCs/>
                <w:color w:val="0D0D0D" w:themeColor="text1" w:themeTint="F2"/>
                <w:sz w:val="21"/>
                <w:szCs w:val="21"/>
              </w:rPr>
            </w:pPr>
            <w:r w:rsidRPr="000908ED">
              <w:rPr>
                <w:rFonts w:eastAsia="等线"/>
                <w:color w:val="0D0D0D" w:themeColor="text1" w:themeTint="F2"/>
                <w:sz w:val="21"/>
                <w:szCs w:val="21"/>
              </w:rPr>
              <w:t xml:space="preserve">184.0 </w:t>
            </w:r>
          </w:p>
        </w:tc>
        <w:tc>
          <w:tcPr>
            <w:tcW w:w="1810" w:type="dxa"/>
            <w:tcBorders>
              <w:top w:val="single" w:sz="4" w:space="0" w:color="auto"/>
              <w:left w:val="single" w:sz="4" w:space="0" w:color="auto"/>
              <w:bottom w:val="single" w:sz="4" w:space="0" w:color="auto"/>
              <w:right w:val="single" w:sz="4" w:space="0" w:color="auto"/>
            </w:tcBorders>
            <w:vAlign w:val="center"/>
          </w:tcPr>
          <w:p w14:paraId="1D7F60FC" w14:textId="77777777" w:rsidR="00E32E48" w:rsidRPr="000908ED" w:rsidRDefault="005C5833">
            <w:pPr>
              <w:jc w:val="center"/>
              <w:rPr>
                <w:bCs/>
                <w:color w:val="0D0D0D" w:themeColor="text1" w:themeTint="F2"/>
                <w:sz w:val="21"/>
                <w:szCs w:val="21"/>
              </w:rPr>
            </w:pPr>
            <w:r w:rsidRPr="000908ED">
              <w:rPr>
                <w:rFonts w:eastAsia="等线"/>
                <w:color w:val="0D0D0D" w:themeColor="text1" w:themeTint="F2"/>
                <w:sz w:val="21"/>
                <w:szCs w:val="21"/>
              </w:rPr>
              <w:t xml:space="preserve">214.0 </w:t>
            </w:r>
          </w:p>
        </w:tc>
        <w:tc>
          <w:tcPr>
            <w:tcW w:w="1810" w:type="dxa"/>
            <w:vMerge w:val="restart"/>
            <w:tcBorders>
              <w:top w:val="single" w:sz="4" w:space="0" w:color="auto"/>
              <w:left w:val="single" w:sz="4" w:space="0" w:color="auto"/>
              <w:bottom w:val="single" w:sz="4" w:space="0" w:color="auto"/>
              <w:right w:val="single" w:sz="12" w:space="0" w:color="auto"/>
            </w:tcBorders>
            <w:vAlign w:val="center"/>
          </w:tcPr>
          <w:p w14:paraId="3AB855F9"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溶解热法</w:t>
            </w:r>
          </w:p>
        </w:tc>
      </w:tr>
      <w:tr w:rsidR="00E32E48" w:rsidRPr="000908ED" w14:paraId="6C0EB5F9" w14:textId="77777777">
        <w:trPr>
          <w:jc w:val="center"/>
        </w:trPr>
        <w:tc>
          <w:tcPr>
            <w:tcW w:w="2117" w:type="dxa"/>
            <w:vMerge/>
            <w:tcBorders>
              <w:top w:val="single" w:sz="4" w:space="0" w:color="auto"/>
              <w:left w:val="single" w:sz="12" w:space="0" w:color="auto"/>
              <w:bottom w:val="single" w:sz="4" w:space="0" w:color="auto"/>
              <w:right w:val="single" w:sz="4" w:space="0" w:color="auto"/>
            </w:tcBorders>
            <w:vAlign w:val="center"/>
          </w:tcPr>
          <w:p w14:paraId="0C70841E" w14:textId="77777777" w:rsidR="00E32E48" w:rsidRPr="000908ED" w:rsidRDefault="00E32E48">
            <w:pPr>
              <w:jc w:val="center"/>
              <w:rPr>
                <w:bCs/>
                <w:color w:val="0D0D0D" w:themeColor="text1" w:themeTint="F2"/>
                <w:sz w:val="21"/>
                <w:szCs w:val="21"/>
              </w:rPr>
            </w:pPr>
          </w:p>
        </w:tc>
        <w:tc>
          <w:tcPr>
            <w:tcW w:w="1809" w:type="dxa"/>
            <w:tcBorders>
              <w:top w:val="single" w:sz="4" w:space="0" w:color="auto"/>
              <w:left w:val="single" w:sz="4" w:space="0" w:color="auto"/>
              <w:bottom w:val="single" w:sz="4" w:space="0" w:color="auto"/>
              <w:right w:val="single" w:sz="4" w:space="0" w:color="auto"/>
            </w:tcBorders>
            <w:vAlign w:val="center"/>
          </w:tcPr>
          <w:p w14:paraId="53893BE1"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2.5R-2</w:t>
            </w:r>
          </w:p>
        </w:tc>
        <w:tc>
          <w:tcPr>
            <w:tcW w:w="1810" w:type="dxa"/>
            <w:tcBorders>
              <w:top w:val="single" w:sz="4" w:space="0" w:color="auto"/>
              <w:left w:val="single" w:sz="4" w:space="0" w:color="auto"/>
              <w:bottom w:val="single" w:sz="4" w:space="0" w:color="auto"/>
              <w:right w:val="single" w:sz="4" w:space="0" w:color="auto"/>
            </w:tcBorders>
            <w:vAlign w:val="center"/>
          </w:tcPr>
          <w:p w14:paraId="52CAFD6E" w14:textId="77777777" w:rsidR="00E32E48" w:rsidRPr="000908ED" w:rsidRDefault="005C5833">
            <w:pPr>
              <w:jc w:val="center"/>
              <w:rPr>
                <w:bCs/>
                <w:color w:val="0D0D0D" w:themeColor="text1" w:themeTint="F2"/>
                <w:sz w:val="21"/>
                <w:szCs w:val="21"/>
              </w:rPr>
            </w:pPr>
            <w:r w:rsidRPr="000908ED">
              <w:rPr>
                <w:rFonts w:eastAsia="等线"/>
                <w:color w:val="0D0D0D" w:themeColor="text1" w:themeTint="F2"/>
                <w:sz w:val="21"/>
                <w:szCs w:val="21"/>
              </w:rPr>
              <w:t xml:space="preserve">179.0 </w:t>
            </w:r>
          </w:p>
        </w:tc>
        <w:tc>
          <w:tcPr>
            <w:tcW w:w="1810" w:type="dxa"/>
            <w:tcBorders>
              <w:top w:val="single" w:sz="4" w:space="0" w:color="auto"/>
              <w:left w:val="single" w:sz="4" w:space="0" w:color="auto"/>
              <w:bottom w:val="single" w:sz="4" w:space="0" w:color="auto"/>
              <w:right w:val="single" w:sz="4" w:space="0" w:color="auto"/>
            </w:tcBorders>
            <w:vAlign w:val="center"/>
          </w:tcPr>
          <w:p w14:paraId="506944DE" w14:textId="77777777" w:rsidR="00E32E48" w:rsidRPr="000908ED" w:rsidRDefault="005C5833">
            <w:pPr>
              <w:jc w:val="center"/>
              <w:rPr>
                <w:bCs/>
                <w:color w:val="0D0D0D" w:themeColor="text1" w:themeTint="F2"/>
                <w:sz w:val="21"/>
                <w:szCs w:val="21"/>
              </w:rPr>
            </w:pPr>
            <w:r w:rsidRPr="000908ED">
              <w:rPr>
                <w:rFonts w:eastAsia="等线"/>
                <w:color w:val="0D0D0D" w:themeColor="text1" w:themeTint="F2"/>
                <w:sz w:val="21"/>
                <w:szCs w:val="21"/>
              </w:rPr>
              <w:t xml:space="preserve">210.0 </w:t>
            </w:r>
          </w:p>
        </w:tc>
        <w:tc>
          <w:tcPr>
            <w:tcW w:w="1810" w:type="dxa"/>
            <w:vMerge/>
            <w:tcBorders>
              <w:top w:val="single" w:sz="4" w:space="0" w:color="auto"/>
              <w:left w:val="single" w:sz="4" w:space="0" w:color="auto"/>
              <w:bottom w:val="single" w:sz="4" w:space="0" w:color="auto"/>
              <w:right w:val="single" w:sz="12" w:space="0" w:color="auto"/>
            </w:tcBorders>
            <w:vAlign w:val="center"/>
          </w:tcPr>
          <w:p w14:paraId="7183E5AB" w14:textId="77777777" w:rsidR="00E32E48" w:rsidRPr="000908ED" w:rsidRDefault="00E32E48">
            <w:pPr>
              <w:jc w:val="center"/>
              <w:rPr>
                <w:bCs/>
                <w:color w:val="0D0D0D" w:themeColor="text1" w:themeTint="F2"/>
                <w:sz w:val="21"/>
                <w:szCs w:val="21"/>
              </w:rPr>
            </w:pPr>
          </w:p>
        </w:tc>
      </w:tr>
      <w:tr w:rsidR="00E32E48" w:rsidRPr="000908ED" w14:paraId="424F4E28" w14:textId="77777777">
        <w:trPr>
          <w:jc w:val="center"/>
        </w:trPr>
        <w:tc>
          <w:tcPr>
            <w:tcW w:w="2117" w:type="dxa"/>
            <w:vMerge/>
            <w:tcBorders>
              <w:top w:val="single" w:sz="4" w:space="0" w:color="auto"/>
              <w:left w:val="single" w:sz="12" w:space="0" w:color="auto"/>
              <w:bottom w:val="single" w:sz="4" w:space="0" w:color="auto"/>
              <w:right w:val="single" w:sz="4" w:space="0" w:color="auto"/>
            </w:tcBorders>
            <w:vAlign w:val="center"/>
          </w:tcPr>
          <w:p w14:paraId="0B67FE2E" w14:textId="77777777" w:rsidR="00E32E48" w:rsidRPr="000908ED" w:rsidRDefault="00E32E48">
            <w:pPr>
              <w:jc w:val="center"/>
              <w:rPr>
                <w:bCs/>
                <w:color w:val="0D0D0D" w:themeColor="text1" w:themeTint="F2"/>
                <w:sz w:val="21"/>
                <w:szCs w:val="21"/>
              </w:rPr>
            </w:pPr>
          </w:p>
        </w:tc>
        <w:tc>
          <w:tcPr>
            <w:tcW w:w="1809" w:type="dxa"/>
            <w:tcBorders>
              <w:top w:val="single" w:sz="4" w:space="0" w:color="auto"/>
              <w:left w:val="single" w:sz="4" w:space="0" w:color="auto"/>
              <w:bottom w:val="single" w:sz="4" w:space="0" w:color="auto"/>
              <w:right w:val="single" w:sz="4" w:space="0" w:color="auto"/>
            </w:tcBorders>
            <w:vAlign w:val="center"/>
          </w:tcPr>
          <w:p w14:paraId="2F8EF3C4"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2.5R-3</w:t>
            </w:r>
          </w:p>
        </w:tc>
        <w:tc>
          <w:tcPr>
            <w:tcW w:w="1810" w:type="dxa"/>
            <w:tcBorders>
              <w:top w:val="single" w:sz="4" w:space="0" w:color="auto"/>
              <w:left w:val="single" w:sz="4" w:space="0" w:color="auto"/>
              <w:bottom w:val="single" w:sz="4" w:space="0" w:color="auto"/>
              <w:right w:val="single" w:sz="4" w:space="0" w:color="auto"/>
            </w:tcBorders>
            <w:vAlign w:val="center"/>
          </w:tcPr>
          <w:p w14:paraId="1A2A83DE" w14:textId="77777777" w:rsidR="00E32E48" w:rsidRPr="000908ED" w:rsidRDefault="005C5833">
            <w:pPr>
              <w:jc w:val="center"/>
              <w:rPr>
                <w:bCs/>
                <w:color w:val="0D0D0D" w:themeColor="text1" w:themeTint="F2"/>
                <w:sz w:val="21"/>
                <w:szCs w:val="21"/>
              </w:rPr>
            </w:pPr>
            <w:r w:rsidRPr="000908ED">
              <w:rPr>
                <w:rFonts w:eastAsia="等线"/>
                <w:color w:val="0D0D0D" w:themeColor="text1" w:themeTint="F2"/>
                <w:sz w:val="21"/>
                <w:szCs w:val="21"/>
              </w:rPr>
              <w:t xml:space="preserve">184.0 </w:t>
            </w:r>
          </w:p>
        </w:tc>
        <w:tc>
          <w:tcPr>
            <w:tcW w:w="1810" w:type="dxa"/>
            <w:tcBorders>
              <w:top w:val="single" w:sz="4" w:space="0" w:color="auto"/>
              <w:left w:val="single" w:sz="4" w:space="0" w:color="auto"/>
              <w:bottom w:val="single" w:sz="4" w:space="0" w:color="auto"/>
              <w:right w:val="single" w:sz="4" w:space="0" w:color="auto"/>
            </w:tcBorders>
            <w:vAlign w:val="center"/>
          </w:tcPr>
          <w:p w14:paraId="6C119112" w14:textId="77777777" w:rsidR="00E32E48" w:rsidRPr="000908ED" w:rsidRDefault="005C5833">
            <w:pPr>
              <w:jc w:val="center"/>
              <w:rPr>
                <w:bCs/>
                <w:color w:val="0D0D0D" w:themeColor="text1" w:themeTint="F2"/>
                <w:sz w:val="21"/>
                <w:szCs w:val="21"/>
              </w:rPr>
            </w:pPr>
            <w:r w:rsidRPr="000908ED">
              <w:rPr>
                <w:rFonts w:eastAsia="等线"/>
                <w:color w:val="0D0D0D" w:themeColor="text1" w:themeTint="F2"/>
                <w:sz w:val="21"/>
                <w:szCs w:val="21"/>
              </w:rPr>
              <w:t xml:space="preserve">211.0 </w:t>
            </w:r>
          </w:p>
        </w:tc>
        <w:tc>
          <w:tcPr>
            <w:tcW w:w="1810" w:type="dxa"/>
            <w:vMerge/>
            <w:tcBorders>
              <w:top w:val="single" w:sz="4" w:space="0" w:color="auto"/>
              <w:left w:val="single" w:sz="4" w:space="0" w:color="auto"/>
              <w:bottom w:val="single" w:sz="4" w:space="0" w:color="auto"/>
              <w:right w:val="single" w:sz="12" w:space="0" w:color="auto"/>
            </w:tcBorders>
            <w:vAlign w:val="center"/>
          </w:tcPr>
          <w:p w14:paraId="78F74CEE" w14:textId="77777777" w:rsidR="00E32E48" w:rsidRPr="000908ED" w:rsidRDefault="00E32E48">
            <w:pPr>
              <w:jc w:val="center"/>
              <w:rPr>
                <w:bCs/>
                <w:color w:val="0D0D0D" w:themeColor="text1" w:themeTint="F2"/>
                <w:sz w:val="21"/>
                <w:szCs w:val="21"/>
              </w:rPr>
            </w:pPr>
          </w:p>
        </w:tc>
      </w:tr>
      <w:tr w:rsidR="00E32E48" w:rsidRPr="000908ED" w14:paraId="206CC159" w14:textId="77777777">
        <w:trPr>
          <w:jc w:val="center"/>
        </w:trPr>
        <w:tc>
          <w:tcPr>
            <w:tcW w:w="2117" w:type="dxa"/>
            <w:vMerge w:val="restart"/>
            <w:tcBorders>
              <w:top w:val="single" w:sz="4" w:space="0" w:color="auto"/>
              <w:left w:val="single" w:sz="12" w:space="0" w:color="auto"/>
              <w:bottom w:val="single" w:sz="4" w:space="0" w:color="auto"/>
              <w:right w:val="single" w:sz="4" w:space="0" w:color="auto"/>
            </w:tcBorders>
            <w:vAlign w:val="center"/>
          </w:tcPr>
          <w:p w14:paraId="77762C92"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水科院</w:t>
            </w:r>
          </w:p>
        </w:tc>
        <w:tc>
          <w:tcPr>
            <w:tcW w:w="1809" w:type="dxa"/>
            <w:tcBorders>
              <w:top w:val="single" w:sz="4" w:space="0" w:color="auto"/>
              <w:left w:val="single" w:sz="4" w:space="0" w:color="auto"/>
              <w:bottom w:val="single" w:sz="4" w:space="0" w:color="auto"/>
              <w:right w:val="single" w:sz="4" w:space="0" w:color="auto"/>
            </w:tcBorders>
          </w:tcPr>
          <w:p w14:paraId="0B98C74A"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52.5R-1</w:t>
            </w:r>
          </w:p>
        </w:tc>
        <w:tc>
          <w:tcPr>
            <w:tcW w:w="1810" w:type="dxa"/>
            <w:tcBorders>
              <w:top w:val="single" w:sz="4" w:space="0" w:color="auto"/>
              <w:left w:val="single" w:sz="4" w:space="0" w:color="auto"/>
              <w:bottom w:val="single" w:sz="4" w:space="0" w:color="auto"/>
              <w:right w:val="single" w:sz="4" w:space="0" w:color="auto"/>
            </w:tcBorders>
            <w:vAlign w:val="center"/>
          </w:tcPr>
          <w:p w14:paraId="7F222B3C" w14:textId="2600C455" w:rsidR="00E32E48" w:rsidRPr="000908ED" w:rsidRDefault="006B74AE">
            <w:pPr>
              <w:jc w:val="center"/>
              <w:rPr>
                <w:bCs/>
                <w:color w:val="0D0D0D" w:themeColor="text1" w:themeTint="F2"/>
                <w:sz w:val="21"/>
                <w:szCs w:val="21"/>
              </w:rPr>
            </w:pPr>
            <w:r w:rsidRPr="000908ED">
              <w:rPr>
                <w:rFonts w:eastAsia="等线"/>
                <w:color w:val="0D0D0D" w:themeColor="text1" w:themeTint="F2"/>
                <w:sz w:val="21"/>
                <w:szCs w:val="21"/>
              </w:rPr>
              <w:t>1</w:t>
            </w:r>
            <w:r w:rsidR="005C5833" w:rsidRPr="000908ED">
              <w:rPr>
                <w:rFonts w:eastAsia="等线"/>
                <w:color w:val="0D0D0D" w:themeColor="text1" w:themeTint="F2"/>
                <w:sz w:val="21"/>
                <w:szCs w:val="21"/>
              </w:rPr>
              <w:t xml:space="preserve">81.5 </w:t>
            </w:r>
          </w:p>
        </w:tc>
        <w:tc>
          <w:tcPr>
            <w:tcW w:w="1810" w:type="dxa"/>
            <w:tcBorders>
              <w:top w:val="single" w:sz="4" w:space="0" w:color="auto"/>
              <w:left w:val="single" w:sz="4" w:space="0" w:color="auto"/>
              <w:bottom w:val="single" w:sz="4" w:space="0" w:color="auto"/>
              <w:right w:val="single" w:sz="4" w:space="0" w:color="auto"/>
            </w:tcBorders>
            <w:vAlign w:val="center"/>
          </w:tcPr>
          <w:p w14:paraId="5CE19654" w14:textId="77777777" w:rsidR="00E32E48" w:rsidRPr="000908ED" w:rsidRDefault="005C5833">
            <w:pPr>
              <w:jc w:val="center"/>
              <w:rPr>
                <w:bCs/>
                <w:color w:val="0D0D0D" w:themeColor="text1" w:themeTint="F2"/>
                <w:sz w:val="21"/>
                <w:szCs w:val="21"/>
              </w:rPr>
            </w:pPr>
            <w:r w:rsidRPr="000908ED">
              <w:rPr>
                <w:rFonts w:eastAsia="等线"/>
                <w:color w:val="0D0D0D" w:themeColor="text1" w:themeTint="F2"/>
                <w:sz w:val="21"/>
                <w:szCs w:val="21"/>
              </w:rPr>
              <w:t xml:space="preserve">180.8 </w:t>
            </w:r>
          </w:p>
        </w:tc>
        <w:tc>
          <w:tcPr>
            <w:tcW w:w="1810" w:type="dxa"/>
            <w:vMerge w:val="restart"/>
            <w:tcBorders>
              <w:top w:val="single" w:sz="4" w:space="0" w:color="auto"/>
              <w:left w:val="single" w:sz="4" w:space="0" w:color="auto"/>
              <w:bottom w:val="single" w:sz="4" w:space="0" w:color="auto"/>
              <w:right w:val="single" w:sz="12" w:space="0" w:color="auto"/>
            </w:tcBorders>
            <w:vAlign w:val="center"/>
          </w:tcPr>
          <w:p w14:paraId="55510655" w14:textId="77777777" w:rsidR="00E32E48" w:rsidRPr="000908ED" w:rsidRDefault="005C5833">
            <w:pPr>
              <w:jc w:val="center"/>
              <w:rPr>
                <w:bCs/>
                <w:color w:val="0D0D0D" w:themeColor="text1" w:themeTint="F2"/>
                <w:sz w:val="21"/>
                <w:szCs w:val="21"/>
              </w:rPr>
            </w:pPr>
            <w:proofErr w:type="gramStart"/>
            <w:r w:rsidRPr="000908ED">
              <w:rPr>
                <w:rFonts w:hint="eastAsia"/>
                <w:bCs/>
                <w:color w:val="0D0D0D" w:themeColor="text1" w:themeTint="F2"/>
                <w:sz w:val="21"/>
                <w:szCs w:val="21"/>
              </w:rPr>
              <w:t>微量热仪</w:t>
            </w:r>
            <w:proofErr w:type="gramEnd"/>
          </w:p>
        </w:tc>
      </w:tr>
      <w:tr w:rsidR="00E32E48" w:rsidRPr="000908ED" w14:paraId="6739F743" w14:textId="77777777">
        <w:trPr>
          <w:jc w:val="center"/>
        </w:trPr>
        <w:tc>
          <w:tcPr>
            <w:tcW w:w="2117" w:type="dxa"/>
            <w:vMerge/>
            <w:tcBorders>
              <w:top w:val="single" w:sz="4" w:space="0" w:color="auto"/>
              <w:left w:val="single" w:sz="12" w:space="0" w:color="auto"/>
              <w:bottom w:val="single" w:sz="4" w:space="0" w:color="auto"/>
              <w:right w:val="single" w:sz="4" w:space="0" w:color="auto"/>
            </w:tcBorders>
            <w:vAlign w:val="center"/>
          </w:tcPr>
          <w:p w14:paraId="07423E57" w14:textId="77777777" w:rsidR="00E32E48" w:rsidRPr="000908ED" w:rsidRDefault="00E32E48">
            <w:pPr>
              <w:jc w:val="center"/>
              <w:rPr>
                <w:bCs/>
                <w:color w:val="0D0D0D" w:themeColor="text1" w:themeTint="F2"/>
                <w:sz w:val="21"/>
                <w:szCs w:val="21"/>
              </w:rPr>
            </w:pPr>
          </w:p>
        </w:tc>
        <w:tc>
          <w:tcPr>
            <w:tcW w:w="1809" w:type="dxa"/>
            <w:tcBorders>
              <w:top w:val="single" w:sz="4" w:space="0" w:color="auto"/>
              <w:left w:val="single" w:sz="4" w:space="0" w:color="auto"/>
              <w:bottom w:val="single" w:sz="4" w:space="0" w:color="auto"/>
              <w:right w:val="single" w:sz="4" w:space="0" w:color="auto"/>
            </w:tcBorders>
          </w:tcPr>
          <w:p w14:paraId="135E3C44"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52.5R-2</w:t>
            </w:r>
          </w:p>
        </w:tc>
        <w:tc>
          <w:tcPr>
            <w:tcW w:w="1810" w:type="dxa"/>
            <w:tcBorders>
              <w:top w:val="single" w:sz="4" w:space="0" w:color="auto"/>
              <w:left w:val="single" w:sz="4" w:space="0" w:color="auto"/>
              <w:bottom w:val="single" w:sz="4" w:space="0" w:color="auto"/>
              <w:right w:val="single" w:sz="4" w:space="0" w:color="auto"/>
            </w:tcBorders>
            <w:vAlign w:val="center"/>
          </w:tcPr>
          <w:p w14:paraId="213ABA12" w14:textId="0678B8F7" w:rsidR="00E32E48" w:rsidRPr="000908ED" w:rsidRDefault="006B74AE">
            <w:pPr>
              <w:jc w:val="center"/>
              <w:rPr>
                <w:bCs/>
                <w:color w:val="0D0D0D" w:themeColor="text1" w:themeTint="F2"/>
                <w:sz w:val="21"/>
                <w:szCs w:val="21"/>
              </w:rPr>
            </w:pPr>
            <w:r w:rsidRPr="000908ED">
              <w:rPr>
                <w:rFonts w:eastAsia="等线"/>
                <w:color w:val="0D0D0D" w:themeColor="text1" w:themeTint="F2"/>
                <w:sz w:val="21"/>
                <w:szCs w:val="21"/>
              </w:rPr>
              <w:t>1</w:t>
            </w:r>
            <w:r w:rsidR="005C5833" w:rsidRPr="000908ED">
              <w:rPr>
                <w:rFonts w:eastAsia="等线"/>
                <w:color w:val="0D0D0D" w:themeColor="text1" w:themeTint="F2"/>
                <w:sz w:val="21"/>
                <w:szCs w:val="21"/>
              </w:rPr>
              <w:t xml:space="preserve">55.7 </w:t>
            </w:r>
          </w:p>
        </w:tc>
        <w:tc>
          <w:tcPr>
            <w:tcW w:w="1810" w:type="dxa"/>
            <w:tcBorders>
              <w:top w:val="single" w:sz="4" w:space="0" w:color="auto"/>
              <w:left w:val="single" w:sz="4" w:space="0" w:color="auto"/>
              <w:bottom w:val="single" w:sz="4" w:space="0" w:color="auto"/>
              <w:right w:val="single" w:sz="4" w:space="0" w:color="auto"/>
            </w:tcBorders>
            <w:vAlign w:val="center"/>
          </w:tcPr>
          <w:p w14:paraId="6501154F" w14:textId="77777777" w:rsidR="00E32E48" w:rsidRPr="000908ED" w:rsidRDefault="005C5833">
            <w:pPr>
              <w:jc w:val="center"/>
              <w:rPr>
                <w:bCs/>
                <w:color w:val="0D0D0D" w:themeColor="text1" w:themeTint="F2"/>
                <w:sz w:val="21"/>
                <w:szCs w:val="21"/>
              </w:rPr>
            </w:pPr>
            <w:r w:rsidRPr="000908ED">
              <w:rPr>
                <w:rFonts w:eastAsia="等线"/>
                <w:color w:val="0D0D0D" w:themeColor="text1" w:themeTint="F2"/>
                <w:sz w:val="21"/>
                <w:szCs w:val="21"/>
              </w:rPr>
              <w:t xml:space="preserve">180.4 </w:t>
            </w:r>
          </w:p>
        </w:tc>
        <w:tc>
          <w:tcPr>
            <w:tcW w:w="1810" w:type="dxa"/>
            <w:vMerge/>
            <w:tcBorders>
              <w:top w:val="single" w:sz="4" w:space="0" w:color="auto"/>
              <w:left w:val="single" w:sz="4" w:space="0" w:color="auto"/>
              <w:bottom w:val="single" w:sz="4" w:space="0" w:color="auto"/>
              <w:right w:val="single" w:sz="12" w:space="0" w:color="auto"/>
            </w:tcBorders>
            <w:vAlign w:val="center"/>
          </w:tcPr>
          <w:p w14:paraId="759B708E" w14:textId="77777777" w:rsidR="00E32E48" w:rsidRPr="000908ED" w:rsidRDefault="00E32E48">
            <w:pPr>
              <w:jc w:val="center"/>
              <w:rPr>
                <w:bCs/>
                <w:color w:val="0D0D0D" w:themeColor="text1" w:themeTint="F2"/>
                <w:sz w:val="21"/>
                <w:szCs w:val="21"/>
              </w:rPr>
            </w:pPr>
          </w:p>
        </w:tc>
      </w:tr>
      <w:tr w:rsidR="00E32E48" w:rsidRPr="000908ED" w14:paraId="1E7783C9" w14:textId="77777777">
        <w:trPr>
          <w:jc w:val="center"/>
        </w:trPr>
        <w:tc>
          <w:tcPr>
            <w:tcW w:w="2117" w:type="dxa"/>
            <w:vMerge/>
            <w:tcBorders>
              <w:top w:val="single" w:sz="4" w:space="0" w:color="auto"/>
              <w:left w:val="single" w:sz="12" w:space="0" w:color="auto"/>
              <w:bottom w:val="single" w:sz="4" w:space="0" w:color="auto"/>
              <w:right w:val="single" w:sz="4" w:space="0" w:color="auto"/>
            </w:tcBorders>
            <w:vAlign w:val="center"/>
          </w:tcPr>
          <w:p w14:paraId="35CFB2F6" w14:textId="77777777" w:rsidR="00E32E48" w:rsidRPr="000908ED" w:rsidRDefault="00E32E48">
            <w:pPr>
              <w:jc w:val="center"/>
              <w:rPr>
                <w:bCs/>
                <w:color w:val="0D0D0D" w:themeColor="text1" w:themeTint="F2"/>
                <w:sz w:val="21"/>
                <w:szCs w:val="21"/>
              </w:rPr>
            </w:pPr>
          </w:p>
        </w:tc>
        <w:tc>
          <w:tcPr>
            <w:tcW w:w="1809" w:type="dxa"/>
            <w:tcBorders>
              <w:top w:val="single" w:sz="4" w:space="0" w:color="auto"/>
              <w:left w:val="single" w:sz="4" w:space="0" w:color="auto"/>
              <w:bottom w:val="single" w:sz="4" w:space="0" w:color="auto"/>
              <w:right w:val="single" w:sz="4" w:space="0" w:color="auto"/>
            </w:tcBorders>
          </w:tcPr>
          <w:p w14:paraId="7C11573D"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52.5R-3</w:t>
            </w:r>
          </w:p>
        </w:tc>
        <w:tc>
          <w:tcPr>
            <w:tcW w:w="1810" w:type="dxa"/>
            <w:tcBorders>
              <w:top w:val="single" w:sz="4" w:space="0" w:color="auto"/>
              <w:left w:val="single" w:sz="4" w:space="0" w:color="auto"/>
              <w:bottom w:val="single" w:sz="4" w:space="0" w:color="auto"/>
              <w:right w:val="single" w:sz="4" w:space="0" w:color="auto"/>
            </w:tcBorders>
            <w:vAlign w:val="center"/>
          </w:tcPr>
          <w:p w14:paraId="404CB120" w14:textId="77777777" w:rsidR="00E32E48" w:rsidRPr="000908ED" w:rsidRDefault="005C5833">
            <w:pPr>
              <w:jc w:val="center"/>
              <w:rPr>
                <w:bCs/>
                <w:color w:val="0D0D0D" w:themeColor="text1" w:themeTint="F2"/>
                <w:sz w:val="21"/>
                <w:szCs w:val="21"/>
              </w:rPr>
            </w:pPr>
            <w:r w:rsidRPr="000908ED">
              <w:rPr>
                <w:rFonts w:eastAsia="等线"/>
                <w:color w:val="0D0D0D" w:themeColor="text1" w:themeTint="F2"/>
                <w:sz w:val="21"/>
                <w:szCs w:val="21"/>
              </w:rPr>
              <w:t xml:space="preserve">132.3 </w:t>
            </w:r>
          </w:p>
        </w:tc>
        <w:tc>
          <w:tcPr>
            <w:tcW w:w="1810" w:type="dxa"/>
            <w:tcBorders>
              <w:top w:val="single" w:sz="4" w:space="0" w:color="auto"/>
              <w:left w:val="single" w:sz="4" w:space="0" w:color="auto"/>
              <w:bottom w:val="single" w:sz="4" w:space="0" w:color="auto"/>
              <w:right w:val="single" w:sz="4" w:space="0" w:color="auto"/>
            </w:tcBorders>
            <w:vAlign w:val="center"/>
          </w:tcPr>
          <w:p w14:paraId="5933FD1A" w14:textId="77777777" w:rsidR="00E32E48" w:rsidRPr="000908ED" w:rsidRDefault="005C5833">
            <w:pPr>
              <w:jc w:val="center"/>
              <w:rPr>
                <w:bCs/>
                <w:color w:val="0D0D0D" w:themeColor="text1" w:themeTint="F2"/>
                <w:sz w:val="21"/>
                <w:szCs w:val="21"/>
              </w:rPr>
            </w:pPr>
            <w:r w:rsidRPr="000908ED">
              <w:rPr>
                <w:rFonts w:eastAsia="等线"/>
                <w:color w:val="0D0D0D" w:themeColor="text1" w:themeTint="F2"/>
                <w:sz w:val="21"/>
                <w:szCs w:val="21"/>
              </w:rPr>
              <w:t xml:space="preserve">190.6 </w:t>
            </w:r>
          </w:p>
        </w:tc>
        <w:tc>
          <w:tcPr>
            <w:tcW w:w="1810" w:type="dxa"/>
            <w:vMerge/>
            <w:tcBorders>
              <w:top w:val="single" w:sz="4" w:space="0" w:color="auto"/>
              <w:left w:val="single" w:sz="4" w:space="0" w:color="auto"/>
              <w:bottom w:val="single" w:sz="4" w:space="0" w:color="auto"/>
              <w:right w:val="single" w:sz="12" w:space="0" w:color="auto"/>
            </w:tcBorders>
            <w:vAlign w:val="center"/>
          </w:tcPr>
          <w:p w14:paraId="3A81BE8A" w14:textId="77777777" w:rsidR="00E32E48" w:rsidRPr="000908ED" w:rsidRDefault="00E32E48">
            <w:pPr>
              <w:jc w:val="center"/>
              <w:rPr>
                <w:bCs/>
                <w:color w:val="0D0D0D" w:themeColor="text1" w:themeTint="F2"/>
                <w:sz w:val="21"/>
                <w:szCs w:val="21"/>
              </w:rPr>
            </w:pPr>
          </w:p>
        </w:tc>
      </w:tr>
      <w:tr w:rsidR="00701531" w:rsidRPr="000908ED" w14:paraId="1431208F" w14:textId="77777777" w:rsidTr="00463302">
        <w:trPr>
          <w:jc w:val="center"/>
        </w:trPr>
        <w:tc>
          <w:tcPr>
            <w:tcW w:w="2117" w:type="dxa"/>
            <w:vMerge w:val="restart"/>
            <w:tcBorders>
              <w:top w:val="single" w:sz="4" w:space="0" w:color="auto"/>
              <w:left w:val="single" w:sz="12" w:space="0" w:color="auto"/>
              <w:right w:val="single" w:sz="4" w:space="0" w:color="auto"/>
            </w:tcBorders>
            <w:vAlign w:val="center"/>
          </w:tcPr>
          <w:p w14:paraId="6A076CB7" w14:textId="41F2335E"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河工大</w:t>
            </w:r>
          </w:p>
        </w:tc>
        <w:tc>
          <w:tcPr>
            <w:tcW w:w="1809" w:type="dxa"/>
            <w:tcBorders>
              <w:top w:val="single" w:sz="4" w:space="0" w:color="auto"/>
              <w:left w:val="single" w:sz="4" w:space="0" w:color="auto"/>
              <w:bottom w:val="single" w:sz="4" w:space="0" w:color="auto"/>
              <w:right w:val="single" w:sz="4" w:space="0" w:color="auto"/>
            </w:tcBorders>
          </w:tcPr>
          <w:p w14:paraId="39E29940" w14:textId="02653A44" w:rsidR="00701531" w:rsidRPr="000908ED" w:rsidRDefault="00701531" w:rsidP="00701531">
            <w:pPr>
              <w:jc w:val="center"/>
              <w:rPr>
                <w:color w:val="0D0D0D" w:themeColor="text1" w:themeTint="F2"/>
                <w:sz w:val="21"/>
                <w:szCs w:val="21"/>
              </w:rPr>
            </w:pPr>
            <w:r w:rsidRPr="000908ED">
              <w:rPr>
                <w:color w:val="0D0D0D" w:themeColor="text1" w:themeTint="F2"/>
                <w:sz w:val="21"/>
                <w:szCs w:val="21"/>
              </w:rPr>
              <w:t>52.5R-1</w:t>
            </w:r>
          </w:p>
        </w:tc>
        <w:tc>
          <w:tcPr>
            <w:tcW w:w="1810" w:type="dxa"/>
            <w:tcBorders>
              <w:top w:val="single" w:sz="4" w:space="0" w:color="auto"/>
              <w:left w:val="single" w:sz="4" w:space="0" w:color="auto"/>
              <w:bottom w:val="single" w:sz="4" w:space="0" w:color="auto"/>
              <w:right w:val="single" w:sz="4" w:space="0" w:color="auto"/>
            </w:tcBorders>
            <w:vAlign w:val="center"/>
          </w:tcPr>
          <w:p w14:paraId="451DEDE3" w14:textId="6E8E7EFC"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152</w:t>
            </w:r>
            <w:r w:rsidRPr="000908ED">
              <w:rPr>
                <w:rFonts w:eastAsia="等线" w:hint="eastAsia"/>
                <w:color w:val="0D0D0D" w:themeColor="text1" w:themeTint="F2"/>
                <w:sz w:val="21"/>
                <w:szCs w:val="21"/>
              </w:rPr>
              <w:t>.1</w:t>
            </w:r>
          </w:p>
        </w:tc>
        <w:tc>
          <w:tcPr>
            <w:tcW w:w="1810" w:type="dxa"/>
            <w:tcBorders>
              <w:top w:val="single" w:sz="4" w:space="0" w:color="auto"/>
              <w:left w:val="single" w:sz="4" w:space="0" w:color="auto"/>
              <w:bottom w:val="single" w:sz="4" w:space="0" w:color="auto"/>
              <w:right w:val="single" w:sz="4" w:space="0" w:color="auto"/>
            </w:tcBorders>
            <w:vAlign w:val="center"/>
          </w:tcPr>
          <w:p w14:paraId="283BFBCD" w14:textId="6BAA70A5"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193.0</w:t>
            </w:r>
          </w:p>
        </w:tc>
        <w:tc>
          <w:tcPr>
            <w:tcW w:w="1810" w:type="dxa"/>
            <w:vMerge w:val="restart"/>
            <w:tcBorders>
              <w:top w:val="single" w:sz="4" w:space="0" w:color="auto"/>
              <w:left w:val="single" w:sz="4" w:space="0" w:color="auto"/>
              <w:bottom w:val="single" w:sz="4" w:space="0" w:color="auto"/>
              <w:right w:val="single" w:sz="12" w:space="0" w:color="auto"/>
            </w:tcBorders>
            <w:vAlign w:val="center"/>
          </w:tcPr>
          <w:p w14:paraId="2037B540" w14:textId="77777777" w:rsidR="00701531" w:rsidRPr="000908ED" w:rsidRDefault="00701531" w:rsidP="00701531">
            <w:pPr>
              <w:jc w:val="center"/>
              <w:rPr>
                <w:bCs/>
                <w:color w:val="0D0D0D" w:themeColor="text1" w:themeTint="F2"/>
                <w:sz w:val="21"/>
                <w:szCs w:val="21"/>
              </w:rPr>
            </w:pPr>
            <w:proofErr w:type="gramStart"/>
            <w:r w:rsidRPr="000908ED">
              <w:rPr>
                <w:rFonts w:hint="eastAsia"/>
                <w:bCs/>
                <w:color w:val="0D0D0D" w:themeColor="text1" w:themeTint="F2"/>
                <w:sz w:val="21"/>
                <w:szCs w:val="21"/>
              </w:rPr>
              <w:t>微量热仪</w:t>
            </w:r>
            <w:proofErr w:type="gramEnd"/>
          </w:p>
        </w:tc>
      </w:tr>
      <w:tr w:rsidR="00701531" w:rsidRPr="000908ED" w14:paraId="764EF859" w14:textId="77777777" w:rsidTr="00463302">
        <w:trPr>
          <w:jc w:val="center"/>
        </w:trPr>
        <w:tc>
          <w:tcPr>
            <w:tcW w:w="2117" w:type="dxa"/>
            <w:vMerge/>
            <w:tcBorders>
              <w:left w:val="single" w:sz="12" w:space="0" w:color="auto"/>
              <w:right w:val="single" w:sz="4" w:space="0" w:color="auto"/>
            </w:tcBorders>
            <w:vAlign w:val="center"/>
          </w:tcPr>
          <w:p w14:paraId="3BBACC4A" w14:textId="77777777" w:rsidR="00701531" w:rsidRPr="000908ED" w:rsidRDefault="00701531" w:rsidP="00701531">
            <w:pPr>
              <w:jc w:val="center"/>
              <w:rPr>
                <w:bCs/>
                <w:color w:val="0D0D0D" w:themeColor="text1" w:themeTint="F2"/>
                <w:sz w:val="21"/>
                <w:szCs w:val="21"/>
              </w:rPr>
            </w:pPr>
          </w:p>
        </w:tc>
        <w:tc>
          <w:tcPr>
            <w:tcW w:w="1809" w:type="dxa"/>
            <w:tcBorders>
              <w:top w:val="single" w:sz="4" w:space="0" w:color="auto"/>
              <w:left w:val="single" w:sz="4" w:space="0" w:color="auto"/>
              <w:bottom w:val="single" w:sz="4" w:space="0" w:color="auto"/>
              <w:right w:val="single" w:sz="4" w:space="0" w:color="auto"/>
            </w:tcBorders>
          </w:tcPr>
          <w:p w14:paraId="083C1185" w14:textId="3CF34417" w:rsidR="00701531" w:rsidRPr="000908ED" w:rsidRDefault="00701531" w:rsidP="00701531">
            <w:pPr>
              <w:jc w:val="center"/>
              <w:rPr>
                <w:color w:val="0D0D0D" w:themeColor="text1" w:themeTint="F2"/>
                <w:sz w:val="21"/>
                <w:szCs w:val="21"/>
              </w:rPr>
            </w:pPr>
            <w:r w:rsidRPr="000908ED">
              <w:rPr>
                <w:color w:val="0D0D0D" w:themeColor="text1" w:themeTint="F2"/>
                <w:sz w:val="21"/>
                <w:szCs w:val="21"/>
              </w:rPr>
              <w:t>52.5R-2</w:t>
            </w:r>
          </w:p>
        </w:tc>
        <w:tc>
          <w:tcPr>
            <w:tcW w:w="1810" w:type="dxa"/>
            <w:tcBorders>
              <w:top w:val="single" w:sz="4" w:space="0" w:color="auto"/>
              <w:left w:val="single" w:sz="4" w:space="0" w:color="auto"/>
              <w:bottom w:val="single" w:sz="4" w:space="0" w:color="auto"/>
              <w:right w:val="single" w:sz="4" w:space="0" w:color="auto"/>
            </w:tcBorders>
            <w:vAlign w:val="center"/>
          </w:tcPr>
          <w:p w14:paraId="0378DE9B" w14:textId="04B067C0"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55.5</w:t>
            </w:r>
          </w:p>
        </w:tc>
        <w:tc>
          <w:tcPr>
            <w:tcW w:w="1810" w:type="dxa"/>
            <w:tcBorders>
              <w:top w:val="single" w:sz="4" w:space="0" w:color="auto"/>
              <w:left w:val="single" w:sz="4" w:space="0" w:color="auto"/>
              <w:bottom w:val="single" w:sz="4" w:space="0" w:color="auto"/>
              <w:right w:val="single" w:sz="4" w:space="0" w:color="auto"/>
            </w:tcBorders>
            <w:vAlign w:val="center"/>
          </w:tcPr>
          <w:p w14:paraId="4F009821" w14:textId="7E88E353"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199.0</w:t>
            </w:r>
          </w:p>
        </w:tc>
        <w:tc>
          <w:tcPr>
            <w:tcW w:w="1810" w:type="dxa"/>
            <w:vMerge/>
            <w:tcBorders>
              <w:top w:val="single" w:sz="4" w:space="0" w:color="auto"/>
              <w:left w:val="single" w:sz="4" w:space="0" w:color="auto"/>
              <w:bottom w:val="single" w:sz="4" w:space="0" w:color="auto"/>
              <w:right w:val="single" w:sz="12" w:space="0" w:color="auto"/>
            </w:tcBorders>
            <w:vAlign w:val="center"/>
          </w:tcPr>
          <w:p w14:paraId="64D91030" w14:textId="77777777" w:rsidR="00701531" w:rsidRPr="000908ED" w:rsidRDefault="00701531" w:rsidP="00701531">
            <w:pPr>
              <w:jc w:val="center"/>
              <w:rPr>
                <w:bCs/>
                <w:color w:val="0D0D0D" w:themeColor="text1" w:themeTint="F2"/>
                <w:sz w:val="21"/>
                <w:szCs w:val="21"/>
              </w:rPr>
            </w:pPr>
          </w:p>
        </w:tc>
      </w:tr>
      <w:tr w:rsidR="00701531" w:rsidRPr="000908ED" w14:paraId="229880AD" w14:textId="77777777" w:rsidTr="00463302">
        <w:trPr>
          <w:jc w:val="center"/>
        </w:trPr>
        <w:tc>
          <w:tcPr>
            <w:tcW w:w="2117" w:type="dxa"/>
            <w:vMerge/>
            <w:tcBorders>
              <w:left w:val="single" w:sz="12" w:space="0" w:color="auto"/>
              <w:bottom w:val="single" w:sz="4" w:space="0" w:color="auto"/>
              <w:right w:val="single" w:sz="4" w:space="0" w:color="auto"/>
            </w:tcBorders>
            <w:vAlign w:val="center"/>
          </w:tcPr>
          <w:p w14:paraId="4EAE52D2" w14:textId="77777777" w:rsidR="00701531" w:rsidRPr="000908ED" w:rsidRDefault="00701531" w:rsidP="00701531">
            <w:pPr>
              <w:jc w:val="center"/>
              <w:rPr>
                <w:bCs/>
                <w:color w:val="0D0D0D" w:themeColor="text1" w:themeTint="F2"/>
                <w:sz w:val="21"/>
                <w:szCs w:val="21"/>
              </w:rPr>
            </w:pPr>
          </w:p>
        </w:tc>
        <w:tc>
          <w:tcPr>
            <w:tcW w:w="1809" w:type="dxa"/>
            <w:tcBorders>
              <w:top w:val="single" w:sz="4" w:space="0" w:color="auto"/>
              <w:left w:val="single" w:sz="4" w:space="0" w:color="auto"/>
              <w:bottom w:val="single" w:sz="4" w:space="0" w:color="auto"/>
              <w:right w:val="single" w:sz="4" w:space="0" w:color="auto"/>
            </w:tcBorders>
          </w:tcPr>
          <w:p w14:paraId="10AC2067" w14:textId="5B880236" w:rsidR="00701531" w:rsidRPr="000908ED" w:rsidRDefault="00701531" w:rsidP="00701531">
            <w:pPr>
              <w:jc w:val="center"/>
              <w:rPr>
                <w:color w:val="0D0D0D" w:themeColor="text1" w:themeTint="F2"/>
                <w:sz w:val="21"/>
                <w:szCs w:val="21"/>
              </w:rPr>
            </w:pPr>
            <w:r w:rsidRPr="000908ED">
              <w:rPr>
                <w:color w:val="0D0D0D" w:themeColor="text1" w:themeTint="F2"/>
                <w:sz w:val="21"/>
                <w:szCs w:val="21"/>
              </w:rPr>
              <w:t>52.5R-3</w:t>
            </w:r>
          </w:p>
        </w:tc>
        <w:tc>
          <w:tcPr>
            <w:tcW w:w="1810" w:type="dxa"/>
            <w:tcBorders>
              <w:top w:val="single" w:sz="4" w:space="0" w:color="auto"/>
              <w:left w:val="single" w:sz="4" w:space="0" w:color="auto"/>
              <w:bottom w:val="single" w:sz="4" w:space="0" w:color="auto"/>
              <w:right w:val="single" w:sz="4" w:space="0" w:color="auto"/>
            </w:tcBorders>
            <w:vAlign w:val="center"/>
          </w:tcPr>
          <w:p w14:paraId="3663C84A" w14:textId="6485D84B" w:rsidR="00701531" w:rsidRPr="000908ED" w:rsidRDefault="00701531" w:rsidP="00701531">
            <w:pPr>
              <w:jc w:val="center"/>
              <w:rPr>
                <w:rFonts w:eastAsia="等线"/>
                <w:color w:val="0D0D0D" w:themeColor="text1" w:themeTint="F2"/>
                <w:sz w:val="21"/>
                <w:szCs w:val="21"/>
              </w:rPr>
            </w:pPr>
            <w:r w:rsidRPr="000908ED">
              <w:rPr>
                <w:rFonts w:eastAsia="等线" w:hint="eastAsia"/>
                <w:color w:val="0D0D0D" w:themeColor="text1" w:themeTint="F2"/>
                <w:sz w:val="21"/>
                <w:szCs w:val="21"/>
              </w:rPr>
              <w:t>1</w:t>
            </w:r>
            <w:r w:rsidRPr="000908ED">
              <w:rPr>
                <w:rFonts w:eastAsia="等线"/>
                <w:color w:val="0D0D0D" w:themeColor="text1" w:themeTint="F2"/>
                <w:sz w:val="21"/>
                <w:szCs w:val="21"/>
              </w:rPr>
              <w:t>49.1</w:t>
            </w:r>
          </w:p>
        </w:tc>
        <w:tc>
          <w:tcPr>
            <w:tcW w:w="1810" w:type="dxa"/>
            <w:tcBorders>
              <w:top w:val="single" w:sz="4" w:space="0" w:color="auto"/>
              <w:left w:val="single" w:sz="4" w:space="0" w:color="auto"/>
              <w:bottom w:val="single" w:sz="4" w:space="0" w:color="auto"/>
              <w:right w:val="single" w:sz="4" w:space="0" w:color="auto"/>
            </w:tcBorders>
            <w:vAlign w:val="center"/>
          </w:tcPr>
          <w:p w14:paraId="2D07938E" w14:textId="7DC799DF" w:rsidR="00701531" w:rsidRPr="000908ED" w:rsidRDefault="00701531" w:rsidP="00701531">
            <w:pPr>
              <w:jc w:val="center"/>
              <w:rPr>
                <w:rFonts w:eastAsia="等线"/>
                <w:color w:val="0D0D0D" w:themeColor="text1" w:themeTint="F2"/>
                <w:sz w:val="21"/>
                <w:szCs w:val="21"/>
              </w:rPr>
            </w:pPr>
            <w:r w:rsidRPr="000908ED">
              <w:rPr>
                <w:rFonts w:eastAsia="等线" w:hint="eastAsia"/>
                <w:color w:val="0D0D0D" w:themeColor="text1" w:themeTint="F2"/>
                <w:sz w:val="21"/>
                <w:szCs w:val="21"/>
              </w:rPr>
              <w:t>1</w:t>
            </w:r>
            <w:r w:rsidRPr="000908ED">
              <w:rPr>
                <w:rFonts w:eastAsia="等线"/>
                <w:color w:val="0D0D0D" w:themeColor="text1" w:themeTint="F2"/>
                <w:sz w:val="21"/>
                <w:szCs w:val="21"/>
              </w:rPr>
              <w:t>90.0</w:t>
            </w:r>
          </w:p>
        </w:tc>
        <w:tc>
          <w:tcPr>
            <w:tcW w:w="1810" w:type="dxa"/>
            <w:tcBorders>
              <w:top w:val="single" w:sz="4" w:space="0" w:color="auto"/>
              <w:left w:val="single" w:sz="4" w:space="0" w:color="auto"/>
              <w:bottom w:val="single" w:sz="4" w:space="0" w:color="auto"/>
              <w:right w:val="single" w:sz="12" w:space="0" w:color="auto"/>
            </w:tcBorders>
            <w:vAlign w:val="center"/>
          </w:tcPr>
          <w:p w14:paraId="16B46BCE" w14:textId="77777777" w:rsidR="00701531" w:rsidRPr="000908ED" w:rsidRDefault="00701531" w:rsidP="00701531">
            <w:pPr>
              <w:jc w:val="center"/>
              <w:rPr>
                <w:bCs/>
                <w:color w:val="0D0D0D" w:themeColor="text1" w:themeTint="F2"/>
                <w:sz w:val="21"/>
                <w:szCs w:val="21"/>
              </w:rPr>
            </w:pPr>
          </w:p>
        </w:tc>
      </w:tr>
      <w:tr w:rsidR="00701531" w:rsidRPr="000908ED" w14:paraId="2876198E" w14:textId="77777777">
        <w:trPr>
          <w:jc w:val="center"/>
        </w:trPr>
        <w:tc>
          <w:tcPr>
            <w:tcW w:w="2117" w:type="dxa"/>
            <w:vMerge w:val="restart"/>
            <w:tcBorders>
              <w:top w:val="single" w:sz="4" w:space="0" w:color="auto"/>
              <w:left w:val="single" w:sz="12" w:space="0" w:color="auto"/>
              <w:bottom w:val="single" w:sz="4" w:space="0" w:color="auto"/>
              <w:right w:val="single" w:sz="4" w:space="0" w:color="auto"/>
            </w:tcBorders>
            <w:vAlign w:val="center"/>
          </w:tcPr>
          <w:p w14:paraId="3B21AF35" w14:textId="03A97F15"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中山大学</w:t>
            </w:r>
          </w:p>
        </w:tc>
        <w:tc>
          <w:tcPr>
            <w:tcW w:w="1809" w:type="dxa"/>
            <w:tcBorders>
              <w:top w:val="single" w:sz="4" w:space="0" w:color="auto"/>
              <w:left w:val="single" w:sz="4" w:space="0" w:color="auto"/>
              <w:bottom w:val="single" w:sz="4" w:space="0" w:color="auto"/>
              <w:right w:val="single" w:sz="4" w:space="0" w:color="auto"/>
            </w:tcBorders>
          </w:tcPr>
          <w:p w14:paraId="164B5DF2" w14:textId="77777777" w:rsidR="00701531" w:rsidRPr="000908ED" w:rsidRDefault="00701531" w:rsidP="00701531">
            <w:pPr>
              <w:jc w:val="center"/>
              <w:rPr>
                <w:color w:val="0D0D0D" w:themeColor="text1" w:themeTint="F2"/>
                <w:sz w:val="21"/>
                <w:szCs w:val="21"/>
              </w:rPr>
            </w:pPr>
            <w:r w:rsidRPr="000908ED">
              <w:rPr>
                <w:color w:val="0D0D0D" w:themeColor="text1" w:themeTint="F2"/>
                <w:sz w:val="21"/>
                <w:szCs w:val="21"/>
              </w:rPr>
              <w:t>52.5R-1</w:t>
            </w:r>
          </w:p>
        </w:tc>
        <w:tc>
          <w:tcPr>
            <w:tcW w:w="1810" w:type="dxa"/>
            <w:tcBorders>
              <w:top w:val="single" w:sz="4" w:space="0" w:color="auto"/>
              <w:left w:val="single" w:sz="4" w:space="0" w:color="auto"/>
              <w:bottom w:val="single" w:sz="4" w:space="0" w:color="auto"/>
              <w:right w:val="single" w:sz="4" w:space="0" w:color="auto"/>
            </w:tcBorders>
            <w:vAlign w:val="center"/>
          </w:tcPr>
          <w:p w14:paraId="645FD0A6"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145.9 </w:t>
            </w:r>
          </w:p>
        </w:tc>
        <w:tc>
          <w:tcPr>
            <w:tcW w:w="1810" w:type="dxa"/>
            <w:tcBorders>
              <w:top w:val="single" w:sz="4" w:space="0" w:color="auto"/>
              <w:left w:val="single" w:sz="4" w:space="0" w:color="auto"/>
              <w:bottom w:val="single" w:sz="4" w:space="0" w:color="auto"/>
              <w:right w:val="single" w:sz="4" w:space="0" w:color="auto"/>
            </w:tcBorders>
            <w:vAlign w:val="center"/>
          </w:tcPr>
          <w:p w14:paraId="4AD451F0"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179.2 </w:t>
            </w:r>
          </w:p>
        </w:tc>
        <w:tc>
          <w:tcPr>
            <w:tcW w:w="1810" w:type="dxa"/>
            <w:vMerge w:val="restart"/>
            <w:tcBorders>
              <w:top w:val="single" w:sz="4" w:space="0" w:color="auto"/>
              <w:left w:val="single" w:sz="4" w:space="0" w:color="auto"/>
              <w:bottom w:val="single" w:sz="4" w:space="0" w:color="auto"/>
              <w:right w:val="single" w:sz="12" w:space="0" w:color="auto"/>
            </w:tcBorders>
            <w:vAlign w:val="center"/>
          </w:tcPr>
          <w:p w14:paraId="4E5831AA" w14:textId="77777777" w:rsidR="00701531" w:rsidRPr="000908ED" w:rsidRDefault="00701531" w:rsidP="00701531">
            <w:pPr>
              <w:jc w:val="center"/>
              <w:rPr>
                <w:bCs/>
                <w:color w:val="0D0D0D" w:themeColor="text1" w:themeTint="F2"/>
                <w:sz w:val="21"/>
                <w:szCs w:val="21"/>
              </w:rPr>
            </w:pPr>
            <w:proofErr w:type="gramStart"/>
            <w:r w:rsidRPr="000908ED">
              <w:rPr>
                <w:rFonts w:hint="eastAsia"/>
                <w:bCs/>
                <w:color w:val="0D0D0D" w:themeColor="text1" w:themeTint="F2"/>
                <w:sz w:val="21"/>
                <w:szCs w:val="21"/>
              </w:rPr>
              <w:t>微量热仪</w:t>
            </w:r>
            <w:proofErr w:type="gramEnd"/>
          </w:p>
        </w:tc>
      </w:tr>
      <w:tr w:rsidR="00701531" w:rsidRPr="000908ED" w14:paraId="43B6F8AB" w14:textId="77777777">
        <w:trPr>
          <w:jc w:val="center"/>
        </w:trPr>
        <w:tc>
          <w:tcPr>
            <w:tcW w:w="2117" w:type="dxa"/>
            <w:vMerge/>
            <w:tcBorders>
              <w:top w:val="single" w:sz="4" w:space="0" w:color="auto"/>
              <w:left w:val="single" w:sz="12" w:space="0" w:color="auto"/>
              <w:bottom w:val="single" w:sz="4" w:space="0" w:color="auto"/>
              <w:right w:val="single" w:sz="4" w:space="0" w:color="auto"/>
            </w:tcBorders>
            <w:vAlign w:val="center"/>
          </w:tcPr>
          <w:p w14:paraId="55BF2B69" w14:textId="77777777" w:rsidR="00701531" w:rsidRPr="000908ED" w:rsidRDefault="00701531" w:rsidP="00701531">
            <w:pPr>
              <w:jc w:val="center"/>
              <w:rPr>
                <w:bCs/>
                <w:color w:val="0D0D0D" w:themeColor="text1" w:themeTint="F2"/>
                <w:sz w:val="21"/>
                <w:szCs w:val="21"/>
              </w:rPr>
            </w:pPr>
          </w:p>
        </w:tc>
        <w:tc>
          <w:tcPr>
            <w:tcW w:w="1809" w:type="dxa"/>
            <w:tcBorders>
              <w:top w:val="single" w:sz="4" w:space="0" w:color="auto"/>
              <w:left w:val="single" w:sz="4" w:space="0" w:color="auto"/>
              <w:bottom w:val="single" w:sz="4" w:space="0" w:color="auto"/>
              <w:right w:val="single" w:sz="4" w:space="0" w:color="auto"/>
            </w:tcBorders>
          </w:tcPr>
          <w:p w14:paraId="21F13848" w14:textId="77777777" w:rsidR="00701531" w:rsidRPr="000908ED" w:rsidRDefault="00701531" w:rsidP="00701531">
            <w:pPr>
              <w:jc w:val="center"/>
              <w:rPr>
                <w:color w:val="0D0D0D" w:themeColor="text1" w:themeTint="F2"/>
                <w:sz w:val="21"/>
                <w:szCs w:val="21"/>
              </w:rPr>
            </w:pPr>
            <w:r w:rsidRPr="000908ED">
              <w:rPr>
                <w:color w:val="0D0D0D" w:themeColor="text1" w:themeTint="F2"/>
                <w:sz w:val="21"/>
                <w:szCs w:val="21"/>
              </w:rPr>
              <w:t>52.5R-2</w:t>
            </w:r>
          </w:p>
        </w:tc>
        <w:tc>
          <w:tcPr>
            <w:tcW w:w="1810" w:type="dxa"/>
            <w:tcBorders>
              <w:top w:val="single" w:sz="4" w:space="0" w:color="auto"/>
              <w:left w:val="single" w:sz="4" w:space="0" w:color="auto"/>
              <w:bottom w:val="single" w:sz="4" w:space="0" w:color="auto"/>
              <w:right w:val="single" w:sz="4" w:space="0" w:color="auto"/>
            </w:tcBorders>
            <w:vAlign w:val="center"/>
          </w:tcPr>
          <w:p w14:paraId="3E08F387"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152.9 </w:t>
            </w:r>
          </w:p>
        </w:tc>
        <w:tc>
          <w:tcPr>
            <w:tcW w:w="1810" w:type="dxa"/>
            <w:tcBorders>
              <w:top w:val="single" w:sz="4" w:space="0" w:color="auto"/>
              <w:left w:val="single" w:sz="4" w:space="0" w:color="auto"/>
              <w:bottom w:val="single" w:sz="4" w:space="0" w:color="auto"/>
              <w:right w:val="single" w:sz="4" w:space="0" w:color="auto"/>
            </w:tcBorders>
            <w:vAlign w:val="center"/>
          </w:tcPr>
          <w:p w14:paraId="787365EB"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185.7 </w:t>
            </w:r>
          </w:p>
        </w:tc>
        <w:tc>
          <w:tcPr>
            <w:tcW w:w="1810" w:type="dxa"/>
            <w:vMerge/>
            <w:tcBorders>
              <w:top w:val="single" w:sz="4" w:space="0" w:color="auto"/>
              <w:left w:val="single" w:sz="4" w:space="0" w:color="auto"/>
              <w:bottom w:val="single" w:sz="4" w:space="0" w:color="auto"/>
              <w:right w:val="single" w:sz="12" w:space="0" w:color="auto"/>
            </w:tcBorders>
            <w:vAlign w:val="center"/>
          </w:tcPr>
          <w:p w14:paraId="7E19ED71" w14:textId="77777777" w:rsidR="00701531" w:rsidRPr="000908ED" w:rsidRDefault="00701531" w:rsidP="00701531">
            <w:pPr>
              <w:jc w:val="center"/>
              <w:rPr>
                <w:bCs/>
                <w:color w:val="0D0D0D" w:themeColor="text1" w:themeTint="F2"/>
                <w:sz w:val="21"/>
                <w:szCs w:val="21"/>
              </w:rPr>
            </w:pPr>
          </w:p>
        </w:tc>
      </w:tr>
      <w:tr w:rsidR="00701531" w:rsidRPr="000908ED" w14:paraId="4AFD3343" w14:textId="77777777" w:rsidTr="006B74AE">
        <w:trPr>
          <w:jc w:val="center"/>
        </w:trPr>
        <w:tc>
          <w:tcPr>
            <w:tcW w:w="2117" w:type="dxa"/>
            <w:tcBorders>
              <w:top w:val="single" w:sz="4" w:space="0" w:color="auto"/>
              <w:left w:val="single" w:sz="12" w:space="0" w:color="auto"/>
              <w:bottom w:val="single" w:sz="4" w:space="0" w:color="auto"/>
              <w:right w:val="single" w:sz="4" w:space="0" w:color="auto"/>
            </w:tcBorders>
            <w:vAlign w:val="center"/>
          </w:tcPr>
          <w:p w14:paraId="5D6E9242" w14:textId="77777777"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嘉华</w:t>
            </w:r>
          </w:p>
        </w:tc>
        <w:tc>
          <w:tcPr>
            <w:tcW w:w="1809" w:type="dxa"/>
            <w:tcBorders>
              <w:top w:val="single" w:sz="4" w:space="0" w:color="auto"/>
              <w:left w:val="single" w:sz="4" w:space="0" w:color="auto"/>
              <w:bottom w:val="single" w:sz="4" w:space="0" w:color="auto"/>
              <w:right w:val="single" w:sz="4" w:space="0" w:color="auto"/>
            </w:tcBorders>
            <w:vAlign w:val="center"/>
          </w:tcPr>
          <w:p w14:paraId="75EDDB85" w14:textId="77777777"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5</w:t>
            </w:r>
            <w:r w:rsidRPr="000908ED">
              <w:rPr>
                <w:bCs/>
                <w:color w:val="0D0D0D" w:themeColor="text1" w:themeTint="F2"/>
                <w:sz w:val="21"/>
                <w:szCs w:val="21"/>
              </w:rPr>
              <w:t>2.5</w:t>
            </w:r>
            <w:r w:rsidRPr="000908ED">
              <w:rPr>
                <w:rFonts w:hint="eastAsia"/>
                <w:bCs/>
                <w:color w:val="0D0D0D" w:themeColor="text1" w:themeTint="F2"/>
                <w:sz w:val="21"/>
                <w:szCs w:val="21"/>
              </w:rPr>
              <w:t>-</w:t>
            </w:r>
            <w:r w:rsidRPr="000908ED">
              <w:rPr>
                <w:bCs/>
                <w:color w:val="0D0D0D" w:themeColor="text1" w:themeTint="F2"/>
                <w:sz w:val="21"/>
                <w:szCs w:val="21"/>
              </w:rPr>
              <w:t>1</w:t>
            </w:r>
          </w:p>
        </w:tc>
        <w:tc>
          <w:tcPr>
            <w:tcW w:w="1810" w:type="dxa"/>
            <w:tcBorders>
              <w:top w:val="single" w:sz="4" w:space="0" w:color="auto"/>
              <w:left w:val="single" w:sz="4" w:space="0" w:color="auto"/>
              <w:bottom w:val="single" w:sz="4" w:space="0" w:color="auto"/>
              <w:right w:val="single" w:sz="4" w:space="0" w:color="auto"/>
            </w:tcBorders>
            <w:vAlign w:val="center"/>
          </w:tcPr>
          <w:p w14:paraId="410B6C96"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146.0 </w:t>
            </w:r>
          </w:p>
        </w:tc>
        <w:tc>
          <w:tcPr>
            <w:tcW w:w="1810" w:type="dxa"/>
            <w:tcBorders>
              <w:top w:val="single" w:sz="4" w:space="0" w:color="auto"/>
              <w:left w:val="single" w:sz="4" w:space="0" w:color="auto"/>
              <w:bottom w:val="single" w:sz="4" w:space="0" w:color="auto"/>
              <w:right w:val="single" w:sz="4" w:space="0" w:color="auto"/>
            </w:tcBorders>
            <w:vAlign w:val="center"/>
          </w:tcPr>
          <w:p w14:paraId="6E51864A" w14:textId="77777777" w:rsidR="00701531" w:rsidRPr="000908ED" w:rsidRDefault="00701531" w:rsidP="00701531">
            <w:pPr>
              <w:jc w:val="center"/>
              <w:rPr>
                <w:bCs/>
                <w:color w:val="0D0D0D" w:themeColor="text1" w:themeTint="F2"/>
                <w:sz w:val="21"/>
                <w:szCs w:val="21"/>
              </w:rPr>
            </w:pPr>
            <w:r w:rsidRPr="000908ED">
              <w:rPr>
                <w:rFonts w:eastAsia="等线"/>
                <w:color w:val="0D0D0D" w:themeColor="text1" w:themeTint="F2"/>
                <w:sz w:val="21"/>
                <w:szCs w:val="21"/>
              </w:rPr>
              <w:t xml:space="preserve">181.0 </w:t>
            </w:r>
          </w:p>
        </w:tc>
        <w:tc>
          <w:tcPr>
            <w:tcW w:w="1810" w:type="dxa"/>
            <w:tcBorders>
              <w:top w:val="single" w:sz="4" w:space="0" w:color="auto"/>
              <w:left w:val="single" w:sz="4" w:space="0" w:color="auto"/>
              <w:bottom w:val="single" w:sz="4" w:space="0" w:color="auto"/>
              <w:right w:val="single" w:sz="12" w:space="0" w:color="auto"/>
            </w:tcBorders>
            <w:vAlign w:val="center"/>
          </w:tcPr>
          <w:p w14:paraId="4899AFE1" w14:textId="77777777"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溶解热法</w:t>
            </w:r>
          </w:p>
        </w:tc>
      </w:tr>
      <w:tr w:rsidR="00701531" w:rsidRPr="000908ED" w14:paraId="7DBD2592" w14:textId="77777777" w:rsidTr="006B74AE">
        <w:trPr>
          <w:jc w:val="center"/>
        </w:trPr>
        <w:tc>
          <w:tcPr>
            <w:tcW w:w="3926" w:type="dxa"/>
            <w:gridSpan w:val="2"/>
            <w:tcBorders>
              <w:top w:val="single" w:sz="4" w:space="0" w:color="auto"/>
              <w:left w:val="single" w:sz="12" w:space="0" w:color="auto"/>
              <w:bottom w:val="single" w:sz="12" w:space="0" w:color="auto"/>
              <w:right w:val="single" w:sz="4" w:space="0" w:color="auto"/>
            </w:tcBorders>
            <w:vAlign w:val="center"/>
          </w:tcPr>
          <w:p w14:paraId="6EA47A16" w14:textId="77777777" w:rsidR="00701531" w:rsidRPr="000908ED" w:rsidRDefault="00701531" w:rsidP="00701531">
            <w:pPr>
              <w:jc w:val="center"/>
              <w:rPr>
                <w:bCs/>
                <w:color w:val="0D0D0D" w:themeColor="text1" w:themeTint="F2"/>
                <w:sz w:val="21"/>
                <w:szCs w:val="21"/>
              </w:rPr>
            </w:pPr>
            <w:r w:rsidRPr="000908ED">
              <w:rPr>
                <w:rFonts w:hint="eastAsia"/>
                <w:bCs/>
                <w:color w:val="0D0D0D" w:themeColor="text1" w:themeTint="F2"/>
                <w:sz w:val="21"/>
                <w:szCs w:val="21"/>
              </w:rPr>
              <w:t>平均值</w:t>
            </w:r>
          </w:p>
        </w:tc>
        <w:tc>
          <w:tcPr>
            <w:tcW w:w="1810" w:type="dxa"/>
            <w:tcBorders>
              <w:top w:val="single" w:sz="4" w:space="0" w:color="auto"/>
              <w:left w:val="single" w:sz="4" w:space="0" w:color="auto"/>
              <w:bottom w:val="single" w:sz="12" w:space="0" w:color="auto"/>
              <w:right w:val="single" w:sz="4" w:space="0" w:color="auto"/>
            </w:tcBorders>
            <w:vAlign w:val="center"/>
          </w:tcPr>
          <w:p w14:paraId="36EC9BA6" w14:textId="0F5C25FC" w:rsidR="00701531" w:rsidRPr="000908ED" w:rsidRDefault="00701531" w:rsidP="00701531">
            <w:pPr>
              <w:jc w:val="center"/>
              <w:rPr>
                <w:b/>
                <w:color w:val="0D0D0D" w:themeColor="text1" w:themeTint="F2"/>
                <w:sz w:val="21"/>
                <w:szCs w:val="21"/>
              </w:rPr>
            </w:pPr>
            <w:r w:rsidRPr="000908ED">
              <w:rPr>
                <w:rFonts w:eastAsia="等线"/>
                <w:b/>
                <w:bCs/>
                <w:color w:val="0D0D0D" w:themeColor="text1" w:themeTint="F2"/>
                <w:sz w:val="21"/>
                <w:szCs w:val="21"/>
              </w:rPr>
              <w:t>1</w:t>
            </w:r>
            <w:r w:rsidR="00937EBD" w:rsidRPr="000908ED">
              <w:rPr>
                <w:rFonts w:eastAsia="等线"/>
                <w:b/>
                <w:bCs/>
                <w:color w:val="0D0D0D" w:themeColor="text1" w:themeTint="F2"/>
                <w:sz w:val="21"/>
                <w:szCs w:val="21"/>
              </w:rPr>
              <w:t>59</w:t>
            </w:r>
            <w:r w:rsidRPr="000908ED">
              <w:rPr>
                <w:rFonts w:eastAsia="等线"/>
                <w:b/>
                <w:bCs/>
                <w:color w:val="0D0D0D" w:themeColor="text1" w:themeTint="F2"/>
                <w:sz w:val="21"/>
                <w:szCs w:val="21"/>
              </w:rPr>
              <w:t>.</w:t>
            </w:r>
            <w:r w:rsidR="00937EBD" w:rsidRPr="000908ED">
              <w:rPr>
                <w:rFonts w:eastAsia="等线"/>
                <w:b/>
                <w:bCs/>
                <w:color w:val="0D0D0D" w:themeColor="text1" w:themeTint="F2"/>
                <w:sz w:val="21"/>
                <w:szCs w:val="21"/>
              </w:rPr>
              <w:t>8</w:t>
            </w:r>
          </w:p>
        </w:tc>
        <w:tc>
          <w:tcPr>
            <w:tcW w:w="1810" w:type="dxa"/>
            <w:tcBorders>
              <w:top w:val="single" w:sz="4" w:space="0" w:color="auto"/>
              <w:left w:val="single" w:sz="4" w:space="0" w:color="auto"/>
              <w:bottom w:val="single" w:sz="12" w:space="0" w:color="auto"/>
              <w:right w:val="single" w:sz="4" w:space="0" w:color="auto"/>
            </w:tcBorders>
            <w:vAlign w:val="center"/>
          </w:tcPr>
          <w:p w14:paraId="2E1BFA4F" w14:textId="7DF3901E" w:rsidR="00701531" w:rsidRPr="000908ED" w:rsidRDefault="00701531" w:rsidP="00701531">
            <w:pPr>
              <w:jc w:val="center"/>
              <w:rPr>
                <w:b/>
                <w:color w:val="0D0D0D" w:themeColor="text1" w:themeTint="F2"/>
                <w:sz w:val="21"/>
                <w:szCs w:val="21"/>
              </w:rPr>
            </w:pPr>
            <w:r w:rsidRPr="000908ED">
              <w:rPr>
                <w:rFonts w:eastAsia="等线"/>
                <w:b/>
                <w:bCs/>
                <w:color w:val="0D0D0D" w:themeColor="text1" w:themeTint="F2"/>
                <w:sz w:val="21"/>
                <w:szCs w:val="21"/>
              </w:rPr>
              <w:t>19</w:t>
            </w:r>
            <w:r w:rsidR="00937EBD" w:rsidRPr="000908ED">
              <w:rPr>
                <w:rFonts w:eastAsia="等线"/>
                <w:b/>
                <w:bCs/>
                <w:color w:val="0D0D0D" w:themeColor="text1" w:themeTint="F2"/>
                <w:sz w:val="21"/>
                <w:szCs w:val="21"/>
              </w:rPr>
              <w:t>2</w:t>
            </w:r>
            <w:r w:rsidRPr="000908ED">
              <w:rPr>
                <w:rFonts w:eastAsia="等线"/>
                <w:b/>
                <w:bCs/>
                <w:color w:val="0D0D0D" w:themeColor="text1" w:themeTint="F2"/>
                <w:sz w:val="21"/>
                <w:szCs w:val="21"/>
              </w:rPr>
              <w:t>.</w:t>
            </w:r>
            <w:r w:rsidR="00937EBD" w:rsidRPr="000908ED">
              <w:rPr>
                <w:rFonts w:eastAsia="等线"/>
                <w:b/>
                <w:bCs/>
                <w:color w:val="0D0D0D" w:themeColor="text1" w:themeTint="F2"/>
                <w:sz w:val="21"/>
                <w:szCs w:val="21"/>
              </w:rPr>
              <w:t>9</w:t>
            </w:r>
          </w:p>
        </w:tc>
        <w:tc>
          <w:tcPr>
            <w:tcW w:w="1810" w:type="dxa"/>
            <w:tcBorders>
              <w:top w:val="single" w:sz="4" w:space="0" w:color="auto"/>
              <w:left w:val="single" w:sz="4" w:space="0" w:color="auto"/>
              <w:bottom w:val="single" w:sz="12" w:space="0" w:color="auto"/>
              <w:right w:val="single" w:sz="12" w:space="0" w:color="auto"/>
            </w:tcBorders>
            <w:vAlign w:val="center"/>
          </w:tcPr>
          <w:p w14:paraId="025E7BB9" w14:textId="77777777" w:rsidR="00701531" w:rsidRPr="000908ED" w:rsidRDefault="00701531" w:rsidP="00701531">
            <w:pPr>
              <w:jc w:val="center"/>
              <w:rPr>
                <w:bCs/>
                <w:color w:val="0D0D0D" w:themeColor="text1" w:themeTint="F2"/>
                <w:sz w:val="21"/>
                <w:szCs w:val="21"/>
              </w:rPr>
            </w:pPr>
          </w:p>
        </w:tc>
      </w:tr>
    </w:tbl>
    <w:p w14:paraId="339C1CCC" w14:textId="77777777" w:rsidR="00E32E48" w:rsidRPr="000908ED" w:rsidRDefault="005C5833">
      <w:pPr>
        <w:widowControl/>
        <w:jc w:val="left"/>
        <w:rPr>
          <w:b/>
          <w:color w:val="0D0D0D" w:themeColor="text1" w:themeTint="F2"/>
        </w:rPr>
      </w:pPr>
      <w:r w:rsidRPr="000908ED">
        <w:rPr>
          <w:b/>
          <w:color w:val="0D0D0D" w:themeColor="text1" w:themeTint="F2"/>
        </w:rPr>
        <w:br w:type="page"/>
      </w:r>
    </w:p>
    <w:p w14:paraId="0709825F" w14:textId="58A6F34A" w:rsidR="00E32E48" w:rsidRPr="000908ED" w:rsidRDefault="00073F8A" w:rsidP="00073F8A">
      <w:pPr>
        <w:spacing w:line="360" w:lineRule="auto"/>
        <w:jc w:val="left"/>
        <w:rPr>
          <w:b/>
          <w:color w:val="0D0D0D" w:themeColor="text1" w:themeTint="F2"/>
        </w:rPr>
      </w:pPr>
      <w:r w:rsidRPr="000908ED">
        <w:rPr>
          <w:rFonts w:hint="eastAsia"/>
          <w:b/>
          <w:color w:val="0D0D0D" w:themeColor="text1" w:themeTint="F2"/>
        </w:rPr>
        <w:lastRenderedPageBreak/>
        <w:t>（五）</w:t>
      </w:r>
      <w:r w:rsidR="005C5833" w:rsidRPr="000908ED">
        <w:rPr>
          <w:rFonts w:hint="eastAsia"/>
          <w:b/>
          <w:color w:val="0D0D0D" w:themeColor="text1" w:themeTint="F2"/>
        </w:rPr>
        <w:t>抗硫酸盐侵蚀</w:t>
      </w:r>
      <w:r w:rsidR="00796E40" w:rsidRPr="000908ED">
        <w:rPr>
          <w:rFonts w:hint="eastAsia"/>
          <w:b/>
          <w:color w:val="0D0D0D" w:themeColor="text1" w:themeTint="F2"/>
        </w:rPr>
        <w:t>性能</w:t>
      </w:r>
    </w:p>
    <w:p w14:paraId="12DB3C33" w14:textId="186245CC" w:rsidR="00E32E48" w:rsidRPr="000908ED" w:rsidRDefault="005C5833">
      <w:pPr>
        <w:spacing w:line="360" w:lineRule="auto"/>
        <w:ind w:firstLineChars="200" w:firstLine="480"/>
        <w:rPr>
          <w:bCs/>
          <w:color w:val="0D0D0D" w:themeColor="text1" w:themeTint="F2"/>
        </w:rPr>
      </w:pP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 xml:space="preserve">SAC </w:t>
      </w:r>
      <w:r w:rsidRPr="000908ED">
        <w:rPr>
          <w:rFonts w:hint="eastAsia"/>
          <w:bCs/>
          <w:color w:val="0D0D0D" w:themeColor="text1" w:themeTint="F2"/>
        </w:rPr>
        <w:t>4</w:t>
      </w:r>
      <w:r w:rsidRPr="000908ED">
        <w:rPr>
          <w:bCs/>
          <w:color w:val="0D0D0D" w:themeColor="text1" w:themeTint="F2"/>
        </w:rPr>
        <w:t>2.5</w:t>
      </w:r>
      <w:r w:rsidRPr="000908ED">
        <w:rPr>
          <w:rFonts w:hint="eastAsia"/>
          <w:bCs/>
          <w:color w:val="0D0D0D" w:themeColor="text1" w:themeTint="F2"/>
        </w:rPr>
        <w:t>、</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w:t>
      </w:r>
      <w:r w:rsidRPr="000908ED">
        <w:rPr>
          <w:rFonts w:hint="eastAsia"/>
          <w:bCs/>
          <w:color w:val="0D0D0D" w:themeColor="text1" w:themeTint="F2"/>
        </w:rPr>
        <w:t>和</w:t>
      </w:r>
      <w:r w:rsidRPr="000908ED">
        <w:rPr>
          <w:bCs/>
          <w:color w:val="0D0D0D" w:themeColor="text1" w:themeTint="F2"/>
        </w:rPr>
        <w:t>S</w:t>
      </w:r>
      <w:r w:rsidRPr="000908ED">
        <w:rPr>
          <w:rFonts w:hAnsi="宋体" w:hint="eastAsia"/>
          <w:color w:val="0D0D0D" w:themeColor="text1" w:themeTint="F2"/>
          <w:szCs w:val="21"/>
        </w:rPr>
        <w:sym w:font="Wingdings" w:char="F09E"/>
      </w:r>
      <w:r w:rsidRPr="000908ED">
        <w:rPr>
          <w:bCs/>
          <w:color w:val="0D0D0D" w:themeColor="text1" w:themeTint="F2"/>
        </w:rPr>
        <w:t>SAC 52.5R</w:t>
      </w:r>
      <w:r w:rsidRPr="000908ED">
        <w:rPr>
          <w:rFonts w:hint="eastAsia"/>
          <w:bCs/>
          <w:color w:val="0D0D0D" w:themeColor="text1" w:themeTint="F2"/>
        </w:rPr>
        <w:t>试样的抗硫酸盐侵蚀</w:t>
      </w:r>
      <w:r w:rsidR="00796E40" w:rsidRPr="000908ED">
        <w:rPr>
          <w:rFonts w:hint="eastAsia"/>
          <w:bCs/>
          <w:color w:val="0D0D0D" w:themeColor="text1" w:themeTint="F2"/>
        </w:rPr>
        <w:t>性能</w:t>
      </w:r>
      <w:r w:rsidRPr="000908ED">
        <w:rPr>
          <w:rFonts w:hint="eastAsia"/>
          <w:bCs/>
          <w:color w:val="0D0D0D" w:themeColor="text1" w:themeTint="F2"/>
        </w:rPr>
        <w:t>试验结果与统计分析见表</w:t>
      </w:r>
      <w:r w:rsidRPr="000908ED">
        <w:rPr>
          <w:rFonts w:hint="eastAsia"/>
          <w:bCs/>
          <w:color w:val="0D0D0D" w:themeColor="text1" w:themeTint="F2"/>
        </w:rPr>
        <w:t>3.16</w:t>
      </w:r>
      <w:r w:rsidRPr="000908ED">
        <w:rPr>
          <w:rFonts w:hint="eastAsia"/>
          <w:bCs/>
          <w:color w:val="0D0D0D" w:themeColor="text1" w:themeTint="F2"/>
        </w:rPr>
        <w:t>。本标准要求试样的抗硫酸盐寝室系数大于</w:t>
      </w:r>
      <w:r w:rsidRPr="000908ED">
        <w:rPr>
          <w:rFonts w:hint="eastAsia"/>
          <w:bCs/>
          <w:color w:val="0D0D0D" w:themeColor="text1" w:themeTint="F2"/>
        </w:rPr>
        <w:t>1</w:t>
      </w:r>
      <w:r w:rsidRPr="000908ED">
        <w:rPr>
          <w:rFonts w:hint="eastAsia"/>
          <w:bCs/>
          <w:color w:val="0D0D0D" w:themeColor="text1" w:themeTint="F2"/>
        </w:rPr>
        <w:t>，所有试样的试验结果均符合本标准要求。</w:t>
      </w:r>
    </w:p>
    <w:p w14:paraId="7FA12127" w14:textId="05163038" w:rsidR="00E32E48" w:rsidRPr="000908ED" w:rsidRDefault="005C5833">
      <w:pPr>
        <w:jc w:val="center"/>
        <w:rPr>
          <w:bCs/>
          <w:color w:val="0D0D0D" w:themeColor="text1" w:themeTint="F2"/>
        </w:rPr>
      </w:pPr>
      <w:r w:rsidRPr="000908ED">
        <w:rPr>
          <w:rFonts w:hint="eastAsia"/>
          <w:bCs/>
          <w:color w:val="0D0D0D" w:themeColor="text1" w:themeTint="F2"/>
        </w:rPr>
        <w:t>表</w:t>
      </w:r>
      <w:r w:rsidRPr="000908ED">
        <w:rPr>
          <w:rFonts w:hint="eastAsia"/>
          <w:bCs/>
          <w:color w:val="0D0D0D" w:themeColor="text1" w:themeTint="F2"/>
        </w:rPr>
        <w:t>3.16</w:t>
      </w:r>
      <w:r w:rsidRPr="000908ED">
        <w:rPr>
          <w:bCs/>
          <w:color w:val="0D0D0D" w:themeColor="text1" w:themeTint="F2"/>
        </w:rPr>
        <w:t xml:space="preserve"> </w:t>
      </w:r>
      <w:r w:rsidRPr="000908ED">
        <w:rPr>
          <w:rFonts w:hint="eastAsia"/>
          <w:bCs/>
          <w:color w:val="0D0D0D" w:themeColor="text1" w:themeTint="F2"/>
        </w:rPr>
        <w:t>试样的抗硫酸盐侵蚀</w:t>
      </w:r>
      <w:r w:rsidR="00796E40" w:rsidRPr="000908ED">
        <w:rPr>
          <w:rFonts w:hint="eastAsia"/>
          <w:bCs/>
          <w:color w:val="0D0D0D" w:themeColor="text1" w:themeTint="F2"/>
        </w:rPr>
        <w:t>性能</w:t>
      </w:r>
      <w:r w:rsidRPr="000908ED">
        <w:rPr>
          <w:rFonts w:hint="eastAsia"/>
          <w:bCs/>
          <w:color w:val="0D0D0D" w:themeColor="text1" w:themeTint="F2"/>
        </w:rPr>
        <w:t>试验结果与统计分析</w:t>
      </w:r>
    </w:p>
    <w:tbl>
      <w:tblPr>
        <w:tblStyle w:val="af9"/>
        <w:tblW w:w="9438"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348"/>
        <w:gridCol w:w="1348"/>
        <w:gridCol w:w="1348"/>
        <w:gridCol w:w="1349"/>
        <w:gridCol w:w="1348"/>
        <w:gridCol w:w="1348"/>
        <w:gridCol w:w="1349"/>
      </w:tblGrid>
      <w:tr w:rsidR="00E32E48" w:rsidRPr="000908ED" w14:paraId="567B178F" w14:textId="77777777">
        <w:trPr>
          <w:jc w:val="center"/>
        </w:trPr>
        <w:tc>
          <w:tcPr>
            <w:tcW w:w="1348" w:type="dxa"/>
            <w:tcBorders>
              <w:top w:val="single" w:sz="12" w:space="0" w:color="auto"/>
              <w:bottom w:val="single" w:sz="4" w:space="0" w:color="000000"/>
            </w:tcBorders>
            <w:vAlign w:val="center"/>
          </w:tcPr>
          <w:p w14:paraId="6381D0F3"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强度等级</w:t>
            </w:r>
          </w:p>
        </w:tc>
        <w:tc>
          <w:tcPr>
            <w:tcW w:w="2696" w:type="dxa"/>
            <w:gridSpan w:val="2"/>
            <w:tcBorders>
              <w:top w:val="single" w:sz="12" w:space="0" w:color="auto"/>
              <w:bottom w:val="single" w:sz="4" w:space="0" w:color="000000"/>
            </w:tcBorders>
          </w:tcPr>
          <w:p w14:paraId="0639D6D1"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4</w:t>
            </w:r>
            <w:r w:rsidRPr="000908ED">
              <w:rPr>
                <w:bCs/>
                <w:color w:val="0D0D0D" w:themeColor="text1" w:themeTint="F2"/>
                <w:sz w:val="21"/>
                <w:szCs w:val="21"/>
              </w:rPr>
              <w:t>2.5</w:t>
            </w:r>
          </w:p>
        </w:tc>
        <w:tc>
          <w:tcPr>
            <w:tcW w:w="2697" w:type="dxa"/>
            <w:gridSpan w:val="2"/>
            <w:tcBorders>
              <w:top w:val="single" w:sz="12" w:space="0" w:color="auto"/>
              <w:bottom w:val="single" w:sz="4" w:space="0" w:color="000000"/>
            </w:tcBorders>
          </w:tcPr>
          <w:p w14:paraId="73F2CFE9"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5</w:t>
            </w:r>
            <w:r w:rsidRPr="000908ED">
              <w:rPr>
                <w:bCs/>
                <w:color w:val="0D0D0D" w:themeColor="text1" w:themeTint="F2"/>
                <w:sz w:val="21"/>
                <w:szCs w:val="21"/>
              </w:rPr>
              <w:t>2.5</w:t>
            </w:r>
          </w:p>
        </w:tc>
        <w:tc>
          <w:tcPr>
            <w:tcW w:w="2697" w:type="dxa"/>
            <w:gridSpan w:val="2"/>
            <w:tcBorders>
              <w:top w:val="single" w:sz="12" w:space="0" w:color="auto"/>
              <w:bottom w:val="single" w:sz="4" w:space="0" w:color="000000"/>
            </w:tcBorders>
          </w:tcPr>
          <w:p w14:paraId="451F227E"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5</w:t>
            </w:r>
            <w:r w:rsidRPr="000908ED">
              <w:rPr>
                <w:bCs/>
                <w:color w:val="0D0D0D" w:themeColor="text1" w:themeTint="F2"/>
                <w:sz w:val="21"/>
                <w:szCs w:val="21"/>
              </w:rPr>
              <w:t>2.5R</w:t>
            </w:r>
          </w:p>
        </w:tc>
      </w:tr>
      <w:tr w:rsidR="00E32E48" w:rsidRPr="000908ED" w14:paraId="38F5D9A5" w14:textId="77777777">
        <w:trPr>
          <w:jc w:val="center"/>
        </w:trPr>
        <w:tc>
          <w:tcPr>
            <w:tcW w:w="1348" w:type="dxa"/>
            <w:tcBorders>
              <w:top w:val="single" w:sz="4" w:space="0" w:color="000000"/>
              <w:bottom w:val="single" w:sz="4" w:space="0" w:color="000000"/>
            </w:tcBorders>
            <w:vAlign w:val="center"/>
          </w:tcPr>
          <w:p w14:paraId="4B43B658"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侵蚀系数</w:t>
            </w:r>
          </w:p>
        </w:tc>
        <w:tc>
          <w:tcPr>
            <w:tcW w:w="1348" w:type="dxa"/>
            <w:tcBorders>
              <w:top w:val="single" w:sz="4" w:space="0" w:color="000000"/>
              <w:bottom w:val="single" w:sz="4" w:space="0" w:color="000000"/>
            </w:tcBorders>
          </w:tcPr>
          <w:p w14:paraId="7FB72F4C"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水泥编号</w:t>
            </w:r>
          </w:p>
        </w:tc>
        <w:tc>
          <w:tcPr>
            <w:tcW w:w="1348" w:type="dxa"/>
            <w:tcBorders>
              <w:top w:val="single" w:sz="4" w:space="0" w:color="000000"/>
              <w:bottom w:val="single" w:sz="4" w:space="0" w:color="000000"/>
            </w:tcBorders>
            <w:vAlign w:val="center"/>
          </w:tcPr>
          <w:p w14:paraId="319E74F1"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平均值</w:t>
            </w:r>
          </w:p>
        </w:tc>
        <w:tc>
          <w:tcPr>
            <w:tcW w:w="1349" w:type="dxa"/>
            <w:tcBorders>
              <w:top w:val="single" w:sz="4" w:space="0" w:color="000000"/>
              <w:bottom w:val="single" w:sz="4" w:space="0" w:color="000000"/>
            </w:tcBorders>
          </w:tcPr>
          <w:p w14:paraId="26F8FE9F"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水泥编号</w:t>
            </w:r>
          </w:p>
        </w:tc>
        <w:tc>
          <w:tcPr>
            <w:tcW w:w="1348" w:type="dxa"/>
            <w:tcBorders>
              <w:top w:val="single" w:sz="4" w:space="0" w:color="000000"/>
              <w:bottom w:val="single" w:sz="4" w:space="0" w:color="000000"/>
            </w:tcBorders>
            <w:vAlign w:val="center"/>
          </w:tcPr>
          <w:p w14:paraId="394CCEA9" w14:textId="77777777" w:rsidR="00E32E48" w:rsidRPr="000908ED" w:rsidRDefault="005C5833">
            <w:pPr>
              <w:jc w:val="center"/>
              <w:rPr>
                <w:bCs/>
                <w:color w:val="0D0D0D" w:themeColor="text1" w:themeTint="F2"/>
                <w:sz w:val="21"/>
                <w:szCs w:val="21"/>
              </w:rPr>
            </w:pPr>
            <w:r w:rsidRPr="000908ED">
              <w:rPr>
                <w:rFonts w:hint="eastAsia"/>
                <w:color w:val="0D0D0D" w:themeColor="text1" w:themeTint="F2"/>
                <w:sz w:val="21"/>
                <w:szCs w:val="21"/>
              </w:rPr>
              <w:t>平均值</w:t>
            </w:r>
          </w:p>
        </w:tc>
        <w:tc>
          <w:tcPr>
            <w:tcW w:w="1348" w:type="dxa"/>
            <w:tcBorders>
              <w:top w:val="single" w:sz="4" w:space="0" w:color="000000"/>
              <w:bottom w:val="single" w:sz="4" w:space="0" w:color="000000"/>
            </w:tcBorders>
          </w:tcPr>
          <w:p w14:paraId="52A10C60"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水泥编号</w:t>
            </w:r>
          </w:p>
        </w:tc>
        <w:tc>
          <w:tcPr>
            <w:tcW w:w="1349" w:type="dxa"/>
            <w:tcBorders>
              <w:top w:val="single" w:sz="4" w:space="0" w:color="000000"/>
              <w:bottom w:val="single" w:sz="4" w:space="0" w:color="000000"/>
            </w:tcBorders>
            <w:vAlign w:val="center"/>
          </w:tcPr>
          <w:p w14:paraId="076496B2" w14:textId="77777777" w:rsidR="00E32E48" w:rsidRPr="000908ED" w:rsidRDefault="005C5833">
            <w:pPr>
              <w:jc w:val="center"/>
              <w:rPr>
                <w:bCs/>
                <w:color w:val="0D0D0D" w:themeColor="text1" w:themeTint="F2"/>
                <w:sz w:val="21"/>
                <w:szCs w:val="21"/>
              </w:rPr>
            </w:pPr>
            <w:r w:rsidRPr="000908ED">
              <w:rPr>
                <w:rFonts w:hint="eastAsia"/>
                <w:color w:val="0D0D0D" w:themeColor="text1" w:themeTint="F2"/>
                <w:sz w:val="21"/>
                <w:szCs w:val="21"/>
              </w:rPr>
              <w:t>平均值</w:t>
            </w:r>
          </w:p>
        </w:tc>
      </w:tr>
      <w:tr w:rsidR="00E32E48" w:rsidRPr="000908ED" w14:paraId="14D7FD33" w14:textId="77777777">
        <w:trPr>
          <w:jc w:val="center"/>
        </w:trPr>
        <w:tc>
          <w:tcPr>
            <w:tcW w:w="1348" w:type="dxa"/>
            <w:vMerge w:val="restart"/>
            <w:tcBorders>
              <w:top w:val="single" w:sz="4" w:space="0" w:color="000000"/>
              <w:bottom w:val="single" w:sz="4" w:space="0" w:color="000000"/>
            </w:tcBorders>
            <w:vAlign w:val="center"/>
          </w:tcPr>
          <w:p w14:paraId="4AAB6482"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国检</w:t>
            </w:r>
          </w:p>
        </w:tc>
        <w:tc>
          <w:tcPr>
            <w:tcW w:w="1348" w:type="dxa"/>
            <w:tcBorders>
              <w:top w:val="single" w:sz="4" w:space="0" w:color="000000"/>
              <w:bottom w:val="single" w:sz="4" w:space="0" w:color="000000"/>
            </w:tcBorders>
          </w:tcPr>
          <w:p w14:paraId="2C3BB9B4"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4</w:t>
            </w:r>
            <w:r w:rsidRPr="000908ED">
              <w:rPr>
                <w:color w:val="0D0D0D" w:themeColor="text1" w:themeTint="F2"/>
                <w:sz w:val="21"/>
                <w:szCs w:val="21"/>
              </w:rPr>
              <w:t>2.5-1</w:t>
            </w:r>
          </w:p>
        </w:tc>
        <w:tc>
          <w:tcPr>
            <w:tcW w:w="1348" w:type="dxa"/>
            <w:tcBorders>
              <w:top w:val="single" w:sz="4" w:space="0" w:color="000000"/>
              <w:bottom w:val="single" w:sz="4" w:space="0" w:color="000000"/>
            </w:tcBorders>
            <w:vAlign w:val="center"/>
          </w:tcPr>
          <w:p w14:paraId="0A4FE624"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1.04</w:t>
            </w:r>
          </w:p>
        </w:tc>
        <w:tc>
          <w:tcPr>
            <w:tcW w:w="1349" w:type="dxa"/>
            <w:tcBorders>
              <w:top w:val="single" w:sz="4" w:space="0" w:color="000000"/>
              <w:bottom w:val="single" w:sz="4" w:space="0" w:color="000000"/>
            </w:tcBorders>
          </w:tcPr>
          <w:p w14:paraId="363CABF3"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2.5-1</w:t>
            </w:r>
          </w:p>
        </w:tc>
        <w:tc>
          <w:tcPr>
            <w:tcW w:w="1348" w:type="dxa"/>
            <w:tcBorders>
              <w:top w:val="single" w:sz="4" w:space="0" w:color="000000"/>
              <w:bottom w:val="single" w:sz="4" w:space="0" w:color="000000"/>
            </w:tcBorders>
            <w:vAlign w:val="center"/>
          </w:tcPr>
          <w:p w14:paraId="509D5DF2"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1.13</w:t>
            </w:r>
          </w:p>
        </w:tc>
        <w:tc>
          <w:tcPr>
            <w:tcW w:w="1348" w:type="dxa"/>
            <w:tcBorders>
              <w:top w:val="single" w:sz="4" w:space="0" w:color="000000"/>
              <w:bottom w:val="single" w:sz="4" w:space="0" w:color="000000"/>
            </w:tcBorders>
          </w:tcPr>
          <w:p w14:paraId="4029F07E"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52.5R-1</w:t>
            </w:r>
          </w:p>
        </w:tc>
        <w:tc>
          <w:tcPr>
            <w:tcW w:w="1349" w:type="dxa"/>
            <w:tcBorders>
              <w:top w:val="single" w:sz="4" w:space="0" w:color="000000"/>
              <w:bottom w:val="single" w:sz="4" w:space="0" w:color="000000"/>
            </w:tcBorders>
            <w:vAlign w:val="center"/>
          </w:tcPr>
          <w:p w14:paraId="23FBFAFA"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1.05</w:t>
            </w:r>
          </w:p>
        </w:tc>
      </w:tr>
      <w:tr w:rsidR="00E32E48" w:rsidRPr="000908ED" w14:paraId="558A35AA" w14:textId="77777777">
        <w:trPr>
          <w:jc w:val="center"/>
        </w:trPr>
        <w:tc>
          <w:tcPr>
            <w:tcW w:w="1348" w:type="dxa"/>
            <w:vMerge/>
            <w:tcBorders>
              <w:top w:val="single" w:sz="4" w:space="0" w:color="000000"/>
              <w:bottom w:val="single" w:sz="4" w:space="0" w:color="000000"/>
            </w:tcBorders>
            <w:vAlign w:val="center"/>
          </w:tcPr>
          <w:p w14:paraId="3D193FBB" w14:textId="77777777" w:rsidR="00E32E48" w:rsidRPr="000908ED" w:rsidRDefault="00E32E48">
            <w:pPr>
              <w:jc w:val="center"/>
              <w:rPr>
                <w:bCs/>
                <w:color w:val="0D0D0D" w:themeColor="text1" w:themeTint="F2"/>
                <w:sz w:val="21"/>
                <w:szCs w:val="21"/>
              </w:rPr>
            </w:pPr>
          </w:p>
        </w:tc>
        <w:tc>
          <w:tcPr>
            <w:tcW w:w="1348" w:type="dxa"/>
            <w:tcBorders>
              <w:top w:val="single" w:sz="4" w:space="0" w:color="000000"/>
              <w:bottom w:val="single" w:sz="4" w:space="0" w:color="000000"/>
            </w:tcBorders>
          </w:tcPr>
          <w:p w14:paraId="0CAEB73D"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4</w:t>
            </w:r>
            <w:r w:rsidRPr="000908ED">
              <w:rPr>
                <w:color w:val="0D0D0D" w:themeColor="text1" w:themeTint="F2"/>
                <w:sz w:val="21"/>
                <w:szCs w:val="21"/>
              </w:rPr>
              <w:t>2.5-2</w:t>
            </w:r>
          </w:p>
        </w:tc>
        <w:tc>
          <w:tcPr>
            <w:tcW w:w="1348" w:type="dxa"/>
            <w:tcBorders>
              <w:top w:val="single" w:sz="4" w:space="0" w:color="000000"/>
              <w:bottom w:val="single" w:sz="4" w:space="0" w:color="000000"/>
            </w:tcBorders>
            <w:vAlign w:val="center"/>
          </w:tcPr>
          <w:p w14:paraId="25B84B85"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1.06</w:t>
            </w:r>
          </w:p>
        </w:tc>
        <w:tc>
          <w:tcPr>
            <w:tcW w:w="1349" w:type="dxa"/>
            <w:tcBorders>
              <w:top w:val="single" w:sz="4" w:space="0" w:color="000000"/>
              <w:bottom w:val="single" w:sz="4" w:space="0" w:color="000000"/>
            </w:tcBorders>
          </w:tcPr>
          <w:p w14:paraId="2A35F52D"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2.5-2</w:t>
            </w:r>
          </w:p>
        </w:tc>
        <w:tc>
          <w:tcPr>
            <w:tcW w:w="1348" w:type="dxa"/>
            <w:tcBorders>
              <w:top w:val="single" w:sz="4" w:space="0" w:color="000000"/>
              <w:bottom w:val="single" w:sz="4" w:space="0" w:color="000000"/>
            </w:tcBorders>
            <w:vAlign w:val="center"/>
          </w:tcPr>
          <w:p w14:paraId="730B7A3D"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1.09</w:t>
            </w:r>
          </w:p>
        </w:tc>
        <w:tc>
          <w:tcPr>
            <w:tcW w:w="1348" w:type="dxa"/>
            <w:tcBorders>
              <w:top w:val="single" w:sz="4" w:space="0" w:color="000000"/>
              <w:bottom w:val="single" w:sz="4" w:space="0" w:color="000000"/>
            </w:tcBorders>
          </w:tcPr>
          <w:p w14:paraId="1A5D6D86"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52.5R-2</w:t>
            </w:r>
          </w:p>
        </w:tc>
        <w:tc>
          <w:tcPr>
            <w:tcW w:w="1349" w:type="dxa"/>
            <w:tcBorders>
              <w:top w:val="single" w:sz="4" w:space="0" w:color="000000"/>
              <w:bottom w:val="single" w:sz="4" w:space="0" w:color="000000"/>
            </w:tcBorders>
            <w:vAlign w:val="center"/>
          </w:tcPr>
          <w:p w14:paraId="0D3F6ECC"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1.13</w:t>
            </w:r>
          </w:p>
        </w:tc>
      </w:tr>
      <w:tr w:rsidR="00E32E48" w:rsidRPr="000908ED" w14:paraId="38BBE3BC" w14:textId="77777777">
        <w:trPr>
          <w:jc w:val="center"/>
        </w:trPr>
        <w:tc>
          <w:tcPr>
            <w:tcW w:w="1348" w:type="dxa"/>
            <w:vMerge/>
            <w:tcBorders>
              <w:top w:val="single" w:sz="4" w:space="0" w:color="000000"/>
              <w:bottom w:val="single" w:sz="4" w:space="0" w:color="000000"/>
            </w:tcBorders>
            <w:vAlign w:val="center"/>
          </w:tcPr>
          <w:p w14:paraId="3239A562" w14:textId="77777777" w:rsidR="00E32E48" w:rsidRPr="000908ED" w:rsidRDefault="00E32E48">
            <w:pPr>
              <w:jc w:val="center"/>
              <w:rPr>
                <w:bCs/>
                <w:color w:val="0D0D0D" w:themeColor="text1" w:themeTint="F2"/>
                <w:sz w:val="21"/>
                <w:szCs w:val="21"/>
              </w:rPr>
            </w:pPr>
          </w:p>
        </w:tc>
        <w:tc>
          <w:tcPr>
            <w:tcW w:w="1348" w:type="dxa"/>
            <w:tcBorders>
              <w:top w:val="single" w:sz="4" w:space="0" w:color="000000"/>
              <w:bottom w:val="single" w:sz="4" w:space="0" w:color="000000"/>
            </w:tcBorders>
          </w:tcPr>
          <w:p w14:paraId="688A6648"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4</w:t>
            </w:r>
            <w:r w:rsidRPr="000908ED">
              <w:rPr>
                <w:color w:val="0D0D0D" w:themeColor="text1" w:themeTint="F2"/>
                <w:sz w:val="21"/>
                <w:szCs w:val="21"/>
              </w:rPr>
              <w:t>2.5-3</w:t>
            </w:r>
          </w:p>
        </w:tc>
        <w:tc>
          <w:tcPr>
            <w:tcW w:w="1348" w:type="dxa"/>
            <w:tcBorders>
              <w:top w:val="single" w:sz="4" w:space="0" w:color="000000"/>
              <w:bottom w:val="single" w:sz="4" w:space="0" w:color="000000"/>
            </w:tcBorders>
            <w:vAlign w:val="center"/>
          </w:tcPr>
          <w:p w14:paraId="2082D583"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1.09</w:t>
            </w:r>
          </w:p>
        </w:tc>
        <w:tc>
          <w:tcPr>
            <w:tcW w:w="1349" w:type="dxa"/>
            <w:tcBorders>
              <w:top w:val="single" w:sz="4" w:space="0" w:color="000000"/>
              <w:bottom w:val="single" w:sz="4" w:space="0" w:color="000000"/>
            </w:tcBorders>
          </w:tcPr>
          <w:p w14:paraId="5645D802" w14:textId="77777777" w:rsidR="00E32E48" w:rsidRPr="000908ED" w:rsidRDefault="005C5833">
            <w:pPr>
              <w:jc w:val="center"/>
              <w:rPr>
                <w:color w:val="0D0D0D" w:themeColor="text1" w:themeTint="F2"/>
                <w:sz w:val="21"/>
                <w:szCs w:val="21"/>
              </w:rPr>
            </w:pPr>
            <w:r w:rsidRPr="000908ED">
              <w:rPr>
                <w:rFonts w:hint="eastAsia"/>
                <w:color w:val="0D0D0D" w:themeColor="text1" w:themeTint="F2"/>
                <w:sz w:val="21"/>
                <w:szCs w:val="21"/>
              </w:rPr>
              <w:t>5</w:t>
            </w:r>
            <w:r w:rsidRPr="000908ED">
              <w:rPr>
                <w:color w:val="0D0D0D" w:themeColor="text1" w:themeTint="F2"/>
                <w:sz w:val="21"/>
                <w:szCs w:val="21"/>
              </w:rPr>
              <w:t>2.5-3</w:t>
            </w:r>
          </w:p>
        </w:tc>
        <w:tc>
          <w:tcPr>
            <w:tcW w:w="1348" w:type="dxa"/>
            <w:tcBorders>
              <w:top w:val="single" w:sz="4" w:space="0" w:color="000000"/>
              <w:bottom w:val="single" w:sz="4" w:space="0" w:color="000000"/>
            </w:tcBorders>
            <w:vAlign w:val="center"/>
          </w:tcPr>
          <w:p w14:paraId="507CA143"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1.19</w:t>
            </w:r>
          </w:p>
        </w:tc>
        <w:tc>
          <w:tcPr>
            <w:tcW w:w="1348" w:type="dxa"/>
            <w:tcBorders>
              <w:top w:val="single" w:sz="4" w:space="0" w:color="000000"/>
              <w:bottom w:val="single" w:sz="4" w:space="0" w:color="000000"/>
            </w:tcBorders>
          </w:tcPr>
          <w:p w14:paraId="58436DB1"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52.5R-3</w:t>
            </w:r>
          </w:p>
        </w:tc>
        <w:tc>
          <w:tcPr>
            <w:tcW w:w="1349" w:type="dxa"/>
            <w:tcBorders>
              <w:top w:val="single" w:sz="4" w:space="0" w:color="000000"/>
              <w:bottom w:val="single" w:sz="4" w:space="0" w:color="000000"/>
            </w:tcBorders>
            <w:vAlign w:val="center"/>
          </w:tcPr>
          <w:p w14:paraId="2DD3FDC9"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1.15</w:t>
            </w:r>
          </w:p>
        </w:tc>
      </w:tr>
      <w:tr w:rsidR="00E32E48" w:rsidRPr="000908ED" w14:paraId="1B9A4A9F" w14:textId="77777777">
        <w:trPr>
          <w:jc w:val="center"/>
        </w:trPr>
        <w:tc>
          <w:tcPr>
            <w:tcW w:w="1348" w:type="dxa"/>
            <w:vMerge w:val="restart"/>
            <w:tcBorders>
              <w:top w:val="single" w:sz="4" w:space="0" w:color="000000"/>
              <w:bottom w:val="single" w:sz="4" w:space="0" w:color="000000"/>
            </w:tcBorders>
            <w:vAlign w:val="center"/>
          </w:tcPr>
          <w:p w14:paraId="1B1C635D"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铁科院</w:t>
            </w:r>
          </w:p>
        </w:tc>
        <w:tc>
          <w:tcPr>
            <w:tcW w:w="1348" w:type="dxa"/>
            <w:tcBorders>
              <w:top w:val="single" w:sz="4" w:space="0" w:color="000000"/>
              <w:bottom w:val="single" w:sz="4" w:space="0" w:color="000000"/>
            </w:tcBorders>
          </w:tcPr>
          <w:p w14:paraId="2B1CA5E0"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42.5-1</w:t>
            </w:r>
          </w:p>
        </w:tc>
        <w:tc>
          <w:tcPr>
            <w:tcW w:w="1348" w:type="dxa"/>
            <w:tcBorders>
              <w:top w:val="single" w:sz="4" w:space="0" w:color="000000"/>
              <w:bottom w:val="single" w:sz="4" w:space="0" w:color="000000"/>
            </w:tcBorders>
            <w:vAlign w:val="center"/>
          </w:tcPr>
          <w:p w14:paraId="051459F8"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1.10</w:t>
            </w:r>
          </w:p>
        </w:tc>
        <w:tc>
          <w:tcPr>
            <w:tcW w:w="1349" w:type="dxa"/>
            <w:tcBorders>
              <w:top w:val="single" w:sz="4" w:space="0" w:color="000000"/>
              <w:bottom w:val="single" w:sz="4" w:space="0" w:color="000000"/>
            </w:tcBorders>
          </w:tcPr>
          <w:p w14:paraId="78CC3F87"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52.5-1</w:t>
            </w:r>
          </w:p>
        </w:tc>
        <w:tc>
          <w:tcPr>
            <w:tcW w:w="1348" w:type="dxa"/>
            <w:tcBorders>
              <w:top w:val="single" w:sz="4" w:space="0" w:color="000000"/>
              <w:bottom w:val="single" w:sz="4" w:space="0" w:color="000000"/>
            </w:tcBorders>
            <w:vAlign w:val="center"/>
          </w:tcPr>
          <w:p w14:paraId="4EAE2656"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1.13</w:t>
            </w:r>
          </w:p>
        </w:tc>
        <w:tc>
          <w:tcPr>
            <w:tcW w:w="1348" w:type="dxa"/>
            <w:tcBorders>
              <w:top w:val="single" w:sz="4" w:space="0" w:color="000000"/>
              <w:bottom w:val="single" w:sz="4" w:space="0" w:color="000000"/>
            </w:tcBorders>
          </w:tcPr>
          <w:p w14:paraId="0A019AAB"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52.5R-1</w:t>
            </w:r>
          </w:p>
        </w:tc>
        <w:tc>
          <w:tcPr>
            <w:tcW w:w="1349" w:type="dxa"/>
            <w:tcBorders>
              <w:top w:val="single" w:sz="4" w:space="0" w:color="000000"/>
              <w:bottom w:val="single" w:sz="4" w:space="0" w:color="000000"/>
            </w:tcBorders>
            <w:vAlign w:val="center"/>
          </w:tcPr>
          <w:p w14:paraId="7A975B66"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1.14</w:t>
            </w:r>
          </w:p>
        </w:tc>
      </w:tr>
      <w:tr w:rsidR="00E32E48" w:rsidRPr="000908ED" w14:paraId="2A8A43BA" w14:textId="77777777">
        <w:trPr>
          <w:jc w:val="center"/>
        </w:trPr>
        <w:tc>
          <w:tcPr>
            <w:tcW w:w="1348" w:type="dxa"/>
            <w:vMerge/>
            <w:tcBorders>
              <w:top w:val="single" w:sz="4" w:space="0" w:color="000000"/>
              <w:bottom w:val="single" w:sz="4" w:space="0" w:color="000000"/>
            </w:tcBorders>
            <w:vAlign w:val="center"/>
          </w:tcPr>
          <w:p w14:paraId="092D8544" w14:textId="77777777" w:rsidR="00E32E48" w:rsidRPr="000908ED" w:rsidRDefault="00E32E48">
            <w:pPr>
              <w:jc w:val="center"/>
              <w:rPr>
                <w:bCs/>
                <w:color w:val="0D0D0D" w:themeColor="text1" w:themeTint="F2"/>
                <w:sz w:val="21"/>
                <w:szCs w:val="21"/>
              </w:rPr>
            </w:pPr>
          </w:p>
        </w:tc>
        <w:tc>
          <w:tcPr>
            <w:tcW w:w="1348" w:type="dxa"/>
            <w:tcBorders>
              <w:top w:val="single" w:sz="4" w:space="0" w:color="000000"/>
              <w:bottom w:val="single" w:sz="4" w:space="0" w:color="000000"/>
            </w:tcBorders>
          </w:tcPr>
          <w:p w14:paraId="325E2A77"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42.5-2</w:t>
            </w:r>
          </w:p>
        </w:tc>
        <w:tc>
          <w:tcPr>
            <w:tcW w:w="1348" w:type="dxa"/>
            <w:tcBorders>
              <w:top w:val="single" w:sz="4" w:space="0" w:color="000000"/>
              <w:bottom w:val="single" w:sz="4" w:space="0" w:color="000000"/>
            </w:tcBorders>
            <w:vAlign w:val="center"/>
          </w:tcPr>
          <w:p w14:paraId="618FE9E0"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1.32</w:t>
            </w:r>
          </w:p>
        </w:tc>
        <w:tc>
          <w:tcPr>
            <w:tcW w:w="1349" w:type="dxa"/>
            <w:tcBorders>
              <w:top w:val="single" w:sz="4" w:space="0" w:color="000000"/>
              <w:bottom w:val="single" w:sz="4" w:space="0" w:color="000000"/>
            </w:tcBorders>
          </w:tcPr>
          <w:p w14:paraId="690C1DA0"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52.5-2</w:t>
            </w:r>
          </w:p>
        </w:tc>
        <w:tc>
          <w:tcPr>
            <w:tcW w:w="1348" w:type="dxa"/>
            <w:tcBorders>
              <w:top w:val="single" w:sz="4" w:space="0" w:color="000000"/>
              <w:bottom w:val="single" w:sz="4" w:space="0" w:color="000000"/>
            </w:tcBorders>
            <w:vAlign w:val="center"/>
          </w:tcPr>
          <w:p w14:paraId="10D96882"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1.18</w:t>
            </w:r>
          </w:p>
        </w:tc>
        <w:tc>
          <w:tcPr>
            <w:tcW w:w="1348" w:type="dxa"/>
            <w:tcBorders>
              <w:top w:val="single" w:sz="4" w:space="0" w:color="000000"/>
              <w:bottom w:val="single" w:sz="4" w:space="0" w:color="000000"/>
            </w:tcBorders>
          </w:tcPr>
          <w:p w14:paraId="7F8AED7C"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52.5R-2</w:t>
            </w:r>
          </w:p>
        </w:tc>
        <w:tc>
          <w:tcPr>
            <w:tcW w:w="1349" w:type="dxa"/>
            <w:tcBorders>
              <w:top w:val="single" w:sz="4" w:space="0" w:color="000000"/>
              <w:bottom w:val="single" w:sz="4" w:space="0" w:color="000000"/>
            </w:tcBorders>
            <w:vAlign w:val="center"/>
          </w:tcPr>
          <w:p w14:paraId="0FC598F9"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1.08</w:t>
            </w:r>
          </w:p>
        </w:tc>
      </w:tr>
      <w:tr w:rsidR="00E32E48" w:rsidRPr="000908ED" w14:paraId="7E6078B4" w14:textId="77777777">
        <w:trPr>
          <w:jc w:val="center"/>
        </w:trPr>
        <w:tc>
          <w:tcPr>
            <w:tcW w:w="1348" w:type="dxa"/>
            <w:vMerge/>
            <w:tcBorders>
              <w:top w:val="single" w:sz="4" w:space="0" w:color="000000"/>
              <w:bottom w:val="single" w:sz="4" w:space="0" w:color="000000"/>
            </w:tcBorders>
            <w:vAlign w:val="center"/>
          </w:tcPr>
          <w:p w14:paraId="1555040D" w14:textId="77777777" w:rsidR="00E32E48" w:rsidRPr="000908ED" w:rsidRDefault="00E32E48">
            <w:pPr>
              <w:jc w:val="center"/>
              <w:rPr>
                <w:bCs/>
                <w:color w:val="0D0D0D" w:themeColor="text1" w:themeTint="F2"/>
                <w:sz w:val="21"/>
                <w:szCs w:val="21"/>
              </w:rPr>
            </w:pPr>
          </w:p>
        </w:tc>
        <w:tc>
          <w:tcPr>
            <w:tcW w:w="1348" w:type="dxa"/>
            <w:tcBorders>
              <w:top w:val="single" w:sz="4" w:space="0" w:color="000000"/>
              <w:bottom w:val="single" w:sz="4" w:space="0" w:color="000000"/>
            </w:tcBorders>
          </w:tcPr>
          <w:p w14:paraId="79891327"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42.5-3</w:t>
            </w:r>
          </w:p>
        </w:tc>
        <w:tc>
          <w:tcPr>
            <w:tcW w:w="1348" w:type="dxa"/>
            <w:tcBorders>
              <w:top w:val="single" w:sz="4" w:space="0" w:color="000000"/>
              <w:bottom w:val="single" w:sz="4" w:space="0" w:color="000000"/>
            </w:tcBorders>
            <w:vAlign w:val="center"/>
          </w:tcPr>
          <w:p w14:paraId="1AB0B45C"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1.25</w:t>
            </w:r>
          </w:p>
        </w:tc>
        <w:tc>
          <w:tcPr>
            <w:tcW w:w="1349" w:type="dxa"/>
            <w:tcBorders>
              <w:top w:val="single" w:sz="4" w:space="0" w:color="000000"/>
              <w:bottom w:val="single" w:sz="4" w:space="0" w:color="000000"/>
            </w:tcBorders>
          </w:tcPr>
          <w:p w14:paraId="0803E433"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52.5-3</w:t>
            </w:r>
          </w:p>
        </w:tc>
        <w:tc>
          <w:tcPr>
            <w:tcW w:w="1348" w:type="dxa"/>
            <w:tcBorders>
              <w:top w:val="single" w:sz="4" w:space="0" w:color="000000"/>
              <w:bottom w:val="single" w:sz="4" w:space="0" w:color="000000"/>
            </w:tcBorders>
            <w:vAlign w:val="center"/>
          </w:tcPr>
          <w:p w14:paraId="1856238A"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1.13</w:t>
            </w:r>
          </w:p>
        </w:tc>
        <w:tc>
          <w:tcPr>
            <w:tcW w:w="1348" w:type="dxa"/>
            <w:tcBorders>
              <w:top w:val="single" w:sz="4" w:space="0" w:color="000000"/>
              <w:bottom w:val="single" w:sz="4" w:space="0" w:color="000000"/>
            </w:tcBorders>
          </w:tcPr>
          <w:p w14:paraId="3B9E22A6" w14:textId="77777777" w:rsidR="00E32E48" w:rsidRPr="000908ED" w:rsidRDefault="005C5833">
            <w:pPr>
              <w:jc w:val="center"/>
              <w:rPr>
                <w:color w:val="0D0D0D" w:themeColor="text1" w:themeTint="F2"/>
                <w:sz w:val="21"/>
                <w:szCs w:val="21"/>
              </w:rPr>
            </w:pPr>
            <w:r w:rsidRPr="000908ED">
              <w:rPr>
                <w:color w:val="0D0D0D" w:themeColor="text1" w:themeTint="F2"/>
                <w:sz w:val="21"/>
                <w:szCs w:val="21"/>
              </w:rPr>
              <w:t>52.5R-3</w:t>
            </w:r>
          </w:p>
        </w:tc>
        <w:tc>
          <w:tcPr>
            <w:tcW w:w="1349" w:type="dxa"/>
            <w:tcBorders>
              <w:top w:val="single" w:sz="4" w:space="0" w:color="000000"/>
              <w:bottom w:val="single" w:sz="4" w:space="0" w:color="000000"/>
            </w:tcBorders>
            <w:vAlign w:val="center"/>
          </w:tcPr>
          <w:p w14:paraId="3CA41904" w14:textId="77777777" w:rsidR="00E32E48" w:rsidRPr="000908ED" w:rsidRDefault="005C5833">
            <w:pPr>
              <w:jc w:val="center"/>
              <w:rPr>
                <w:bCs/>
                <w:color w:val="0D0D0D" w:themeColor="text1" w:themeTint="F2"/>
                <w:sz w:val="21"/>
                <w:szCs w:val="21"/>
              </w:rPr>
            </w:pPr>
            <w:r w:rsidRPr="000908ED">
              <w:rPr>
                <w:color w:val="0D0D0D" w:themeColor="text1" w:themeTint="F2"/>
                <w:sz w:val="21"/>
                <w:szCs w:val="21"/>
              </w:rPr>
              <w:t>1.17</w:t>
            </w:r>
          </w:p>
        </w:tc>
      </w:tr>
      <w:tr w:rsidR="00E554D7" w:rsidRPr="000908ED" w14:paraId="055C5593" w14:textId="77777777">
        <w:trPr>
          <w:jc w:val="center"/>
        </w:trPr>
        <w:tc>
          <w:tcPr>
            <w:tcW w:w="1348" w:type="dxa"/>
            <w:tcBorders>
              <w:top w:val="single" w:sz="4" w:space="0" w:color="000000"/>
              <w:bottom w:val="single" w:sz="4" w:space="0" w:color="000000"/>
            </w:tcBorders>
            <w:vAlign w:val="center"/>
          </w:tcPr>
          <w:p w14:paraId="5CA655AD" w14:textId="6BB5E0BE" w:rsidR="00E554D7" w:rsidRPr="000908ED" w:rsidRDefault="00E554D7">
            <w:pPr>
              <w:jc w:val="center"/>
              <w:rPr>
                <w:bCs/>
                <w:color w:val="0D0D0D" w:themeColor="text1" w:themeTint="F2"/>
                <w:sz w:val="21"/>
                <w:szCs w:val="21"/>
              </w:rPr>
            </w:pPr>
            <w:r w:rsidRPr="000908ED">
              <w:rPr>
                <w:rFonts w:hint="eastAsia"/>
                <w:bCs/>
                <w:color w:val="0D0D0D" w:themeColor="text1" w:themeTint="F2"/>
                <w:sz w:val="21"/>
                <w:szCs w:val="21"/>
              </w:rPr>
              <w:t>河工大</w:t>
            </w:r>
          </w:p>
        </w:tc>
        <w:tc>
          <w:tcPr>
            <w:tcW w:w="1348" w:type="dxa"/>
            <w:tcBorders>
              <w:top w:val="single" w:sz="4" w:space="0" w:color="000000"/>
              <w:bottom w:val="single" w:sz="4" w:space="0" w:color="000000"/>
            </w:tcBorders>
          </w:tcPr>
          <w:p w14:paraId="7431C5F4" w14:textId="77777777" w:rsidR="00E554D7" w:rsidRPr="000908ED" w:rsidRDefault="00E554D7">
            <w:pPr>
              <w:jc w:val="center"/>
              <w:rPr>
                <w:color w:val="0D0D0D" w:themeColor="text1" w:themeTint="F2"/>
                <w:sz w:val="21"/>
                <w:szCs w:val="21"/>
              </w:rPr>
            </w:pPr>
          </w:p>
        </w:tc>
        <w:tc>
          <w:tcPr>
            <w:tcW w:w="1348" w:type="dxa"/>
            <w:tcBorders>
              <w:top w:val="single" w:sz="4" w:space="0" w:color="000000"/>
              <w:bottom w:val="single" w:sz="4" w:space="0" w:color="000000"/>
            </w:tcBorders>
            <w:vAlign w:val="center"/>
          </w:tcPr>
          <w:p w14:paraId="3484285D" w14:textId="77777777" w:rsidR="00E554D7" w:rsidRPr="000908ED" w:rsidRDefault="00E554D7">
            <w:pPr>
              <w:jc w:val="center"/>
              <w:rPr>
                <w:bCs/>
                <w:color w:val="0D0D0D" w:themeColor="text1" w:themeTint="F2"/>
                <w:sz w:val="21"/>
                <w:szCs w:val="21"/>
              </w:rPr>
            </w:pPr>
          </w:p>
        </w:tc>
        <w:tc>
          <w:tcPr>
            <w:tcW w:w="1349" w:type="dxa"/>
            <w:tcBorders>
              <w:top w:val="single" w:sz="4" w:space="0" w:color="000000"/>
              <w:bottom w:val="single" w:sz="4" w:space="0" w:color="000000"/>
            </w:tcBorders>
          </w:tcPr>
          <w:p w14:paraId="4D0D420A" w14:textId="340553D3" w:rsidR="00E554D7" w:rsidRPr="000908ED" w:rsidRDefault="00E554D7">
            <w:pPr>
              <w:jc w:val="center"/>
              <w:rPr>
                <w:bCs/>
                <w:color w:val="0D0D0D" w:themeColor="text1" w:themeTint="F2"/>
                <w:sz w:val="21"/>
                <w:szCs w:val="21"/>
              </w:rPr>
            </w:pPr>
            <w:r w:rsidRPr="000908ED">
              <w:rPr>
                <w:rFonts w:hint="eastAsia"/>
                <w:bCs/>
                <w:color w:val="0D0D0D" w:themeColor="text1" w:themeTint="F2"/>
                <w:sz w:val="21"/>
                <w:szCs w:val="21"/>
              </w:rPr>
              <w:t>5</w:t>
            </w:r>
            <w:r w:rsidRPr="000908ED">
              <w:rPr>
                <w:bCs/>
                <w:color w:val="0D0D0D" w:themeColor="text1" w:themeTint="F2"/>
                <w:sz w:val="21"/>
                <w:szCs w:val="21"/>
              </w:rPr>
              <w:t>2.5-1</w:t>
            </w:r>
          </w:p>
        </w:tc>
        <w:tc>
          <w:tcPr>
            <w:tcW w:w="1348" w:type="dxa"/>
            <w:tcBorders>
              <w:top w:val="single" w:sz="4" w:space="0" w:color="000000"/>
              <w:bottom w:val="single" w:sz="4" w:space="0" w:color="000000"/>
            </w:tcBorders>
            <w:vAlign w:val="center"/>
          </w:tcPr>
          <w:p w14:paraId="10AB53B3" w14:textId="1E49FF32" w:rsidR="00E554D7" w:rsidRPr="000908ED" w:rsidRDefault="00E554D7">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.08</w:t>
            </w:r>
          </w:p>
        </w:tc>
        <w:tc>
          <w:tcPr>
            <w:tcW w:w="1348" w:type="dxa"/>
            <w:tcBorders>
              <w:top w:val="single" w:sz="4" w:space="0" w:color="000000"/>
              <w:bottom w:val="single" w:sz="4" w:space="0" w:color="000000"/>
            </w:tcBorders>
          </w:tcPr>
          <w:p w14:paraId="17B6BA3E" w14:textId="77777777" w:rsidR="00E554D7" w:rsidRPr="000908ED" w:rsidRDefault="00E554D7">
            <w:pPr>
              <w:jc w:val="center"/>
              <w:rPr>
                <w:bCs/>
                <w:color w:val="0D0D0D" w:themeColor="text1" w:themeTint="F2"/>
                <w:sz w:val="21"/>
                <w:szCs w:val="21"/>
              </w:rPr>
            </w:pPr>
          </w:p>
        </w:tc>
        <w:tc>
          <w:tcPr>
            <w:tcW w:w="1349" w:type="dxa"/>
            <w:tcBorders>
              <w:top w:val="single" w:sz="4" w:space="0" w:color="000000"/>
              <w:bottom w:val="single" w:sz="4" w:space="0" w:color="000000"/>
            </w:tcBorders>
            <w:vAlign w:val="center"/>
          </w:tcPr>
          <w:p w14:paraId="5813A98C" w14:textId="77777777" w:rsidR="00E554D7" w:rsidRPr="000908ED" w:rsidRDefault="00E554D7">
            <w:pPr>
              <w:jc w:val="center"/>
              <w:rPr>
                <w:bCs/>
                <w:color w:val="0D0D0D" w:themeColor="text1" w:themeTint="F2"/>
                <w:sz w:val="21"/>
                <w:szCs w:val="21"/>
              </w:rPr>
            </w:pPr>
          </w:p>
        </w:tc>
      </w:tr>
      <w:tr w:rsidR="00E32E48" w:rsidRPr="000908ED" w14:paraId="7D818DF3" w14:textId="77777777">
        <w:trPr>
          <w:jc w:val="center"/>
        </w:trPr>
        <w:tc>
          <w:tcPr>
            <w:tcW w:w="1348" w:type="dxa"/>
            <w:tcBorders>
              <w:top w:val="single" w:sz="4" w:space="0" w:color="000000"/>
              <w:bottom w:val="single" w:sz="4" w:space="0" w:color="000000"/>
            </w:tcBorders>
            <w:vAlign w:val="center"/>
          </w:tcPr>
          <w:p w14:paraId="560391D1" w14:textId="259D648A"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北工</w:t>
            </w:r>
            <w:r w:rsidR="00BB5B70" w:rsidRPr="000908ED">
              <w:rPr>
                <w:rFonts w:hint="eastAsia"/>
                <w:bCs/>
                <w:color w:val="0D0D0D" w:themeColor="text1" w:themeTint="F2"/>
                <w:sz w:val="21"/>
                <w:szCs w:val="21"/>
              </w:rPr>
              <w:t>大</w:t>
            </w:r>
          </w:p>
        </w:tc>
        <w:tc>
          <w:tcPr>
            <w:tcW w:w="1348" w:type="dxa"/>
            <w:tcBorders>
              <w:top w:val="single" w:sz="4" w:space="0" w:color="000000"/>
              <w:bottom w:val="single" w:sz="4" w:space="0" w:color="000000"/>
            </w:tcBorders>
          </w:tcPr>
          <w:p w14:paraId="61FDE5A7" w14:textId="438A449D" w:rsidR="00E32E48" w:rsidRPr="000908ED" w:rsidRDefault="00E32E48">
            <w:pPr>
              <w:jc w:val="center"/>
              <w:rPr>
                <w:bCs/>
                <w:color w:val="0D0D0D" w:themeColor="text1" w:themeTint="F2"/>
                <w:sz w:val="21"/>
                <w:szCs w:val="21"/>
              </w:rPr>
            </w:pPr>
          </w:p>
        </w:tc>
        <w:tc>
          <w:tcPr>
            <w:tcW w:w="1348" w:type="dxa"/>
            <w:tcBorders>
              <w:top w:val="single" w:sz="4" w:space="0" w:color="000000"/>
              <w:bottom w:val="single" w:sz="4" w:space="0" w:color="000000"/>
            </w:tcBorders>
            <w:vAlign w:val="center"/>
          </w:tcPr>
          <w:p w14:paraId="646012A1" w14:textId="4B6D84BE" w:rsidR="00E32E48" w:rsidRPr="000908ED" w:rsidRDefault="00E32E48">
            <w:pPr>
              <w:jc w:val="center"/>
              <w:rPr>
                <w:bCs/>
                <w:color w:val="0D0D0D" w:themeColor="text1" w:themeTint="F2"/>
                <w:sz w:val="21"/>
                <w:szCs w:val="21"/>
              </w:rPr>
            </w:pPr>
          </w:p>
        </w:tc>
        <w:tc>
          <w:tcPr>
            <w:tcW w:w="1349" w:type="dxa"/>
            <w:tcBorders>
              <w:top w:val="single" w:sz="4" w:space="0" w:color="000000"/>
              <w:bottom w:val="single" w:sz="4" w:space="0" w:color="000000"/>
            </w:tcBorders>
          </w:tcPr>
          <w:p w14:paraId="54B797F5" w14:textId="156F641B"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5</w:t>
            </w:r>
            <w:r w:rsidRPr="000908ED">
              <w:rPr>
                <w:bCs/>
                <w:color w:val="0D0D0D" w:themeColor="text1" w:themeTint="F2"/>
                <w:sz w:val="21"/>
                <w:szCs w:val="21"/>
              </w:rPr>
              <w:t>2.5</w:t>
            </w:r>
            <w:r w:rsidR="00E554D7" w:rsidRPr="000908ED">
              <w:rPr>
                <w:bCs/>
                <w:color w:val="0D0D0D" w:themeColor="text1" w:themeTint="F2"/>
                <w:sz w:val="21"/>
                <w:szCs w:val="21"/>
              </w:rPr>
              <w:t>-1</w:t>
            </w:r>
          </w:p>
        </w:tc>
        <w:tc>
          <w:tcPr>
            <w:tcW w:w="1348" w:type="dxa"/>
            <w:tcBorders>
              <w:top w:val="single" w:sz="4" w:space="0" w:color="000000"/>
              <w:bottom w:val="single" w:sz="4" w:space="0" w:color="000000"/>
            </w:tcBorders>
            <w:vAlign w:val="center"/>
          </w:tcPr>
          <w:p w14:paraId="224D7A4E"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.05</w:t>
            </w:r>
          </w:p>
        </w:tc>
        <w:tc>
          <w:tcPr>
            <w:tcW w:w="1348" w:type="dxa"/>
            <w:tcBorders>
              <w:top w:val="single" w:sz="4" w:space="0" w:color="000000"/>
              <w:bottom w:val="single" w:sz="4" w:space="0" w:color="000000"/>
            </w:tcBorders>
          </w:tcPr>
          <w:p w14:paraId="1159D62F" w14:textId="77777777" w:rsidR="00E32E48" w:rsidRPr="000908ED" w:rsidRDefault="00E32E48">
            <w:pPr>
              <w:jc w:val="center"/>
              <w:rPr>
                <w:bCs/>
                <w:color w:val="0D0D0D" w:themeColor="text1" w:themeTint="F2"/>
                <w:sz w:val="21"/>
                <w:szCs w:val="21"/>
              </w:rPr>
            </w:pPr>
          </w:p>
        </w:tc>
        <w:tc>
          <w:tcPr>
            <w:tcW w:w="1349" w:type="dxa"/>
            <w:tcBorders>
              <w:top w:val="single" w:sz="4" w:space="0" w:color="000000"/>
              <w:bottom w:val="single" w:sz="4" w:space="0" w:color="000000"/>
            </w:tcBorders>
            <w:vAlign w:val="center"/>
          </w:tcPr>
          <w:p w14:paraId="3E7A865E"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w:t>
            </w:r>
          </w:p>
        </w:tc>
      </w:tr>
      <w:tr w:rsidR="00E32E48" w:rsidRPr="000908ED" w14:paraId="348FC2B6" w14:textId="77777777" w:rsidTr="00E554D7">
        <w:trPr>
          <w:jc w:val="center"/>
        </w:trPr>
        <w:tc>
          <w:tcPr>
            <w:tcW w:w="1348" w:type="dxa"/>
            <w:tcBorders>
              <w:top w:val="single" w:sz="4" w:space="0" w:color="000000"/>
              <w:bottom w:val="single" w:sz="4" w:space="0" w:color="000000"/>
            </w:tcBorders>
            <w:vAlign w:val="center"/>
          </w:tcPr>
          <w:p w14:paraId="6E2FA041"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嘉华</w:t>
            </w:r>
          </w:p>
        </w:tc>
        <w:tc>
          <w:tcPr>
            <w:tcW w:w="1348" w:type="dxa"/>
            <w:tcBorders>
              <w:top w:val="single" w:sz="4" w:space="0" w:color="000000"/>
              <w:bottom w:val="single" w:sz="4" w:space="0" w:color="000000"/>
            </w:tcBorders>
          </w:tcPr>
          <w:p w14:paraId="3423DCEB" w14:textId="3759F0AD" w:rsidR="00E32E48" w:rsidRPr="000908ED" w:rsidRDefault="00E32E48">
            <w:pPr>
              <w:jc w:val="center"/>
              <w:rPr>
                <w:bCs/>
                <w:color w:val="0D0D0D" w:themeColor="text1" w:themeTint="F2"/>
                <w:sz w:val="21"/>
                <w:szCs w:val="21"/>
              </w:rPr>
            </w:pPr>
          </w:p>
        </w:tc>
        <w:tc>
          <w:tcPr>
            <w:tcW w:w="1348" w:type="dxa"/>
            <w:tcBorders>
              <w:top w:val="single" w:sz="4" w:space="0" w:color="000000"/>
              <w:bottom w:val="single" w:sz="4" w:space="0" w:color="000000"/>
            </w:tcBorders>
            <w:vAlign w:val="center"/>
          </w:tcPr>
          <w:p w14:paraId="5EDEEE39" w14:textId="2A7721D7" w:rsidR="00E32E48" w:rsidRPr="000908ED" w:rsidRDefault="00E32E48">
            <w:pPr>
              <w:jc w:val="center"/>
              <w:rPr>
                <w:bCs/>
                <w:color w:val="0D0D0D" w:themeColor="text1" w:themeTint="F2"/>
                <w:sz w:val="21"/>
                <w:szCs w:val="21"/>
              </w:rPr>
            </w:pPr>
          </w:p>
        </w:tc>
        <w:tc>
          <w:tcPr>
            <w:tcW w:w="1349" w:type="dxa"/>
            <w:tcBorders>
              <w:top w:val="single" w:sz="4" w:space="0" w:color="000000"/>
              <w:bottom w:val="single" w:sz="4" w:space="0" w:color="000000"/>
            </w:tcBorders>
          </w:tcPr>
          <w:p w14:paraId="2965EC28" w14:textId="18DC5430"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5</w:t>
            </w:r>
            <w:r w:rsidRPr="000908ED">
              <w:rPr>
                <w:bCs/>
                <w:color w:val="0D0D0D" w:themeColor="text1" w:themeTint="F2"/>
                <w:sz w:val="21"/>
                <w:szCs w:val="21"/>
              </w:rPr>
              <w:t>2.5</w:t>
            </w:r>
            <w:r w:rsidR="00E554D7" w:rsidRPr="000908ED">
              <w:rPr>
                <w:bCs/>
                <w:color w:val="0D0D0D" w:themeColor="text1" w:themeTint="F2"/>
                <w:sz w:val="21"/>
                <w:szCs w:val="21"/>
              </w:rPr>
              <w:t>-1</w:t>
            </w:r>
          </w:p>
        </w:tc>
        <w:tc>
          <w:tcPr>
            <w:tcW w:w="1348" w:type="dxa"/>
            <w:tcBorders>
              <w:top w:val="single" w:sz="4" w:space="0" w:color="000000"/>
              <w:bottom w:val="single" w:sz="4" w:space="0" w:color="000000"/>
            </w:tcBorders>
            <w:vAlign w:val="center"/>
          </w:tcPr>
          <w:p w14:paraId="46218024"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1</w:t>
            </w:r>
            <w:r w:rsidRPr="000908ED">
              <w:rPr>
                <w:bCs/>
                <w:color w:val="0D0D0D" w:themeColor="text1" w:themeTint="F2"/>
                <w:sz w:val="21"/>
                <w:szCs w:val="21"/>
              </w:rPr>
              <w:t>.49</w:t>
            </w:r>
          </w:p>
        </w:tc>
        <w:tc>
          <w:tcPr>
            <w:tcW w:w="1348" w:type="dxa"/>
            <w:tcBorders>
              <w:top w:val="single" w:sz="4" w:space="0" w:color="000000"/>
              <w:bottom w:val="single" w:sz="4" w:space="0" w:color="000000"/>
            </w:tcBorders>
          </w:tcPr>
          <w:p w14:paraId="0E3DB51B" w14:textId="77777777" w:rsidR="00E32E48" w:rsidRPr="000908ED" w:rsidRDefault="00E32E48">
            <w:pPr>
              <w:jc w:val="center"/>
              <w:rPr>
                <w:bCs/>
                <w:color w:val="0D0D0D" w:themeColor="text1" w:themeTint="F2"/>
                <w:sz w:val="21"/>
                <w:szCs w:val="21"/>
              </w:rPr>
            </w:pPr>
          </w:p>
        </w:tc>
        <w:tc>
          <w:tcPr>
            <w:tcW w:w="1349" w:type="dxa"/>
            <w:tcBorders>
              <w:top w:val="single" w:sz="4" w:space="0" w:color="000000"/>
              <w:bottom w:val="single" w:sz="4" w:space="0" w:color="000000"/>
            </w:tcBorders>
            <w:vAlign w:val="center"/>
          </w:tcPr>
          <w:p w14:paraId="70597FFB"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w:t>
            </w:r>
          </w:p>
        </w:tc>
      </w:tr>
      <w:tr w:rsidR="00E32E48" w:rsidRPr="000908ED" w14:paraId="1FA8F374" w14:textId="77777777" w:rsidTr="00E554D7">
        <w:trPr>
          <w:jc w:val="center"/>
        </w:trPr>
        <w:tc>
          <w:tcPr>
            <w:tcW w:w="2696" w:type="dxa"/>
            <w:gridSpan w:val="2"/>
            <w:tcBorders>
              <w:top w:val="single" w:sz="4" w:space="0" w:color="000000"/>
              <w:bottom w:val="single" w:sz="12" w:space="0" w:color="auto"/>
            </w:tcBorders>
            <w:vAlign w:val="center"/>
          </w:tcPr>
          <w:p w14:paraId="0A2D83C8" w14:textId="77777777" w:rsidR="00E32E48" w:rsidRPr="000908ED" w:rsidRDefault="005C5833">
            <w:pPr>
              <w:jc w:val="center"/>
              <w:rPr>
                <w:bCs/>
                <w:color w:val="0D0D0D" w:themeColor="text1" w:themeTint="F2"/>
                <w:sz w:val="21"/>
                <w:szCs w:val="21"/>
              </w:rPr>
            </w:pPr>
            <w:r w:rsidRPr="000908ED">
              <w:rPr>
                <w:rFonts w:hint="eastAsia"/>
                <w:bCs/>
                <w:color w:val="0D0D0D" w:themeColor="text1" w:themeTint="F2"/>
                <w:sz w:val="21"/>
                <w:szCs w:val="21"/>
              </w:rPr>
              <w:t>平均值</w:t>
            </w:r>
          </w:p>
        </w:tc>
        <w:tc>
          <w:tcPr>
            <w:tcW w:w="1348" w:type="dxa"/>
            <w:tcBorders>
              <w:top w:val="single" w:sz="4" w:space="0" w:color="000000"/>
              <w:bottom w:val="single" w:sz="12" w:space="0" w:color="auto"/>
            </w:tcBorders>
            <w:vAlign w:val="center"/>
          </w:tcPr>
          <w:p w14:paraId="0F2543F6" w14:textId="77777777" w:rsidR="00E32E48" w:rsidRPr="000908ED" w:rsidRDefault="005C5833">
            <w:pPr>
              <w:jc w:val="center"/>
              <w:rPr>
                <w:b/>
                <w:color w:val="0D0D0D" w:themeColor="text1" w:themeTint="F2"/>
                <w:sz w:val="21"/>
                <w:szCs w:val="21"/>
              </w:rPr>
            </w:pPr>
            <w:r w:rsidRPr="000908ED">
              <w:rPr>
                <w:rFonts w:hint="eastAsia"/>
                <w:b/>
                <w:color w:val="0D0D0D" w:themeColor="text1" w:themeTint="F2"/>
                <w:sz w:val="21"/>
                <w:szCs w:val="21"/>
              </w:rPr>
              <w:t>1</w:t>
            </w:r>
            <w:r w:rsidRPr="000908ED">
              <w:rPr>
                <w:b/>
                <w:color w:val="0D0D0D" w:themeColor="text1" w:themeTint="F2"/>
                <w:sz w:val="21"/>
                <w:szCs w:val="21"/>
              </w:rPr>
              <w:t>.14</w:t>
            </w:r>
          </w:p>
        </w:tc>
        <w:tc>
          <w:tcPr>
            <w:tcW w:w="1349" w:type="dxa"/>
            <w:tcBorders>
              <w:top w:val="single" w:sz="4" w:space="0" w:color="000000"/>
              <w:bottom w:val="single" w:sz="12" w:space="0" w:color="auto"/>
            </w:tcBorders>
          </w:tcPr>
          <w:p w14:paraId="23ACDF9A" w14:textId="77777777" w:rsidR="00E32E48" w:rsidRPr="000908ED" w:rsidRDefault="00E32E48">
            <w:pPr>
              <w:jc w:val="center"/>
              <w:rPr>
                <w:bCs/>
                <w:color w:val="0D0D0D" w:themeColor="text1" w:themeTint="F2"/>
                <w:sz w:val="21"/>
                <w:szCs w:val="21"/>
              </w:rPr>
            </w:pPr>
          </w:p>
        </w:tc>
        <w:tc>
          <w:tcPr>
            <w:tcW w:w="1348" w:type="dxa"/>
            <w:tcBorders>
              <w:top w:val="single" w:sz="4" w:space="0" w:color="000000"/>
              <w:bottom w:val="single" w:sz="12" w:space="0" w:color="auto"/>
            </w:tcBorders>
            <w:vAlign w:val="center"/>
          </w:tcPr>
          <w:p w14:paraId="3A0AE95E" w14:textId="2C751D47" w:rsidR="00E32E48" w:rsidRPr="000908ED" w:rsidRDefault="005C5833">
            <w:pPr>
              <w:jc w:val="center"/>
              <w:rPr>
                <w:b/>
                <w:color w:val="0D0D0D" w:themeColor="text1" w:themeTint="F2"/>
                <w:sz w:val="21"/>
                <w:szCs w:val="21"/>
              </w:rPr>
            </w:pPr>
            <w:r w:rsidRPr="000908ED">
              <w:rPr>
                <w:rFonts w:hint="eastAsia"/>
                <w:b/>
                <w:color w:val="0D0D0D" w:themeColor="text1" w:themeTint="F2"/>
                <w:sz w:val="21"/>
                <w:szCs w:val="21"/>
              </w:rPr>
              <w:t>1</w:t>
            </w:r>
            <w:r w:rsidRPr="000908ED">
              <w:rPr>
                <w:b/>
                <w:color w:val="0D0D0D" w:themeColor="text1" w:themeTint="F2"/>
                <w:sz w:val="21"/>
                <w:szCs w:val="21"/>
              </w:rPr>
              <w:t>.1</w:t>
            </w:r>
            <w:r w:rsidR="00E554D7" w:rsidRPr="000908ED">
              <w:rPr>
                <w:b/>
                <w:color w:val="0D0D0D" w:themeColor="text1" w:themeTint="F2"/>
                <w:sz w:val="21"/>
                <w:szCs w:val="21"/>
              </w:rPr>
              <w:t>6</w:t>
            </w:r>
          </w:p>
        </w:tc>
        <w:tc>
          <w:tcPr>
            <w:tcW w:w="1348" w:type="dxa"/>
            <w:tcBorders>
              <w:top w:val="single" w:sz="4" w:space="0" w:color="000000"/>
              <w:bottom w:val="single" w:sz="12" w:space="0" w:color="auto"/>
            </w:tcBorders>
          </w:tcPr>
          <w:p w14:paraId="4FA78D7E" w14:textId="77777777" w:rsidR="00E32E48" w:rsidRPr="000908ED" w:rsidRDefault="00E32E48">
            <w:pPr>
              <w:jc w:val="center"/>
              <w:rPr>
                <w:bCs/>
                <w:color w:val="0D0D0D" w:themeColor="text1" w:themeTint="F2"/>
                <w:sz w:val="21"/>
                <w:szCs w:val="21"/>
              </w:rPr>
            </w:pPr>
          </w:p>
        </w:tc>
        <w:tc>
          <w:tcPr>
            <w:tcW w:w="1349" w:type="dxa"/>
            <w:tcBorders>
              <w:top w:val="single" w:sz="4" w:space="0" w:color="000000"/>
              <w:bottom w:val="single" w:sz="12" w:space="0" w:color="auto"/>
            </w:tcBorders>
            <w:vAlign w:val="center"/>
          </w:tcPr>
          <w:p w14:paraId="69EC0C83" w14:textId="77777777" w:rsidR="00E32E48" w:rsidRPr="000908ED" w:rsidRDefault="005C5833">
            <w:pPr>
              <w:jc w:val="center"/>
              <w:rPr>
                <w:b/>
                <w:color w:val="0D0D0D" w:themeColor="text1" w:themeTint="F2"/>
                <w:sz w:val="21"/>
                <w:szCs w:val="21"/>
              </w:rPr>
            </w:pPr>
            <w:r w:rsidRPr="000908ED">
              <w:rPr>
                <w:rFonts w:hint="eastAsia"/>
                <w:b/>
                <w:color w:val="0D0D0D" w:themeColor="text1" w:themeTint="F2"/>
                <w:sz w:val="21"/>
                <w:szCs w:val="21"/>
              </w:rPr>
              <w:t>1</w:t>
            </w:r>
            <w:r w:rsidRPr="000908ED">
              <w:rPr>
                <w:b/>
                <w:color w:val="0D0D0D" w:themeColor="text1" w:themeTint="F2"/>
                <w:sz w:val="21"/>
                <w:szCs w:val="21"/>
              </w:rPr>
              <w:t>.12</w:t>
            </w:r>
          </w:p>
        </w:tc>
      </w:tr>
    </w:tbl>
    <w:p w14:paraId="6DB51940" w14:textId="77777777" w:rsidR="00E32E48" w:rsidRPr="000908ED" w:rsidRDefault="00E32E48">
      <w:pPr>
        <w:spacing w:line="360" w:lineRule="auto"/>
        <w:ind w:firstLine="480"/>
        <w:jc w:val="left"/>
        <w:rPr>
          <w:bCs/>
          <w:color w:val="0D0D0D" w:themeColor="text1" w:themeTint="F2"/>
        </w:rPr>
      </w:pPr>
    </w:p>
    <w:p w14:paraId="57968CE8" w14:textId="77777777" w:rsidR="00E32E48" w:rsidRPr="000908ED" w:rsidRDefault="00E32E48">
      <w:pPr>
        <w:spacing w:line="360" w:lineRule="auto"/>
        <w:ind w:firstLine="480"/>
        <w:jc w:val="left"/>
        <w:rPr>
          <w:bCs/>
          <w:color w:val="0D0D0D" w:themeColor="text1" w:themeTint="F2"/>
        </w:rPr>
        <w:sectPr w:rsidR="00E32E48" w:rsidRPr="000908ED">
          <w:pgSz w:w="11906" w:h="16838"/>
          <w:pgMar w:top="1134" w:right="1304" w:bottom="1134" w:left="1134" w:header="851" w:footer="992" w:gutter="0"/>
          <w:cols w:space="425"/>
          <w:docGrid w:type="lines" w:linePitch="326"/>
        </w:sectPr>
      </w:pPr>
    </w:p>
    <w:p w14:paraId="45A88669" w14:textId="3E31FB19" w:rsidR="00E32E48" w:rsidRPr="000908ED" w:rsidRDefault="00B753F9">
      <w:pPr>
        <w:pStyle w:val="1"/>
        <w:rPr>
          <w:color w:val="0D0D0D" w:themeColor="text1" w:themeTint="F2"/>
        </w:rPr>
      </w:pPr>
      <w:bookmarkStart w:id="21" w:name="_Toc90068256"/>
      <w:r w:rsidRPr="000908ED">
        <w:rPr>
          <w:rFonts w:hint="eastAsia"/>
          <w:color w:val="0D0D0D" w:themeColor="text1" w:themeTint="F2"/>
        </w:rPr>
        <w:lastRenderedPageBreak/>
        <w:t>四、</w:t>
      </w:r>
      <w:r w:rsidRPr="000908ED">
        <w:rPr>
          <w:color w:val="0D0D0D" w:themeColor="text1" w:themeTint="F2"/>
        </w:rPr>
        <w:t>标准中涉及专利情况说明</w:t>
      </w:r>
      <w:bookmarkEnd w:id="21"/>
    </w:p>
    <w:p w14:paraId="6D3933B9" w14:textId="0F358B47" w:rsidR="00E32E48" w:rsidRPr="000908ED" w:rsidRDefault="005C5833">
      <w:pPr>
        <w:spacing w:line="360" w:lineRule="auto"/>
        <w:ind w:firstLine="480"/>
        <w:jc w:val="left"/>
        <w:rPr>
          <w:rFonts w:eastAsiaTheme="minorEastAsia"/>
          <w:color w:val="0D0D0D" w:themeColor="text1" w:themeTint="F2"/>
          <w:szCs w:val="28"/>
        </w:rPr>
      </w:pPr>
      <w:r w:rsidRPr="000908ED">
        <w:rPr>
          <w:rFonts w:eastAsiaTheme="minorEastAsia"/>
          <w:color w:val="0D0D0D" w:themeColor="text1" w:themeTint="F2"/>
          <w:szCs w:val="28"/>
        </w:rPr>
        <w:t>本标准所列技术内容</w:t>
      </w:r>
      <w:r w:rsidR="00BB5B70" w:rsidRPr="000908ED">
        <w:rPr>
          <w:rFonts w:eastAsiaTheme="minorEastAsia" w:hint="eastAsia"/>
          <w:color w:val="0D0D0D" w:themeColor="text1" w:themeTint="F2"/>
          <w:szCs w:val="28"/>
        </w:rPr>
        <w:t>不</w:t>
      </w:r>
      <w:r w:rsidRPr="000908ED">
        <w:rPr>
          <w:rFonts w:eastAsiaTheme="minorEastAsia"/>
          <w:color w:val="0D0D0D" w:themeColor="text1" w:themeTint="F2"/>
          <w:szCs w:val="28"/>
        </w:rPr>
        <w:t>涉及专利和知识产权的情况。</w:t>
      </w:r>
    </w:p>
    <w:p w14:paraId="46822848" w14:textId="0D258F4E" w:rsidR="00E32E48" w:rsidRPr="000908ED" w:rsidRDefault="00B753F9" w:rsidP="00BB5B70">
      <w:pPr>
        <w:pStyle w:val="1"/>
        <w:spacing w:beforeLines="50" w:before="156"/>
        <w:rPr>
          <w:color w:val="0D0D0D" w:themeColor="text1" w:themeTint="F2"/>
        </w:rPr>
      </w:pPr>
      <w:bookmarkStart w:id="22" w:name="_Toc90068257"/>
      <w:r w:rsidRPr="000908ED">
        <w:rPr>
          <w:rFonts w:hint="eastAsia"/>
          <w:color w:val="0D0D0D" w:themeColor="text1" w:themeTint="F2"/>
        </w:rPr>
        <w:t>五、</w:t>
      </w:r>
      <w:r w:rsidR="005C5833" w:rsidRPr="000908ED">
        <w:rPr>
          <w:color w:val="0D0D0D" w:themeColor="text1" w:themeTint="F2"/>
        </w:rPr>
        <w:t>产业化情况</w:t>
      </w:r>
      <w:bookmarkEnd w:id="22"/>
    </w:p>
    <w:p w14:paraId="10F56FB8" w14:textId="77777777" w:rsidR="00073F8A" w:rsidRPr="000908ED" w:rsidRDefault="00073F8A" w:rsidP="00073F8A">
      <w:pPr>
        <w:spacing w:line="360" w:lineRule="auto"/>
        <w:ind w:firstLineChars="200" w:firstLine="480"/>
        <w:rPr>
          <w:color w:val="0D0D0D" w:themeColor="text1" w:themeTint="F2"/>
          <w:kern w:val="0"/>
          <w:szCs w:val="21"/>
        </w:rPr>
      </w:pPr>
      <w:r w:rsidRPr="000908ED">
        <w:rPr>
          <w:rFonts w:hint="eastAsia"/>
          <w:color w:val="0D0D0D" w:themeColor="text1" w:themeTint="F2"/>
          <w:kern w:val="0"/>
          <w:szCs w:val="21"/>
        </w:rPr>
        <w:t>建材行业正处于积极应对外部市场需求结构调整、内部产业结构加速转型的发展阶段，在可预见的未来，仍具有良好的发展前景和广阔的发展空间。作为国民经济建设的基础、作为人民改善居住质量及生活质量的保障、作为国防等战略性产业发展的支撑、作为正在加快推进的城镇化建设及新农村建设的根基，建材行业始终肩负着“大国基石”的重要职责。</w:t>
      </w:r>
    </w:p>
    <w:p w14:paraId="32CB9786" w14:textId="77777777" w:rsidR="00073F8A" w:rsidRPr="000908ED" w:rsidRDefault="00073F8A" w:rsidP="00073F8A">
      <w:pPr>
        <w:spacing w:line="360" w:lineRule="auto"/>
        <w:ind w:firstLineChars="200" w:firstLine="480"/>
        <w:rPr>
          <w:color w:val="0D0D0D" w:themeColor="text1" w:themeTint="F2"/>
          <w:kern w:val="0"/>
          <w:szCs w:val="21"/>
        </w:rPr>
      </w:pP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盐水泥是</w:t>
      </w:r>
      <w:proofErr w:type="gramStart"/>
      <w:r w:rsidRPr="000908ED">
        <w:rPr>
          <w:rFonts w:hint="eastAsia"/>
          <w:color w:val="0D0D0D" w:themeColor="text1" w:themeTint="F2"/>
          <w:kern w:val="0"/>
          <w:szCs w:val="21"/>
        </w:rPr>
        <w:t>一种由粒化</w:t>
      </w:r>
      <w:proofErr w:type="gramEnd"/>
      <w:r w:rsidRPr="000908ED">
        <w:rPr>
          <w:rFonts w:hint="eastAsia"/>
          <w:color w:val="0D0D0D" w:themeColor="text1" w:themeTint="F2"/>
          <w:kern w:val="0"/>
          <w:szCs w:val="21"/>
        </w:rPr>
        <w:t>高炉矿渣、石膏和少量水泥熟料制备而成的水硬性胶凝材料，该水泥具有低碳排放、低水化热、高抗折强度、优异的抗裂性能、极高的耐硫酸盐腐蚀能力以及抗渗性能等特点。该水泥不仅能对我国的经济，社会产生良好的效益，还在水利工程、地下工程、海洋工程、公路工程、核电工程等领域有广阔的应用前景。</w:t>
      </w:r>
    </w:p>
    <w:p w14:paraId="1F4E2771" w14:textId="511357FB" w:rsidR="00A41869" w:rsidRPr="000908ED" w:rsidRDefault="00073F8A" w:rsidP="00073F8A">
      <w:pPr>
        <w:spacing w:line="360" w:lineRule="auto"/>
        <w:ind w:firstLineChars="200" w:firstLine="480"/>
        <w:rPr>
          <w:color w:val="0D0D0D" w:themeColor="text1" w:themeTint="F2"/>
          <w:kern w:val="0"/>
          <w:szCs w:val="21"/>
        </w:rPr>
      </w:pPr>
      <w:r w:rsidRPr="000908ED">
        <w:rPr>
          <w:rFonts w:hint="eastAsia"/>
          <w:color w:val="0D0D0D" w:themeColor="text1" w:themeTint="F2"/>
          <w:kern w:val="0"/>
          <w:szCs w:val="21"/>
        </w:rPr>
        <w:t>与传统的低热硅酸盐水泥相比，</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盐水泥的水化放热速度更慢，且放热总量更低。因此，当</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盐水泥用于大体积混凝土中，可显著改善大体积混凝土温度裂缝问题。</w:t>
      </w:r>
      <w:r w:rsidR="00A41869" w:rsidRPr="000908ED">
        <w:rPr>
          <w:rFonts w:hint="eastAsia"/>
          <w:color w:val="0D0D0D" w:themeColor="text1" w:themeTint="F2"/>
          <w:kern w:val="0"/>
          <w:szCs w:val="21"/>
        </w:rPr>
        <w:t>试验研究发现，该水泥制备的</w:t>
      </w:r>
      <w:r w:rsidR="00A41869" w:rsidRPr="000908ED">
        <w:rPr>
          <w:rFonts w:hint="eastAsia"/>
          <w:color w:val="0D0D0D" w:themeColor="text1" w:themeTint="F2"/>
          <w:kern w:val="0"/>
          <w:szCs w:val="21"/>
        </w:rPr>
        <w:t>C</w:t>
      </w:r>
      <w:r w:rsidR="00A41869" w:rsidRPr="000908ED">
        <w:rPr>
          <w:color w:val="0D0D0D" w:themeColor="text1" w:themeTint="F2"/>
          <w:kern w:val="0"/>
          <w:szCs w:val="21"/>
        </w:rPr>
        <w:t>40</w:t>
      </w:r>
      <w:r w:rsidR="00A41869" w:rsidRPr="000908ED">
        <w:rPr>
          <w:rFonts w:hint="eastAsia"/>
          <w:color w:val="0D0D0D" w:themeColor="text1" w:themeTint="F2"/>
          <w:kern w:val="0"/>
          <w:szCs w:val="21"/>
        </w:rPr>
        <w:t>、</w:t>
      </w:r>
      <w:r w:rsidR="00A41869" w:rsidRPr="000908ED">
        <w:rPr>
          <w:rFonts w:hint="eastAsia"/>
          <w:color w:val="0D0D0D" w:themeColor="text1" w:themeTint="F2"/>
          <w:kern w:val="0"/>
          <w:szCs w:val="21"/>
        </w:rPr>
        <w:t>C</w:t>
      </w:r>
      <w:r w:rsidR="00A41869" w:rsidRPr="000908ED">
        <w:rPr>
          <w:color w:val="0D0D0D" w:themeColor="text1" w:themeTint="F2"/>
          <w:kern w:val="0"/>
          <w:szCs w:val="21"/>
        </w:rPr>
        <w:t>50</w:t>
      </w:r>
      <w:r w:rsidR="00A41869" w:rsidRPr="000908ED">
        <w:rPr>
          <w:rFonts w:hint="eastAsia"/>
          <w:color w:val="0D0D0D" w:themeColor="text1" w:themeTint="F2"/>
          <w:kern w:val="0"/>
          <w:szCs w:val="21"/>
        </w:rPr>
        <w:t>和</w:t>
      </w:r>
      <w:r w:rsidR="00A41869" w:rsidRPr="000908ED">
        <w:rPr>
          <w:rFonts w:hint="eastAsia"/>
          <w:color w:val="0D0D0D" w:themeColor="text1" w:themeTint="F2"/>
          <w:kern w:val="0"/>
          <w:szCs w:val="21"/>
        </w:rPr>
        <w:t>C</w:t>
      </w:r>
      <w:r w:rsidR="00A41869" w:rsidRPr="000908ED">
        <w:rPr>
          <w:color w:val="0D0D0D" w:themeColor="text1" w:themeTint="F2"/>
          <w:kern w:val="0"/>
          <w:szCs w:val="21"/>
        </w:rPr>
        <w:t>60</w:t>
      </w:r>
      <w:r w:rsidR="00A41869" w:rsidRPr="000908ED">
        <w:rPr>
          <w:rFonts w:hint="eastAsia"/>
          <w:color w:val="0D0D0D" w:themeColor="text1" w:themeTint="F2"/>
          <w:kern w:val="0"/>
          <w:szCs w:val="21"/>
        </w:rPr>
        <w:t>混凝土的绝热温升分别仅有</w:t>
      </w:r>
      <w:r w:rsidR="007A6468" w:rsidRPr="000908ED">
        <w:rPr>
          <w:rFonts w:hint="eastAsia"/>
          <w:color w:val="0D0D0D" w:themeColor="text1" w:themeTint="F2"/>
          <w:kern w:val="0"/>
          <w:szCs w:val="21"/>
        </w:rPr>
        <w:t>2</w:t>
      </w:r>
      <w:r w:rsidR="007A6468" w:rsidRPr="000908ED">
        <w:rPr>
          <w:color w:val="0D0D0D" w:themeColor="text1" w:themeTint="F2"/>
          <w:kern w:val="0"/>
          <w:szCs w:val="21"/>
        </w:rPr>
        <w:t>1</w:t>
      </w:r>
      <w:r w:rsidR="007A6468" w:rsidRPr="000908ED">
        <w:rPr>
          <w:rFonts w:hint="eastAsia"/>
          <w:color w:val="0D0D0D" w:themeColor="text1" w:themeTint="F2"/>
          <w:kern w:val="0"/>
          <w:szCs w:val="21"/>
        </w:rPr>
        <w:t>℃、</w:t>
      </w:r>
      <w:r w:rsidR="007A6468" w:rsidRPr="000908ED">
        <w:rPr>
          <w:rFonts w:hint="eastAsia"/>
          <w:color w:val="0D0D0D" w:themeColor="text1" w:themeTint="F2"/>
          <w:kern w:val="0"/>
          <w:szCs w:val="21"/>
        </w:rPr>
        <w:t>2</w:t>
      </w:r>
      <w:r w:rsidR="007A6468" w:rsidRPr="000908ED">
        <w:rPr>
          <w:color w:val="0D0D0D" w:themeColor="text1" w:themeTint="F2"/>
          <w:kern w:val="0"/>
          <w:szCs w:val="21"/>
        </w:rPr>
        <w:t>5</w:t>
      </w:r>
      <w:r w:rsidR="007A6468" w:rsidRPr="000908ED">
        <w:rPr>
          <w:rFonts w:hint="eastAsia"/>
          <w:color w:val="0D0D0D" w:themeColor="text1" w:themeTint="F2"/>
          <w:kern w:val="0"/>
          <w:szCs w:val="21"/>
        </w:rPr>
        <w:t>℃和</w:t>
      </w:r>
      <w:r w:rsidR="007A6468" w:rsidRPr="000908ED">
        <w:rPr>
          <w:rFonts w:hint="eastAsia"/>
          <w:color w:val="0D0D0D" w:themeColor="text1" w:themeTint="F2"/>
          <w:kern w:val="0"/>
          <w:szCs w:val="21"/>
        </w:rPr>
        <w:t>3</w:t>
      </w:r>
      <w:r w:rsidR="007A6468" w:rsidRPr="000908ED">
        <w:rPr>
          <w:color w:val="0D0D0D" w:themeColor="text1" w:themeTint="F2"/>
          <w:kern w:val="0"/>
          <w:szCs w:val="21"/>
        </w:rPr>
        <w:t>0</w:t>
      </w:r>
      <w:r w:rsidR="007A6468" w:rsidRPr="000908ED">
        <w:rPr>
          <w:rFonts w:hint="eastAsia"/>
          <w:color w:val="0D0D0D" w:themeColor="text1" w:themeTint="F2"/>
          <w:kern w:val="0"/>
          <w:szCs w:val="21"/>
        </w:rPr>
        <w:t>℃；以</w:t>
      </w:r>
      <w:r w:rsidR="007A6468" w:rsidRPr="000908ED">
        <w:rPr>
          <w:rFonts w:hint="eastAsia"/>
          <w:color w:val="0D0D0D" w:themeColor="text1" w:themeTint="F2"/>
          <w:kern w:val="0"/>
          <w:szCs w:val="21"/>
        </w:rPr>
        <w:t>C</w:t>
      </w:r>
      <w:r w:rsidR="007A6468" w:rsidRPr="000908ED">
        <w:rPr>
          <w:color w:val="0D0D0D" w:themeColor="text1" w:themeTint="F2"/>
          <w:kern w:val="0"/>
          <w:szCs w:val="21"/>
        </w:rPr>
        <w:t>40</w:t>
      </w:r>
      <w:r w:rsidR="007A6468" w:rsidRPr="000908ED">
        <w:rPr>
          <w:rFonts w:hint="eastAsia"/>
          <w:color w:val="0D0D0D" w:themeColor="text1" w:themeTint="F2"/>
          <w:kern w:val="0"/>
          <w:szCs w:val="21"/>
        </w:rPr>
        <w:t>混凝土为例，与同配比的</w:t>
      </w:r>
      <w:r w:rsidR="007A6468" w:rsidRPr="000908ED">
        <w:rPr>
          <w:rFonts w:hint="eastAsia"/>
          <w:color w:val="0D0D0D" w:themeColor="text1" w:themeTint="F2"/>
          <w:kern w:val="0"/>
          <w:szCs w:val="21"/>
        </w:rPr>
        <w:t>PO</w:t>
      </w:r>
      <w:r w:rsidR="007A6468" w:rsidRPr="000908ED">
        <w:rPr>
          <w:color w:val="0D0D0D" w:themeColor="text1" w:themeTint="F2"/>
          <w:kern w:val="0"/>
          <w:szCs w:val="21"/>
        </w:rPr>
        <w:t>42.5</w:t>
      </w:r>
      <w:r w:rsidR="007A6468" w:rsidRPr="000908ED">
        <w:rPr>
          <w:rFonts w:hint="eastAsia"/>
          <w:color w:val="0D0D0D" w:themeColor="text1" w:themeTint="F2"/>
          <w:kern w:val="0"/>
          <w:szCs w:val="21"/>
        </w:rPr>
        <w:t>水泥混凝土相比，</w:t>
      </w:r>
      <w:proofErr w:type="gramStart"/>
      <w:r w:rsidR="007A6468" w:rsidRPr="000908ED">
        <w:rPr>
          <w:rFonts w:hint="eastAsia"/>
          <w:color w:val="0D0D0D" w:themeColor="text1" w:themeTint="F2"/>
          <w:kern w:val="0"/>
          <w:szCs w:val="21"/>
        </w:rPr>
        <w:t>矿渣硫铝酸</w:t>
      </w:r>
      <w:proofErr w:type="gramEnd"/>
      <w:r w:rsidR="007A6468" w:rsidRPr="000908ED">
        <w:rPr>
          <w:rFonts w:hint="eastAsia"/>
          <w:color w:val="0D0D0D" w:themeColor="text1" w:themeTint="F2"/>
          <w:kern w:val="0"/>
          <w:szCs w:val="21"/>
        </w:rPr>
        <w:t>盐水泥混凝土</w:t>
      </w:r>
      <w:r w:rsidR="007A6468" w:rsidRPr="000908ED">
        <w:rPr>
          <w:rFonts w:hint="eastAsia"/>
          <w:color w:val="0D0D0D" w:themeColor="text1" w:themeTint="F2"/>
          <w:kern w:val="0"/>
          <w:szCs w:val="21"/>
        </w:rPr>
        <w:t>2</w:t>
      </w:r>
      <w:r w:rsidR="007A6468" w:rsidRPr="000908ED">
        <w:rPr>
          <w:color w:val="0D0D0D" w:themeColor="text1" w:themeTint="F2"/>
          <w:kern w:val="0"/>
          <w:szCs w:val="21"/>
        </w:rPr>
        <w:t>8</w:t>
      </w:r>
      <w:r w:rsidR="007A6468" w:rsidRPr="000908ED">
        <w:rPr>
          <w:rFonts w:hint="eastAsia"/>
          <w:color w:val="0D0D0D" w:themeColor="text1" w:themeTint="F2"/>
          <w:kern w:val="0"/>
          <w:szCs w:val="21"/>
        </w:rPr>
        <w:t>d</w:t>
      </w:r>
      <w:r w:rsidR="007A6468" w:rsidRPr="000908ED">
        <w:rPr>
          <w:rFonts w:hint="eastAsia"/>
          <w:color w:val="0D0D0D" w:themeColor="text1" w:themeTint="F2"/>
          <w:kern w:val="0"/>
          <w:szCs w:val="21"/>
        </w:rPr>
        <w:t>强度更高，绝热温升低</w:t>
      </w:r>
      <w:r w:rsidR="007A6468" w:rsidRPr="000908ED">
        <w:rPr>
          <w:rFonts w:hint="eastAsia"/>
          <w:color w:val="0D0D0D" w:themeColor="text1" w:themeTint="F2"/>
          <w:kern w:val="0"/>
          <w:szCs w:val="21"/>
        </w:rPr>
        <w:t>2</w:t>
      </w:r>
      <w:r w:rsidR="007A6468" w:rsidRPr="000908ED">
        <w:rPr>
          <w:color w:val="0D0D0D" w:themeColor="text1" w:themeTint="F2"/>
          <w:kern w:val="0"/>
          <w:szCs w:val="21"/>
        </w:rPr>
        <w:t>5</w:t>
      </w:r>
      <w:r w:rsidR="007A6468" w:rsidRPr="000908ED">
        <w:rPr>
          <w:rFonts w:hint="eastAsia"/>
          <w:color w:val="0D0D0D" w:themeColor="text1" w:themeTint="F2"/>
          <w:kern w:val="0"/>
          <w:szCs w:val="21"/>
        </w:rPr>
        <w:t>℃。</w:t>
      </w:r>
    </w:p>
    <w:p w14:paraId="4780B391" w14:textId="379C124C" w:rsidR="00073F8A" w:rsidRPr="000908ED" w:rsidRDefault="00073F8A" w:rsidP="007A6468">
      <w:pPr>
        <w:spacing w:line="360" w:lineRule="auto"/>
        <w:ind w:firstLineChars="200" w:firstLine="480"/>
        <w:rPr>
          <w:color w:val="0D0D0D" w:themeColor="text1" w:themeTint="F2"/>
          <w:kern w:val="0"/>
          <w:szCs w:val="21"/>
        </w:rPr>
      </w:pP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盐水泥具有更优异的抗裂性能、抗疲劳性能以及更高的抗折强度。</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盐水泥应用于公路工程中，即可降低路面开裂的风险，又能显著减少建筑行业碳排放。目前，</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盐水泥已在多个工程中得到试应用，团队与天津公路总公司合作在天津九园公路项目部铺设了</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盐水泥混凝土路面试验段，</w:t>
      </w:r>
      <w:r w:rsidRPr="000908ED">
        <w:rPr>
          <w:rFonts w:hint="eastAsia"/>
          <w:color w:val="0D0D0D" w:themeColor="text1" w:themeTint="F2"/>
          <w:kern w:val="0"/>
          <w:szCs w:val="21"/>
        </w:rPr>
        <w:t>150 m</w:t>
      </w:r>
      <w:r w:rsidRPr="000908ED">
        <w:rPr>
          <w:rFonts w:hint="eastAsia"/>
          <w:color w:val="0D0D0D" w:themeColor="text1" w:themeTint="F2"/>
          <w:kern w:val="0"/>
          <w:szCs w:val="21"/>
          <w:vertAlign w:val="superscript"/>
        </w:rPr>
        <w:t>2</w:t>
      </w:r>
      <w:r w:rsidRPr="000908ED">
        <w:rPr>
          <w:rFonts w:hint="eastAsia"/>
          <w:color w:val="0D0D0D" w:themeColor="text1" w:themeTint="F2"/>
          <w:kern w:val="0"/>
          <w:szCs w:val="21"/>
        </w:rPr>
        <w:t>连续浇筑</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盐水泥混凝土路面使用一年后表面无明显开裂，而</w:t>
      </w:r>
      <w:r w:rsidRPr="000908ED">
        <w:rPr>
          <w:rFonts w:hint="eastAsia"/>
          <w:color w:val="0D0D0D" w:themeColor="text1" w:themeTint="F2"/>
          <w:kern w:val="0"/>
          <w:szCs w:val="21"/>
        </w:rPr>
        <w:t>25 m</w:t>
      </w:r>
      <w:r w:rsidRPr="000908ED">
        <w:rPr>
          <w:rFonts w:hint="eastAsia"/>
          <w:color w:val="0D0D0D" w:themeColor="text1" w:themeTint="F2"/>
          <w:kern w:val="0"/>
          <w:szCs w:val="21"/>
          <w:vertAlign w:val="superscript"/>
        </w:rPr>
        <w:t>2</w:t>
      </w:r>
      <w:r w:rsidRPr="000908ED">
        <w:rPr>
          <w:rFonts w:hint="eastAsia"/>
          <w:color w:val="0D0D0D" w:themeColor="text1" w:themeTint="F2"/>
          <w:kern w:val="0"/>
          <w:szCs w:val="21"/>
        </w:rPr>
        <w:t>硅酸盐水泥混凝土路面则出现多处裂缝，</w:t>
      </w:r>
      <w:proofErr w:type="gramStart"/>
      <w:r w:rsidRPr="000908ED">
        <w:rPr>
          <w:rFonts w:hint="eastAsia"/>
          <w:color w:val="0D0D0D" w:themeColor="text1" w:themeTint="F2"/>
          <w:kern w:val="0"/>
          <w:szCs w:val="21"/>
        </w:rPr>
        <w:t>试应用</w:t>
      </w:r>
      <w:proofErr w:type="gramEnd"/>
      <w:r w:rsidRPr="000908ED">
        <w:rPr>
          <w:rFonts w:hint="eastAsia"/>
          <w:color w:val="0D0D0D" w:themeColor="text1" w:themeTint="F2"/>
          <w:kern w:val="0"/>
          <w:szCs w:val="21"/>
        </w:rPr>
        <w:t>效果显著。</w:t>
      </w:r>
      <w:proofErr w:type="gramStart"/>
      <w:r w:rsidR="00BB5B70" w:rsidRPr="000908ED">
        <w:rPr>
          <w:rFonts w:hint="eastAsia"/>
          <w:color w:val="0D0D0D" w:themeColor="text1" w:themeTint="F2"/>
          <w:kern w:val="0"/>
          <w:szCs w:val="21"/>
        </w:rPr>
        <w:t>矿渣硫铝酸</w:t>
      </w:r>
      <w:proofErr w:type="gramEnd"/>
      <w:r w:rsidR="00BB5B70" w:rsidRPr="000908ED">
        <w:rPr>
          <w:rFonts w:hint="eastAsia"/>
          <w:color w:val="0D0D0D" w:themeColor="text1" w:themeTint="F2"/>
          <w:kern w:val="0"/>
          <w:szCs w:val="21"/>
        </w:rPr>
        <w:t>盐水泥在廊坊霸州和衡水安平等公路工程的水泥稳定碎石中也得到了应用，在同样水泥掺量的情况下，该水泥制备的水稳抗压强度和抗折强度分别为普通水泥水稳的</w:t>
      </w:r>
      <w:r w:rsidR="00A41869" w:rsidRPr="000908ED">
        <w:rPr>
          <w:rFonts w:hint="eastAsia"/>
          <w:color w:val="0D0D0D" w:themeColor="text1" w:themeTint="F2"/>
          <w:kern w:val="0"/>
          <w:szCs w:val="21"/>
        </w:rPr>
        <w:t>2</w:t>
      </w:r>
      <w:r w:rsidR="00A41869" w:rsidRPr="000908ED">
        <w:rPr>
          <w:color w:val="0D0D0D" w:themeColor="text1" w:themeTint="F2"/>
          <w:kern w:val="0"/>
          <w:szCs w:val="21"/>
        </w:rPr>
        <w:t>.3</w:t>
      </w:r>
      <w:r w:rsidR="00A41869" w:rsidRPr="000908ED">
        <w:rPr>
          <w:rFonts w:hint="eastAsia"/>
          <w:color w:val="0D0D0D" w:themeColor="text1" w:themeTint="F2"/>
          <w:kern w:val="0"/>
          <w:szCs w:val="21"/>
        </w:rPr>
        <w:t>倍和</w:t>
      </w:r>
      <w:r w:rsidR="00A41869" w:rsidRPr="000908ED">
        <w:rPr>
          <w:rFonts w:hint="eastAsia"/>
          <w:color w:val="0D0D0D" w:themeColor="text1" w:themeTint="F2"/>
          <w:kern w:val="0"/>
          <w:szCs w:val="21"/>
        </w:rPr>
        <w:t>3</w:t>
      </w:r>
      <w:r w:rsidR="00A41869" w:rsidRPr="000908ED">
        <w:rPr>
          <w:color w:val="0D0D0D" w:themeColor="text1" w:themeTint="F2"/>
          <w:kern w:val="0"/>
          <w:szCs w:val="21"/>
        </w:rPr>
        <w:t>.1</w:t>
      </w:r>
      <w:r w:rsidR="00A41869" w:rsidRPr="000908ED">
        <w:rPr>
          <w:rFonts w:hint="eastAsia"/>
          <w:color w:val="0D0D0D" w:themeColor="text1" w:themeTint="F2"/>
          <w:kern w:val="0"/>
          <w:szCs w:val="21"/>
        </w:rPr>
        <w:t>倍。</w:t>
      </w:r>
      <w:r w:rsidR="007A6468" w:rsidRPr="000908ED">
        <w:rPr>
          <w:rFonts w:hint="eastAsia"/>
          <w:color w:val="0D0D0D" w:themeColor="text1" w:themeTint="F2"/>
          <w:kern w:val="0"/>
          <w:szCs w:val="21"/>
        </w:rPr>
        <w:t>该水泥在公路工程的应用前景也十分广阔。</w:t>
      </w:r>
    </w:p>
    <w:p w14:paraId="2F758AE2" w14:textId="77777777" w:rsidR="00073F8A" w:rsidRPr="000908ED" w:rsidRDefault="00073F8A" w:rsidP="00073F8A">
      <w:pPr>
        <w:spacing w:line="360" w:lineRule="auto"/>
        <w:ind w:firstLineChars="200" w:firstLine="480"/>
        <w:rPr>
          <w:color w:val="0D0D0D" w:themeColor="text1" w:themeTint="F2"/>
          <w:kern w:val="0"/>
          <w:szCs w:val="21"/>
        </w:rPr>
      </w:pP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盐水泥的生产与应用符合经济性，该水泥矿渣掺量高达</w:t>
      </w:r>
      <w:r w:rsidRPr="000908ED">
        <w:rPr>
          <w:rFonts w:hint="eastAsia"/>
          <w:color w:val="0D0D0D" w:themeColor="text1" w:themeTint="F2"/>
          <w:kern w:val="0"/>
          <w:szCs w:val="21"/>
        </w:rPr>
        <w:t>65~90%</w:t>
      </w:r>
      <w:r w:rsidRPr="000908ED">
        <w:rPr>
          <w:rFonts w:hint="eastAsia"/>
          <w:color w:val="0D0D0D" w:themeColor="text1" w:themeTint="F2"/>
          <w:kern w:val="0"/>
          <w:szCs w:val="21"/>
        </w:rPr>
        <w:t>，在生产过程中，配合了多个科学理论以及先进技术，确保生产时的高效运行、低耗运行以及节能运转，在投入使用的过程当中，凭借着高抗折，低水化热以及优异的抗硫酸盐侵蚀能力，最大程度减小了该水泥在环境使用过程中的破坏程度，降低对自然的能源消耗，大大降低了建筑物在服役期间的维修的费用，实现了经济的优势运行。</w:t>
      </w:r>
    </w:p>
    <w:p w14:paraId="4B5DC556" w14:textId="4551F236" w:rsidR="00073F8A" w:rsidRPr="000908ED" w:rsidRDefault="00073F8A" w:rsidP="00073F8A">
      <w:pPr>
        <w:spacing w:line="360" w:lineRule="auto"/>
        <w:ind w:firstLineChars="200" w:firstLine="480"/>
        <w:rPr>
          <w:color w:val="0D0D0D" w:themeColor="text1" w:themeTint="F2"/>
          <w:kern w:val="0"/>
          <w:szCs w:val="21"/>
        </w:rPr>
      </w:pPr>
      <w:r w:rsidRPr="000908ED">
        <w:rPr>
          <w:rFonts w:hint="eastAsia"/>
          <w:color w:val="0D0D0D" w:themeColor="text1" w:themeTint="F2"/>
          <w:kern w:val="0"/>
          <w:szCs w:val="21"/>
        </w:rPr>
        <w:lastRenderedPageBreak/>
        <w:t>国家主席习近平在第七十五届联合国大会提出我国二氧化碳排放力争于</w:t>
      </w:r>
      <w:r w:rsidRPr="000908ED">
        <w:rPr>
          <w:rFonts w:hint="eastAsia"/>
          <w:color w:val="0D0D0D" w:themeColor="text1" w:themeTint="F2"/>
          <w:kern w:val="0"/>
          <w:szCs w:val="21"/>
        </w:rPr>
        <w:t>2030</w:t>
      </w:r>
      <w:r w:rsidRPr="000908ED">
        <w:rPr>
          <w:rFonts w:hint="eastAsia"/>
          <w:color w:val="0D0D0D" w:themeColor="text1" w:themeTint="F2"/>
          <w:kern w:val="0"/>
          <w:szCs w:val="21"/>
        </w:rPr>
        <w:t>年前达峰，</w:t>
      </w:r>
      <w:r w:rsidRPr="000908ED">
        <w:rPr>
          <w:rFonts w:hint="eastAsia"/>
          <w:color w:val="0D0D0D" w:themeColor="text1" w:themeTint="F2"/>
          <w:kern w:val="0"/>
          <w:szCs w:val="21"/>
        </w:rPr>
        <w:t>2060</w:t>
      </w:r>
      <w:r w:rsidRPr="000908ED">
        <w:rPr>
          <w:rFonts w:hint="eastAsia"/>
          <w:color w:val="0D0D0D" w:themeColor="text1" w:themeTint="F2"/>
          <w:kern w:val="0"/>
          <w:szCs w:val="21"/>
        </w:rPr>
        <w:t>年前实现碳中和。由于普通硅酸盐水泥在生产过程当中，煅烧时会产生大量的二氧化碳，成为了碳排放的主要源头。但是</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盐水泥中硅酸盐水泥熟料使用较少，其碳排放仅为普通硅酸水泥的</w:t>
      </w:r>
      <w:r w:rsidRPr="000908ED">
        <w:rPr>
          <w:rFonts w:hint="eastAsia"/>
          <w:color w:val="0D0D0D" w:themeColor="text1" w:themeTint="F2"/>
          <w:kern w:val="0"/>
          <w:szCs w:val="21"/>
        </w:rPr>
        <w:t>10</w:t>
      </w:r>
      <w:r w:rsidR="007A6468" w:rsidRPr="000908ED">
        <w:rPr>
          <w:rFonts w:hint="eastAsia"/>
          <w:color w:val="0D0D0D" w:themeColor="text1" w:themeTint="F2"/>
          <w:kern w:val="0"/>
          <w:szCs w:val="21"/>
        </w:rPr>
        <w:t>%~</w:t>
      </w:r>
      <w:r w:rsidRPr="000908ED">
        <w:rPr>
          <w:rFonts w:hint="eastAsia"/>
          <w:color w:val="0D0D0D" w:themeColor="text1" w:themeTint="F2"/>
          <w:kern w:val="0"/>
          <w:szCs w:val="21"/>
        </w:rPr>
        <w:t>15%</w:t>
      </w:r>
      <w:r w:rsidRPr="000908ED">
        <w:rPr>
          <w:rFonts w:hint="eastAsia"/>
          <w:color w:val="0D0D0D" w:themeColor="text1" w:themeTint="F2"/>
          <w:kern w:val="0"/>
          <w:szCs w:val="21"/>
        </w:rPr>
        <w:t>，大大降低了二氧化碳的排放，因此</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盐的使用必将为我国实现“双碳”目标做出巨大的贡献。</w:t>
      </w:r>
    </w:p>
    <w:p w14:paraId="676847C9" w14:textId="77777777" w:rsidR="00073F8A" w:rsidRPr="000908ED" w:rsidRDefault="00073F8A" w:rsidP="00073F8A">
      <w:pPr>
        <w:spacing w:line="360" w:lineRule="auto"/>
        <w:ind w:firstLineChars="200" w:firstLine="480"/>
        <w:rPr>
          <w:color w:val="0D0D0D" w:themeColor="text1" w:themeTint="F2"/>
          <w:kern w:val="0"/>
          <w:szCs w:val="21"/>
        </w:rPr>
      </w:pPr>
      <w:r w:rsidRPr="000908ED">
        <w:rPr>
          <w:rFonts w:hint="eastAsia"/>
          <w:color w:val="0D0D0D" w:themeColor="text1" w:themeTint="F2"/>
          <w:kern w:val="0"/>
          <w:szCs w:val="21"/>
        </w:rPr>
        <w:t>在</w:t>
      </w:r>
      <w:r w:rsidRPr="000908ED">
        <w:rPr>
          <w:rFonts w:hint="eastAsia"/>
          <w:color w:val="0D0D0D" w:themeColor="text1" w:themeTint="F2"/>
          <w:kern w:val="0"/>
          <w:szCs w:val="21"/>
        </w:rPr>
        <w:t>2020</w:t>
      </w:r>
      <w:r w:rsidRPr="000908ED">
        <w:rPr>
          <w:rFonts w:hint="eastAsia"/>
          <w:color w:val="0D0D0D" w:themeColor="text1" w:themeTint="F2"/>
          <w:kern w:val="0"/>
          <w:szCs w:val="21"/>
        </w:rPr>
        <w:t>年</w:t>
      </w:r>
      <w:r w:rsidRPr="000908ED">
        <w:rPr>
          <w:rFonts w:hint="eastAsia"/>
          <w:color w:val="0D0D0D" w:themeColor="text1" w:themeTint="F2"/>
          <w:kern w:val="0"/>
          <w:szCs w:val="21"/>
        </w:rPr>
        <w:t>10</w:t>
      </w:r>
      <w:r w:rsidRPr="000908ED">
        <w:rPr>
          <w:rFonts w:hint="eastAsia"/>
          <w:color w:val="0D0D0D" w:themeColor="text1" w:themeTint="F2"/>
          <w:kern w:val="0"/>
          <w:szCs w:val="21"/>
        </w:rPr>
        <w:t>月</w:t>
      </w:r>
      <w:r w:rsidRPr="000908ED">
        <w:rPr>
          <w:rFonts w:hint="eastAsia"/>
          <w:color w:val="0D0D0D" w:themeColor="text1" w:themeTint="F2"/>
          <w:kern w:val="0"/>
          <w:szCs w:val="21"/>
        </w:rPr>
        <w:t>23</w:t>
      </w:r>
      <w:r w:rsidRPr="000908ED">
        <w:rPr>
          <w:rFonts w:hint="eastAsia"/>
          <w:color w:val="0D0D0D" w:themeColor="text1" w:themeTint="F2"/>
          <w:kern w:val="0"/>
          <w:szCs w:val="21"/>
        </w:rPr>
        <w:t>日举行的中国建筑材料联合会换届大会上，联合会面向全行业提出了“宜业尚品、造福人类”的发展新理念、新目标。这一目标的提出，符合党的十九届五中全会精神的要求，契合了国家远景目标，是国家发展目标在建材行业的具象化和具体体现，富有新意且意义深远。</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盐水泥的生产与应用以打造绿色发展格局、推进行业生态文明建设为己任，实现了绿色发展，该水泥的从设计、生产到使用建立了完善的系统，为社会提供了安全可靠的绿色建材产品。由于</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盐水泥的生产减少了普通硅酸盐水泥熟料的含量，使得碳排放大大减少，充分体现了清洁生产原则，进一步降低了产业能耗。</w:t>
      </w:r>
    </w:p>
    <w:p w14:paraId="2696D82A" w14:textId="77777777" w:rsidR="00073F8A" w:rsidRPr="000908ED" w:rsidRDefault="00073F8A" w:rsidP="00073F8A">
      <w:pPr>
        <w:spacing w:line="360" w:lineRule="auto"/>
        <w:ind w:firstLineChars="200" w:firstLine="480"/>
        <w:rPr>
          <w:color w:val="0D0D0D" w:themeColor="text1" w:themeTint="F2"/>
          <w:kern w:val="0"/>
          <w:szCs w:val="21"/>
        </w:rPr>
      </w:pP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的应用与推广使得水泥材料的使用模式发生变化，传统水泥工业发生变化，向着环保功能产业开始转型，有效地降低传统水泥造成地污染，其追求低耗能、低排放的水泥材料的开发与应用，将水泥材料碳排放量作为重点，合理地降低了碳排放量，推动了建筑工程向着绿色化与节能化的方向发展。其次，对于建筑企业，</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盐水泥结合了建筑工程新要求，对水泥材料整体性能进行优化与完善，切实提升水泥材料安全等级水平，有效延长了建筑工程使用周期，实现了水泥废弃材料循环再利用，切实提升了水泥建材综合利用率。</w:t>
      </w:r>
    </w:p>
    <w:p w14:paraId="03EF9D8D" w14:textId="77777777" w:rsidR="00073F8A" w:rsidRPr="000908ED" w:rsidRDefault="00073F8A" w:rsidP="00073F8A">
      <w:pPr>
        <w:spacing w:line="360" w:lineRule="auto"/>
        <w:ind w:firstLineChars="200" w:firstLine="480"/>
        <w:rPr>
          <w:color w:val="0D0D0D" w:themeColor="text1" w:themeTint="F2"/>
          <w:kern w:val="0"/>
          <w:szCs w:val="21"/>
        </w:rPr>
      </w:pPr>
      <w:r w:rsidRPr="000908ED">
        <w:rPr>
          <w:rFonts w:hint="eastAsia"/>
          <w:color w:val="0D0D0D" w:themeColor="text1" w:themeTint="F2"/>
          <w:kern w:val="0"/>
          <w:szCs w:val="21"/>
        </w:rPr>
        <w:t>在新的发展时期，面对建筑行业的飞速发展，绿色建材应用得到推广，绿色建筑成为趋势。随着产业升级、污染防治攻坚战、去产能等工作的推进，传统粗放型发展模式早已不合时宜，加快转型升级，持续研发新技术、新产品，成为建材企业适应新形势、谋取新发展的必然选择。因此，为了促进建筑行业实现绿色、环保以及节能弥补，要重视绿色建材的发展，增强绿色发展的责任意识，要积极出台相关绿色建材发展规划与使用的标准，结合行业发展，创新绿色建材，为绿色建材的稳定发展奠定基础，有效维护生态稳定性，坚持协调与可持续发展。</w:t>
      </w:r>
    </w:p>
    <w:p w14:paraId="5F328ECE" w14:textId="50ED0124" w:rsidR="00E32E48" w:rsidRPr="000908ED" w:rsidRDefault="00073F8A" w:rsidP="00073F8A">
      <w:pPr>
        <w:spacing w:line="360" w:lineRule="auto"/>
        <w:ind w:firstLineChars="200" w:firstLine="480"/>
        <w:rPr>
          <w:color w:val="0D0D0D" w:themeColor="text1" w:themeTint="F2"/>
          <w:kern w:val="0"/>
          <w:szCs w:val="21"/>
        </w:rPr>
      </w:pPr>
      <w:r w:rsidRPr="000908ED">
        <w:rPr>
          <w:rFonts w:hint="eastAsia"/>
          <w:color w:val="0D0D0D" w:themeColor="text1" w:themeTint="F2"/>
          <w:kern w:val="0"/>
          <w:szCs w:val="21"/>
        </w:rPr>
        <w:t>“宜业尚品、造福人类”，这是建材行业全新的发展理念和目标，相信，随着</w:t>
      </w:r>
      <w:proofErr w:type="gramStart"/>
      <w:r w:rsidRPr="000908ED">
        <w:rPr>
          <w:rFonts w:hint="eastAsia"/>
          <w:color w:val="0D0D0D" w:themeColor="text1" w:themeTint="F2"/>
          <w:kern w:val="0"/>
          <w:szCs w:val="21"/>
        </w:rPr>
        <w:t>矿渣硫铝酸</w:t>
      </w:r>
      <w:proofErr w:type="gramEnd"/>
      <w:r w:rsidRPr="000908ED">
        <w:rPr>
          <w:rFonts w:hint="eastAsia"/>
          <w:color w:val="0D0D0D" w:themeColor="text1" w:themeTint="F2"/>
          <w:kern w:val="0"/>
          <w:szCs w:val="21"/>
        </w:rPr>
        <w:t>盐水泥的不断推广，</w:t>
      </w:r>
      <w:proofErr w:type="gramStart"/>
      <w:r w:rsidRPr="000908ED">
        <w:rPr>
          <w:rFonts w:hint="eastAsia"/>
          <w:color w:val="0D0D0D" w:themeColor="text1" w:themeTint="F2"/>
          <w:kern w:val="0"/>
          <w:szCs w:val="21"/>
        </w:rPr>
        <w:t>本着其</w:t>
      </w:r>
      <w:proofErr w:type="gramEnd"/>
      <w:r w:rsidRPr="000908ED">
        <w:rPr>
          <w:rFonts w:hint="eastAsia"/>
          <w:color w:val="0D0D0D" w:themeColor="text1" w:themeTint="F2"/>
          <w:kern w:val="0"/>
          <w:szCs w:val="21"/>
        </w:rPr>
        <w:t>优良的性能和正确的发展理念，终究会给国家的经济，社会的发展带来巨大的收益</w:t>
      </w:r>
      <w:r w:rsidR="007A6468" w:rsidRPr="000908ED">
        <w:rPr>
          <w:rFonts w:hint="eastAsia"/>
          <w:color w:val="0D0D0D" w:themeColor="text1" w:themeTint="F2"/>
          <w:kern w:val="0"/>
          <w:szCs w:val="21"/>
        </w:rPr>
        <w:t>。</w:t>
      </w:r>
    </w:p>
    <w:p w14:paraId="319D61B5" w14:textId="65434D54" w:rsidR="00E32E48" w:rsidRPr="000908ED" w:rsidRDefault="00B753F9">
      <w:pPr>
        <w:pStyle w:val="1"/>
        <w:rPr>
          <w:color w:val="0D0D0D" w:themeColor="text1" w:themeTint="F2"/>
        </w:rPr>
      </w:pPr>
      <w:bookmarkStart w:id="23" w:name="_Toc90068258"/>
      <w:r w:rsidRPr="000908ED">
        <w:rPr>
          <w:rFonts w:hint="eastAsia"/>
          <w:color w:val="0D0D0D" w:themeColor="text1" w:themeTint="F2"/>
        </w:rPr>
        <w:lastRenderedPageBreak/>
        <w:t>六、</w:t>
      </w:r>
      <w:r w:rsidR="005C5833" w:rsidRPr="000908ED">
        <w:rPr>
          <w:color w:val="0D0D0D" w:themeColor="text1" w:themeTint="F2"/>
        </w:rPr>
        <w:t>采用国际标准</w:t>
      </w:r>
      <w:bookmarkEnd w:id="23"/>
    </w:p>
    <w:p w14:paraId="7DBA33AB" w14:textId="77777777" w:rsidR="00E32E48" w:rsidRPr="000908ED" w:rsidRDefault="005C5833">
      <w:pPr>
        <w:ind w:firstLineChars="200" w:firstLine="480"/>
        <w:rPr>
          <w:color w:val="0D0D0D" w:themeColor="text1" w:themeTint="F2"/>
        </w:rPr>
      </w:pPr>
      <w:r w:rsidRPr="000908ED">
        <w:rPr>
          <w:color w:val="0D0D0D" w:themeColor="text1" w:themeTint="F2"/>
        </w:rPr>
        <w:t>无。</w:t>
      </w:r>
    </w:p>
    <w:p w14:paraId="6B5D1BEF" w14:textId="4CDE5E3A" w:rsidR="00E32E48" w:rsidRPr="000908ED" w:rsidRDefault="00B753F9" w:rsidP="007A6468">
      <w:pPr>
        <w:pStyle w:val="1"/>
        <w:spacing w:beforeLines="50" w:before="156"/>
        <w:rPr>
          <w:color w:val="0D0D0D" w:themeColor="text1" w:themeTint="F2"/>
        </w:rPr>
      </w:pPr>
      <w:bookmarkStart w:id="24" w:name="_Toc90068259"/>
      <w:r w:rsidRPr="000908ED">
        <w:rPr>
          <w:rFonts w:hint="eastAsia"/>
          <w:color w:val="0D0D0D" w:themeColor="text1" w:themeTint="F2"/>
        </w:rPr>
        <w:t>七、</w:t>
      </w:r>
      <w:r w:rsidR="005C5833" w:rsidRPr="000908ED">
        <w:rPr>
          <w:color w:val="0D0D0D" w:themeColor="text1" w:themeTint="F2"/>
        </w:rPr>
        <w:t>与现行相关法律、法规、规章及相关标准的协调</w:t>
      </w:r>
      <w:bookmarkEnd w:id="24"/>
    </w:p>
    <w:p w14:paraId="6E05808E" w14:textId="77777777" w:rsidR="00E32E48" w:rsidRPr="000908ED" w:rsidRDefault="005C5833">
      <w:pPr>
        <w:spacing w:line="360" w:lineRule="auto"/>
        <w:ind w:firstLine="480"/>
        <w:rPr>
          <w:rFonts w:eastAsiaTheme="minorEastAsia"/>
          <w:color w:val="0D0D0D" w:themeColor="text1" w:themeTint="F2"/>
          <w:szCs w:val="28"/>
        </w:rPr>
      </w:pPr>
      <w:r w:rsidRPr="000908ED">
        <w:rPr>
          <w:rFonts w:eastAsiaTheme="minorEastAsia"/>
          <w:color w:val="0D0D0D" w:themeColor="text1" w:themeTint="F2"/>
          <w:szCs w:val="28"/>
        </w:rPr>
        <w:t>本标准中内容均依照国内现行各类相关法律、法规、规章、标准予以要求。与现行相关法律、法规、规章及相关标准的协调一致。</w:t>
      </w:r>
    </w:p>
    <w:p w14:paraId="6421B49B" w14:textId="7A52CC70" w:rsidR="00E32E48" w:rsidRPr="000908ED" w:rsidRDefault="00B753F9" w:rsidP="007A6468">
      <w:pPr>
        <w:pStyle w:val="1"/>
        <w:spacing w:beforeLines="50" w:before="156"/>
        <w:rPr>
          <w:color w:val="0D0D0D" w:themeColor="text1" w:themeTint="F2"/>
        </w:rPr>
      </w:pPr>
      <w:bookmarkStart w:id="25" w:name="_Toc90068260"/>
      <w:r w:rsidRPr="000908ED">
        <w:rPr>
          <w:rFonts w:hint="eastAsia"/>
          <w:color w:val="0D0D0D" w:themeColor="text1" w:themeTint="F2"/>
        </w:rPr>
        <w:t>八、</w:t>
      </w:r>
      <w:r w:rsidR="005C5833" w:rsidRPr="000908ED">
        <w:rPr>
          <w:color w:val="0D0D0D" w:themeColor="text1" w:themeTint="F2"/>
        </w:rPr>
        <w:t>重大意见分歧的处理依据和结果</w:t>
      </w:r>
      <w:bookmarkEnd w:id="25"/>
    </w:p>
    <w:p w14:paraId="7C1A833C" w14:textId="77777777" w:rsidR="00E32E48" w:rsidRPr="000908ED" w:rsidRDefault="005C5833">
      <w:pPr>
        <w:spacing w:line="360" w:lineRule="auto"/>
        <w:ind w:firstLineChars="200" w:firstLine="480"/>
        <w:rPr>
          <w:rFonts w:eastAsiaTheme="minorEastAsia"/>
          <w:b/>
          <w:color w:val="0D0D0D" w:themeColor="text1" w:themeTint="F2"/>
          <w:szCs w:val="28"/>
        </w:rPr>
      </w:pPr>
      <w:r w:rsidRPr="000908ED">
        <w:rPr>
          <w:rFonts w:eastAsiaTheme="minorEastAsia"/>
          <w:color w:val="0D0D0D" w:themeColor="text1" w:themeTint="F2"/>
          <w:szCs w:val="28"/>
        </w:rPr>
        <w:t>在标准的编制过程中，广泛征求了行业相关单位和业内专家的意见和建议，主要针对标准规定中各项技术指标的要求范围做了深入研讨，各家单位和行业专家结合自身的工作经验和实验验证提出了作为数据支撑的有力依据，最终对标准要求达成一致。编制过程中对标准的主要内容并未产生重大意见分歧。</w:t>
      </w:r>
    </w:p>
    <w:p w14:paraId="20298857" w14:textId="669DCFD8" w:rsidR="00E32E48" w:rsidRPr="000908ED" w:rsidRDefault="00B753F9" w:rsidP="007A6468">
      <w:pPr>
        <w:pStyle w:val="1"/>
        <w:spacing w:beforeLines="50" w:before="156"/>
        <w:rPr>
          <w:color w:val="0D0D0D" w:themeColor="text1" w:themeTint="F2"/>
        </w:rPr>
      </w:pPr>
      <w:bookmarkStart w:id="26" w:name="_Toc90068261"/>
      <w:r w:rsidRPr="000908ED">
        <w:rPr>
          <w:rFonts w:hint="eastAsia"/>
          <w:color w:val="0D0D0D" w:themeColor="text1" w:themeTint="F2"/>
        </w:rPr>
        <w:t>九、</w:t>
      </w:r>
      <w:r w:rsidR="005C5833" w:rsidRPr="000908ED">
        <w:rPr>
          <w:color w:val="0D0D0D" w:themeColor="text1" w:themeTint="F2"/>
        </w:rPr>
        <w:t>标准性质的建议说明</w:t>
      </w:r>
      <w:bookmarkEnd w:id="26"/>
      <w:r w:rsidR="005C5833" w:rsidRPr="000908ED">
        <w:rPr>
          <w:color w:val="0D0D0D" w:themeColor="text1" w:themeTint="F2"/>
        </w:rPr>
        <w:t xml:space="preserve"> </w:t>
      </w:r>
    </w:p>
    <w:p w14:paraId="746028AD" w14:textId="77777777" w:rsidR="00E32E48" w:rsidRPr="000908ED" w:rsidRDefault="005C5833">
      <w:pPr>
        <w:spacing w:line="360" w:lineRule="auto"/>
        <w:ind w:firstLine="480"/>
        <w:rPr>
          <w:rFonts w:eastAsiaTheme="minorEastAsia"/>
          <w:color w:val="0D0D0D" w:themeColor="text1" w:themeTint="F2"/>
          <w:szCs w:val="28"/>
        </w:rPr>
      </w:pPr>
      <w:r w:rsidRPr="000908ED">
        <w:rPr>
          <w:rFonts w:eastAsiaTheme="minorEastAsia"/>
          <w:color w:val="0D0D0D" w:themeColor="text1" w:themeTint="F2"/>
          <w:szCs w:val="28"/>
        </w:rPr>
        <w:t>建议《</w:t>
      </w:r>
      <w:r w:rsidRPr="000908ED">
        <w:rPr>
          <w:rFonts w:eastAsiaTheme="minorEastAsia" w:hint="eastAsia"/>
          <w:color w:val="0D0D0D" w:themeColor="text1" w:themeTint="F2"/>
          <w:szCs w:val="28"/>
        </w:rPr>
        <w:t>矿渣硫铝酸盐水泥</w:t>
      </w:r>
      <w:r w:rsidRPr="000908ED">
        <w:rPr>
          <w:rFonts w:eastAsiaTheme="minorEastAsia"/>
          <w:color w:val="0D0D0D" w:themeColor="text1" w:themeTint="F2"/>
          <w:szCs w:val="28"/>
        </w:rPr>
        <w:t>》作为推荐性产品标准发布实施。</w:t>
      </w:r>
    </w:p>
    <w:p w14:paraId="28056218" w14:textId="5FE7F40C" w:rsidR="00E32E48" w:rsidRPr="000908ED" w:rsidRDefault="00B753F9" w:rsidP="007A6468">
      <w:pPr>
        <w:pStyle w:val="1"/>
        <w:spacing w:beforeLines="50" w:before="156"/>
        <w:rPr>
          <w:color w:val="0D0D0D" w:themeColor="text1" w:themeTint="F2"/>
        </w:rPr>
      </w:pPr>
      <w:bookmarkStart w:id="27" w:name="_Toc90068262"/>
      <w:r w:rsidRPr="000908ED">
        <w:rPr>
          <w:rFonts w:hint="eastAsia"/>
          <w:color w:val="0D0D0D" w:themeColor="text1" w:themeTint="F2"/>
        </w:rPr>
        <w:t>十、</w:t>
      </w:r>
      <w:r w:rsidR="005C5833" w:rsidRPr="000908ED">
        <w:rPr>
          <w:color w:val="0D0D0D" w:themeColor="text1" w:themeTint="F2"/>
        </w:rPr>
        <w:t>贯彻标准的措施建议</w:t>
      </w:r>
      <w:bookmarkEnd w:id="27"/>
    </w:p>
    <w:p w14:paraId="71910643" w14:textId="77777777" w:rsidR="00E32E48" w:rsidRPr="000908ED" w:rsidRDefault="005C5833">
      <w:pPr>
        <w:spacing w:line="360" w:lineRule="auto"/>
        <w:ind w:firstLine="480"/>
        <w:rPr>
          <w:rFonts w:eastAsiaTheme="minorEastAsia"/>
          <w:color w:val="0D0D0D" w:themeColor="text1" w:themeTint="F2"/>
          <w:szCs w:val="28"/>
        </w:rPr>
      </w:pPr>
      <w:proofErr w:type="gramStart"/>
      <w:r w:rsidRPr="000908ED">
        <w:rPr>
          <w:rFonts w:eastAsiaTheme="minorEastAsia" w:hint="eastAsia"/>
          <w:color w:val="0D0D0D" w:themeColor="text1" w:themeTint="F2"/>
          <w:szCs w:val="28"/>
        </w:rPr>
        <w:t>矿渣硫铝酸</w:t>
      </w:r>
      <w:proofErr w:type="gramEnd"/>
      <w:r w:rsidRPr="000908ED">
        <w:rPr>
          <w:rFonts w:eastAsiaTheme="minorEastAsia" w:hint="eastAsia"/>
          <w:color w:val="0D0D0D" w:themeColor="text1" w:themeTint="F2"/>
          <w:szCs w:val="28"/>
        </w:rPr>
        <w:t>盐水泥为一种新型胶凝材料，</w:t>
      </w:r>
      <w:r w:rsidRPr="000908ED">
        <w:rPr>
          <w:rFonts w:eastAsiaTheme="minorEastAsia"/>
          <w:color w:val="0D0D0D" w:themeColor="text1" w:themeTint="F2"/>
          <w:szCs w:val="28"/>
        </w:rPr>
        <w:t>目前国内</w:t>
      </w:r>
      <w:proofErr w:type="gramStart"/>
      <w:r w:rsidRPr="000908ED">
        <w:rPr>
          <w:rFonts w:eastAsiaTheme="minorEastAsia" w:hint="eastAsia"/>
          <w:color w:val="0D0D0D" w:themeColor="text1" w:themeTint="F2"/>
          <w:szCs w:val="28"/>
        </w:rPr>
        <w:t>矿渣硫铝酸</w:t>
      </w:r>
      <w:proofErr w:type="gramEnd"/>
      <w:r w:rsidRPr="000908ED">
        <w:rPr>
          <w:rFonts w:eastAsiaTheme="minorEastAsia" w:hint="eastAsia"/>
          <w:color w:val="0D0D0D" w:themeColor="text1" w:themeTint="F2"/>
          <w:szCs w:val="28"/>
        </w:rPr>
        <w:t>盐水泥</w:t>
      </w:r>
      <w:r w:rsidRPr="000908ED">
        <w:rPr>
          <w:rFonts w:eastAsiaTheme="minorEastAsia"/>
          <w:color w:val="0D0D0D" w:themeColor="text1" w:themeTint="F2"/>
          <w:szCs w:val="28"/>
        </w:rPr>
        <w:t>行业没有一个可以指导其发展的统一的标准，产品以哪些性能进行评价、评价方法、指标是什么，给</w:t>
      </w:r>
      <w:r w:rsidRPr="000908ED">
        <w:rPr>
          <w:rFonts w:eastAsiaTheme="minorEastAsia" w:hint="eastAsia"/>
          <w:color w:val="0D0D0D" w:themeColor="text1" w:themeTint="F2"/>
          <w:szCs w:val="28"/>
        </w:rPr>
        <w:t>生产</w:t>
      </w:r>
      <w:r w:rsidRPr="000908ED">
        <w:rPr>
          <w:rFonts w:eastAsiaTheme="minorEastAsia"/>
          <w:color w:val="0D0D0D" w:themeColor="text1" w:themeTint="F2"/>
          <w:szCs w:val="28"/>
        </w:rPr>
        <w:t>企业和</w:t>
      </w:r>
      <w:r w:rsidRPr="000908ED">
        <w:rPr>
          <w:rFonts w:eastAsiaTheme="minorEastAsia" w:hint="eastAsia"/>
          <w:color w:val="0D0D0D" w:themeColor="text1" w:themeTint="F2"/>
          <w:szCs w:val="28"/>
        </w:rPr>
        <w:t>使用单位</w:t>
      </w:r>
      <w:r w:rsidRPr="000908ED">
        <w:rPr>
          <w:rFonts w:eastAsiaTheme="minorEastAsia"/>
          <w:color w:val="0D0D0D" w:themeColor="text1" w:themeTint="F2"/>
          <w:szCs w:val="28"/>
        </w:rPr>
        <w:t>带来困扰。</w:t>
      </w:r>
    </w:p>
    <w:p w14:paraId="63AA267C" w14:textId="77777777" w:rsidR="00E32E48" w:rsidRPr="000908ED" w:rsidRDefault="005C5833">
      <w:pPr>
        <w:spacing w:line="360" w:lineRule="auto"/>
        <w:ind w:firstLine="480"/>
        <w:rPr>
          <w:color w:val="0D0D0D" w:themeColor="text1" w:themeTint="F2"/>
          <w:szCs w:val="28"/>
        </w:rPr>
      </w:pPr>
      <w:r w:rsidRPr="000908ED">
        <w:rPr>
          <w:rFonts w:eastAsiaTheme="minorEastAsia" w:hint="eastAsia"/>
          <w:color w:val="0D0D0D" w:themeColor="text1" w:themeTint="F2"/>
          <w:szCs w:val="28"/>
        </w:rPr>
        <w:t>为推广</w:t>
      </w:r>
      <w:proofErr w:type="gramStart"/>
      <w:r w:rsidRPr="000908ED">
        <w:rPr>
          <w:rFonts w:eastAsiaTheme="minorEastAsia" w:hint="eastAsia"/>
          <w:color w:val="0D0D0D" w:themeColor="text1" w:themeTint="F2"/>
          <w:szCs w:val="28"/>
        </w:rPr>
        <w:t>矿渣硫铝酸</w:t>
      </w:r>
      <w:proofErr w:type="gramEnd"/>
      <w:r w:rsidRPr="000908ED">
        <w:rPr>
          <w:rFonts w:eastAsiaTheme="minorEastAsia" w:hint="eastAsia"/>
          <w:color w:val="0D0D0D" w:themeColor="text1" w:themeTint="F2"/>
          <w:szCs w:val="28"/>
        </w:rPr>
        <w:t>盐水泥的工程应用，</w:t>
      </w:r>
      <w:r w:rsidRPr="000908ED">
        <w:rPr>
          <w:rFonts w:eastAsiaTheme="minorEastAsia"/>
          <w:color w:val="0D0D0D" w:themeColor="text1" w:themeTint="F2"/>
          <w:szCs w:val="28"/>
        </w:rPr>
        <w:t>建议在本标准正式出台后，各生产厂家、科研单位、检测机构以及地方管理部门能够依据本标准中的相关规定对</w:t>
      </w:r>
      <w:proofErr w:type="gramStart"/>
      <w:r w:rsidRPr="000908ED">
        <w:rPr>
          <w:rFonts w:eastAsiaTheme="minorEastAsia" w:hint="eastAsia"/>
          <w:color w:val="0D0D0D" w:themeColor="text1" w:themeTint="F2"/>
          <w:szCs w:val="28"/>
        </w:rPr>
        <w:t>矿渣硫铝酸</w:t>
      </w:r>
      <w:proofErr w:type="gramEnd"/>
      <w:r w:rsidRPr="000908ED">
        <w:rPr>
          <w:rFonts w:eastAsiaTheme="minorEastAsia" w:hint="eastAsia"/>
          <w:color w:val="0D0D0D" w:themeColor="text1" w:themeTint="F2"/>
          <w:szCs w:val="28"/>
        </w:rPr>
        <w:t>盐水泥</w:t>
      </w:r>
      <w:r w:rsidRPr="000908ED">
        <w:rPr>
          <w:rFonts w:eastAsiaTheme="minorEastAsia"/>
          <w:color w:val="0D0D0D" w:themeColor="text1" w:themeTint="F2"/>
          <w:szCs w:val="28"/>
        </w:rPr>
        <w:t>进行统一的评价和管理。</w:t>
      </w:r>
      <w:r w:rsidRPr="000908ED">
        <w:rPr>
          <w:color w:val="0D0D0D" w:themeColor="text1" w:themeTint="F2"/>
          <w:szCs w:val="28"/>
        </w:rPr>
        <w:t>具体实施措施建议如下：</w:t>
      </w:r>
    </w:p>
    <w:p w14:paraId="11933D7D" w14:textId="77777777" w:rsidR="00E32E48" w:rsidRPr="000908ED" w:rsidRDefault="005C5833">
      <w:pPr>
        <w:spacing w:line="360" w:lineRule="auto"/>
        <w:ind w:firstLine="480"/>
        <w:rPr>
          <w:color w:val="0D0D0D" w:themeColor="text1" w:themeTint="F2"/>
          <w:szCs w:val="28"/>
        </w:rPr>
      </w:pPr>
      <w:r w:rsidRPr="000908ED">
        <w:rPr>
          <w:color w:val="0D0D0D" w:themeColor="text1" w:themeTint="F2"/>
          <w:szCs w:val="28"/>
        </w:rPr>
        <w:t>（</w:t>
      </w:r>
      <w:r w:rsidRPr="000908ED">
        <w:rPr>
          <w:color w:val="0D0D0D" w:themeColor="text1" w:themeTint="F2"/>
          <w:szCs w:val="28"/>
        </w:rPr>
        <w:t>1</w:t>
      </w:r>
      <w:r w:rsidRPr="000908ED">
        <w:rPr>
          <w:color w:val="0D0D0D" w:themeColor="text1" w:themeTint="F2"/>
          <w:szCs w:val="28"/>
        </w:rPr>
        <w:t>）加大标准宣传力度，提高认知度，建立信息公共平台，将有参考价值的案例、好的做法和经验等在行业内部公开发布，引起有关部门领导和相关企业单位的重视，使相关单位能够积极主动的购买标准和资料、参加培训、结合本单位实际情况学习研究标准并准备贯彻实施标准。</w:t>
      </w:r>
    </w:p>
    <w:p w14:paraId="58AAA11A" w14:textId="77777777" w:rsidR="00E32E48" w:rsidRPr="000908ED" w:rsidRDefault="005C5833">
      <w:pPr>
        <w:spacing w:line="360" w:lineRule="auto"/>
        <w:ind w:firstLine="480"/>
        <w:rPr>
          <w:color w:val="0D0D0D" w:themeColor="text1" w:themeTint="F2"/>
          <w:szCs w:val="28"/>
        </w:rPr>
      </w:pPr>
      <w:r w:rsidRPr="000908ED">
        <w:rPr>
          <w:color w:val="0D0D0D" w:themeColor="text1" w:themeTint="F2"/>
          <w:szCs w:val="28"/>
        </w:rPr>
        <w:t>（</w:t>
      </w:r>
      <w:r w:rsidRPr="000908ED">
        <w:rPr>
          <w:color w:val="0D0D0D" w:themeColor="text1" w:themeTint="F2"/>
          <w:szCs w:val="28"/>
        </w:rPr>
        <w:t>2</w:t>
      </w:r>
      <w:r w:rsidRPr="000908ED">
        <w:rPr>
          <w:color w:val="0D0D0D" w:themeColor="text1" w:themeTint="F2"/>
          <w:szCs w:val="28"/>
        </w:rPr>
        <w:t>）标准归口单位进行贯标指导，组织标准宣贯培训班，由标准制定人员主讲。设立专门的答疑或咨询部门或网站，为贯</w:t>
      </w:r>
      <w:proofErr w:type="gramStart"/>
      <w:r w:rsidRPr="000908ED">
        <w:rPr>
          <w:color w:val="0D0D0D" w:themeColor="text1" w:themeTint="F2"/>
          <w:szCs w:val="28"/>
        </w:rPr>
        <w:t>标企业</w:t>
      </w:r>
      <w:proofErr w:type="gramEnd"/>
      <w:r w:rsidRPr="000908ED">
        <w:rPr>
          <w:color w:val="0D0D0D" w:themeColor="text1" w:themeTint="F2"/>
          <w:szCs w:val="28"/>
        </w:rPr>
        <w:t>排忧解难，组织有关人员积极参加行业协会组织的各项活动，培训班等。及时了解标准制、修订信息。</w:t>
      </w:r>
    </w:p>
    <w:p w14:paraId="24F3413B" w14:textId="77777777" w:rsidR="00E32E48" w:rsidRPr="000908ED" w:rsidRDefault="005C5833">
      <w:pPr>
        <w:spacing w:line="360" w:lineRule="auto"/>
        <w:ind w:firstLine="480"/>
        <w:rPr>
          <w:color w:val="0D0D0D" w:themeColor="text1" w:themeTint="F2"/>
          <w:szCs w:val="28"/>
        </w:rPr>
      </w:pPr>
      <w:r w:rsidRPr="000908ED">
        <w:rPr>
          <w:color w:val="0D0D0D" w:themeColor="text1" w:themeTint="F2"/>
          <w:szCs w:val="28"/>
        </w:rPr>
        <w:t>（</w:t>
      </w:r>
      <w:r w:rsidRPr="000908ED">
        <w:rPr>
          <w:color w:val="0D0D0D" w:themeColor="text1" w:themeTint="F2"/>
          <w:szCs w:val="28"/>
        </w:rPr>
        <w:t>3</w:t>
      </w:r>
      <w:r w:rsidRPr="000908ED">
        <w:rPr>
          <w:color w:val="0D0D0D" w:themeColor="text1" w:themeTint="F2"/>
          <w:szCs w:val="28"/>
        </w:rPr>
        <w:t>）鼓励行业相关企业成立标准贯彻实施小组，进行明确的分工合作，适时组织标准宣贯会，使有关人员拥有标准、了解标准、熟悉标准，执行标准。</w:t>
      </w:r>
    </w:p>
    <w:p w14:paraId="231A45A8" w14:textId="77777777" w:rsidR="00E32E48" w:rsidRPr="000908ED" w:rsidRDefault="005C5833">
      <w:pPr>
        <w:spacing w:line="360" w:lineRule="auto"/>
        <w:ind w:firstLine="480"/>
        <w:rPr>
          <w:rFonts w:eastAsiaTheme="minorEastAsia"/>
          <w:b/>
          <w:color w:val="0D0D0D" w:themeColor="text1" w:themeTint="F2"/>
          <w:szCs w:val="28"/>
        </w:rPr>
      </w:pPr>
      <w:r w:rsidRPr="000908ED">
        <w:rPr>
          <w:color w:val="0D0D0D" w:themeColor="text1" w:themeTint="F2"/>
          <w:szCs w:val="28"/>
        </w:rPr>
        <w:lastRenderedPageBreak/>
        <w:t>（</w:t>
      </w:r>
      <w:r w:rsidRPr="000908ED">
        <w:rPr>
          <w:color w:val="0D0D0D" w:themeColor="text1" w:themeTint="F2"/>
          <w:szCs w:val="28"/>
        </w:rPr>
        <w:t>4</w:t>
      </w:r>
      <w:r w:rsidRPr="000908ED">
        <w:rPr>
          <w:color w:val="0D0D0D" w:themeColor="text1" w:themeTint="F2"/>
          <w:szCs w:val="28"/>
        </w:rPr>
        <w:t>）标准化技术人员全面负责贯</w:t>
      </w:r>
      <w:proofErr w:type="gramStart"/>
      <w:r w:rsidRPr="000908ED">
        <w:rPr>
          <w:color w:val="0D0D0D" w:themeColor="text1" w:themeTint="F2"/>
          <w:szCs w:val="28"/>
        </w:rPr>
        <w:t>标实施</w:t>
      </w:r>
      <w:proofErr w:type="gramEnd"/>
      <w:r w:rsidRPr="000908ED">
        <w:rPr>
          <w:color w:val="0D0D0D" w:themeColor="text1" w:themeTint="F2"/>
          <w:szCs w:val="28"/>
        </w:rPr>
        <w:t>工作，</w:t>
      </w:r>
      <w:proofErr w:type="gramStart"/>
      <w:r w:rsidRPr="000908ED">
        <w:rPr>
          <w:color w:val="0D0D0D" w:themeColor="text1" w:themeTint="F2"/>
          <w:szCs w:val="28"/>
        </w:rPr>
        <w:t>跟踪服务对贯标</w:t>
      </w:r>
      <w:proofErr w:type="gramEnd"/>
      <w:r w:rsidRPr="000908ED">
        <w:rPr>
          <w:color w:val="0D0D0D" w:themeColor="text1" w:themeTint="F2"/>
          <w:szCs w:val="28"/>
        </w:rPr>
        <w:t>中出现的技术问题进行协调处理</w:t>
      </w:r>
      <w:proofErr w:type="gramStart"/>
      <w:r w:rsidRPr="000908ED">
        <w:rPr>
          <w:color w:val="0D0D0D" w:themeColor="text1" w:themeTint="F2"/>
          <w:szCs w:val="28"/>
        </w:rPr>
        <w:t>作好贯标</w:t>
      </w:r>
      <w:proofErr w:type="gramEnd"/>
      <w:r w:rsidRPr="000908ED">
        <w:rPr>
          <w:color w:val="0D0D0D" w:themeColor="text1" w:themeTint="F2"/>
          <w:szCs w:val="28"/>
        </w:rPr>
        <w:t>记录，并进行长期监督检查工作。</w:t>
      </w:r>
    </w:p>
    <w:p w14:paraId="41EF13F9" w14:textId="11811E8C" w:rsidR="00E32E48" w:rsidRPr="000908ED" w:rsidRDefault="00B753F9" w:rsidP="007A6468">
      <w:pPr>
        <w:pStyle w:val="1"/>
        <w:spacing w:beforeLines="50" w:before="156"/>
        <w:rPr>
          <w:color w:val="0D0D0D" w:themeColor="text1" w:themeTint="F2"/>
        </w:rPr>
      </w:pPr>
      <w:bookmarkStart w:id="28" w:name="_Toc90068263"/>
      <w:r w:rsidRPr="000908ED">
        <w:rPr>
          <w:rFonts w:hint="eastAsia"/>
          <w:color w:val="0D0D0D" w:themeColor="text1" w:themeTint="F2"/>
        </w:rPr>
        <w:t>十一、</w:t>
      </w:r>
      <w:r w:rsidR="005C5833" w:rsidRPr="000908ED">
        <w:rPr>
          <w:color w:val="0D0D0D" w:themeColor="text1" w:themeTint="F2"/>
        </w:rPr>
        <w:t>废止现行有关标准的建议</w:t>
      </w:r>
      <w:bookmarkEnd w:id="28"/>
    </w:p>
    <w:p w14:paraId="0BDE1E69" w14:textId="77777777" w:rsidR="00E32E48" w:rsidRPr="000908ED" w:rsidRDefault="005C5833">
      <w:pPr>
        <w:spacing w:line="360" w:lineRule="auto"/>
        <w:ind w:firstLine="480"/>
        <w:jc w:val="left"/>
        <w:rPr>
          <w:rFonts w:eastAsiaTheme="minorEastAsia"/>
          <w:color w:val="0D0D0D" w:themeColor="text1" w:themeTint="F2"/>
          <w:szCs w:val="28"/>
        </w:rPr>
      </w:pPr>
      <w:r w:rsidRPr="000908ED">
        <w:rPr>
          <w:rFonts w:eastAsiaTheme="minorEastAsia"/>
          <w:color w:val="0D0D0D" w:themeColor="text1" w:themeTint="F2"/>
          <w:szCs w:val="28"/>
        </w:rPr>
        <w:t>无。</w:t>
      </w:r>
    </w:p>
    <w:p w14:paraId="63416BA6" w14:textId="7912BFFC" w:rsidR="00E32E48" w:rsidRPr="000908ED" w:rsidRDefault="00B753F9" w:rsidP="007A6468">
      <w:pPr>
        <w:pStyle w:val="1"/>
        <w:spacing w:beforeLines="50" w:before="156"/>
        <w:rPr>
          <w:color w:val="0D0D0D" w:themeColor="text1" w:themeTint="F2"/>
        </w:rPr>
      </w:pPr>
      <w:bookmarkStart w:id="29" w:name="_Toc90068264"/>
      <w:r w:rsidRPr="000908ED">
        <w:rPr>
          <w:rFonts w:hint="eastAsia"/>
          <w:color w:val="0D0D0D" w:themeColor="text1" w:themeTint="F2"/>
        </w:rPr>
        <w:t>十二、</w:t>
      </w:r>
      <w:r w:rsidR="005C5833" w:rsidRPr="000908ED">
        <w:rPr>
          <w:color w:val="0D0D0D" w:themeColor="text1" w:themeTint="F2"/>
        </w:rPr>
        <w:t>其他应说明的事项</w:t>
      </w:r>
      <w:bookmarkEnd w:id="29"/>
    </w:p>
    <w:p w14:paraId="5FCBA069" w14:textId="77777777" w:rsidR="00E32E48" w:rsidRPr="008178B2" w:rsidRDefault="005C5833">
      <w:pPr>
        <w:spacing w:line="360" w:lineRule="auto"/>
        <w:ind w:firstLine="495"/>
        <w:jc w:val="left"/>
        <w:rPr>
          <w:color w:val="0D0D0D" w:themeColor="text1" w:themeTint="F2"/>
        </w:rPr>
      </w:pPr>
      <w:r w:rsidRPr="000908ED">
        <w:rPr>
          <w:rFonts w:eastAsiaTheme="minorEastAsia"/>
          <w:color w:val="0D0D0D" w:themeColor="text1" w:themeTint="F2"/>
          <w:szCs w:val="28"/>
        </w:rPr>
        <w:t>无。</w:t>
      </w:r>
    </w:p>
    <w:sectPr w:rsidR="00E32E48" w:rsidRPr="008178B2">
      <w:pgSz w:w="11906" w:h="16838"/>
      <w:pgMar w:top="1134" w:right="1134" w:bottom="1134"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FD71E" w14:textId="77777777" w:rsidR="00EC7482" w:rsidRDefault="00EC7482">
      <w:r>
        <w:separator/>
      </w:r>
    </w:p>
  </w:endnote>
  <w:endnote w:type="continuationSeparator" w:id="0">
    <w:p w14:paraId="7609CD28" w14:textId="77777777" w:rsidR="00EC7482" w:rsidRDefault="00EC7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296900"/>
      <w:docPartObj>
        <w:docPartGallery w:val="Page Numbers (Bottom of Page)"/>
        <w:docPartUnique/>
      </w:docPartObj>
    </w:sdtPr>
    <w:sdtEndPr/>
    <w:sdtContent>
      <w:p w14:paraId="5A49D592" w14:textId="72A0D5E1" w:rsidR="000908ED" w:rsidRDefault="000908ED">
        <w:pPr>
          <w:pStyle w:val="af2"/>
          <w:jc w:val="right"/>
        </w:pPr>
        <w:r>
          <w:fldChar w:fldCharType="begin"/>
        </w:r>
        <w:r>
          <w:instrText>PAGE   \* MERGEFORMAT</w:instrText>
        </w:r>
        <w:r>
          <w:fldChar w:fldCharType="separate"/>
        </w:r>
        <w:r>
          <w:rPr>
            <w:lang w:val="zh-CN"/>
          </w:rPr>
          <w:t>2</w:t>
        </w:r>
        <w:r>
          <w:fldChar w:fldCharType="end"/>
        </w:r>
      </w:p>
    </w:sdtContent>
  </w:sdt>
  <w:p w14:paraId="13D1CA3C" w14:textId="77777777" w:rsidR="00A75642" w:rsidRDefault="00A75642">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5AB65" w14:textId="77777777" w:rsidR="00EC7482" w:rsidRDefault="00EC7482">
      <w:r>
        <w:separator/>
      </w:r>
    </w:p>
  </w:footnote>
  <w:footnote w:type="continuationSeparator" w:id="0">
    <w:p w14:paraId="6ED5BFF0" w14:textId="77777777" w:rsidR="00EC7482" w:rsidRDefault="00EC74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367E9"/>
    <w:multiLevelType w:val="multilevel"/>
    <w:tmpl w:val="0AE367E9"/>
    <w:lvl w:ilvl="0">
      <w:start w:val="1"/>
      <w:numFmt w:val="none"/>
      <w:pStyle w:val="a"/>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 w15:restartNumberingAfterBreak="0">
    <w:nsid w:val="557C2AF5"/>
    <w:multiLevelType w:val="multilevel"/>
    <w:tmpl w:val="557C2AF5"/>
    <w:lvl w:ilvl="0">
      <w:start w:val="1"/>
      <w:numFmt w:val="decimal"/>
      <w:pStyle w:val="a0"/>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646260FA"/>
    <w:multiLevelType w:val="multilevel"/>
    <w:tmpl w:val="646260FA"/>
    <w:lvl w:ilvl="0">
      <w:start w:val="1"/>
      <w:numFmt w:val="decimal"/>
      <w:pStyle w:val="a1"/>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 w15:restartNumberingAfterBreak="0">
    <w:nsid w:val="6CEA2025"/>
    <w:multiLevelType w:val="multilevel"/>
    <w:tmpl w:val="6CEA2025"/>
    <w:lvl w:ilvl="0">
      <w:start w:val="1"/>
      <w:numFmt w:val="none"/>
      <w:pStyle w:val="a2"/>
      <w:suff w:val="nothing"/>
      <w:lvlText w:val="%1"/>
      <w:lvlJc w:val="left"/>
      <w:pPr>
        <w:ind w:left="0" w:firstLine="0"/>
      </w:pPr>
      <w:rPr>
        <w:rFonts w:ascii="Times New Roman" w:hAnsi="Times New Roman" w:hint="default"/>
        <w:b/>
        <w:i w:val="0"/>
        <w:sz w:val="21"/>
      </w:rPr>
    </w:lvl>
    <w:lvl w:ilvl="1">
      <w:start w:val="1"/>
      <w:numFmt w:val="decimal"/>
      <w:pStyle w:val="a3"/>
      <w:suff w:val="nothing"/>
      <w:lvlText w:val="%1%2　"/>
      <w:lvlJc w:val="left"/>
      <w:pPr>
        <w:ind w:left="0" w:firstLine="0"/>
      </w:pPr>
      <w:rPr>
        <w:rFonts w:ascii="黑体" w:eastAsia="黑体" w:hAnsi="Times New Roman" w:hint="eastAsia"/>
        <w:b w:val="0"/>
        <w:i w:val="0"/>
        <w:sz w:val="21"/>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E0F"/>
    <w:rsid w:val="000001E5"/>
    <w:rsid w:val="00000A35"/>
    <w:rsid w:val="00000A68"/>
    <w:rsid w:val="000022B1"/>
    <w:rsid w:val="00003AFF"/>
    <w:rsid w:val="00006F08"/>
    <w:rsid w:val="000072C2"/>
    <w:rsid w:val="00010A8B"/>
    <w:rsid w:val="000129F4"/>
    <w:rsid w:val="00013918"/>
    <w:rsid w:val="00013B79"/>
    <w:rsid w:val="000143FF"/>
    <w:rsid w:val="00014752"/>
    <w:rsid w:val="00015A6C"/>
    <w:rsid w:val="000166C4"/>
    <w:rsid w:val="00017084"/>
    <w:rsid w:val="00017C80"/>
    <w:rsid w:val="00020415"/>
    <w:rsid w:val="00024525"/>
    <w:rsid w:val="00025907"/>
    <w:rsid w:val="000272BC"/>
    <w:rsid w:val="00027763"/>
    <w:rsid w:val="00027D75"/>
    <w:rsid w:val="00030247"/>
    <w:rsid w:val="0003190D"/>
    <w:rsid w:val="00031DAF"/>
    <w:rsid w:val="000342EE"/>
    <w:rsid w:val="00034C65"/>
    <w:rsid w:val="000354EE"/>
    <w:rsid w:val="00036293"/>
    <w:rsid w:val="00037C38"/>
    <w:rsid w:val="0004092A"/>
    <w:rsid w:val="00040A03"/>
    <w:rsid w:val="000434B8"/>
    <w:rsid w:val="000455BE"/>
    <w:rsid w:val="00045870"/>
    <w:rsid w:val="00045E4A"/>
    <w:rsid w:val="00046B15"/>
    <w:rsid w:val="00047CD0"/>
    <w:rsid w:val="00050F41"/>
    <w:rsid w:val="00053450"/>
    <w:rsid w:val="00053534"/>
    <w:rsid w:val="00053791"/>
    <w:rsid w:val="000541FF"/>
    <w:rsid w:val="00056209"/>
    <w:rsid w:val="00056E5B"/>
    <w:rsid w:val="00056FE1"/>
    <w:rsid w:val="000618F5"/>
    <w:rsid w:val="00062D78"/>
    <w:rsid w:val="00062F18"/>
    <w:rsid w:val="00063AB8"/>
    <w:rsid w:val="000658C5"/>
    <w:rsid w:val="00071468"/>
    <w:rsid w:val="00071497"/>
    <w:rsid w:val="00073F8A"/>
    <w:rsid w:val="0007407F"/>
    <w:rsid w:val="00076334"/>
    <w:rsid w:val="00077A9C"/>
    <w:rsid w:val="00077F7B"/>
    <w:rsid w:val="0008016C"/>
    <w:rsid w:val="00080674"/>
    <w:rsid w:val="000821A1"/>
    <w:rsid w:val="00082252"/>
    <w:rsid w:val="00083D72"/>
    <w:rsid w:val="00084FF3"/>
    <w:rsid w:val="00085B8C"/>
    <w:rsid w:val="00085C5E"/>
    <w:rsid w:val="00085FD8"/>
    <w:rsid w:val="0008622A"/>
    <w:rsid w:val="000908ED"/>
    <w:rsid w:val="00090AAF"/>
    <w:rsid w:val="00090BB7"/>
    <w:rsid w:val="0009183B"/>
    <w:rsid w:val="00092504"/>
    <w:rsid w:val="0009295A"/>
    <w:rsid w:val="00092B00"/>
    <w:rsid w:val="00092C34"/>
    <w:rsid w:val="000973F8"/>
    <w:rsid w:val="000A1DB4"/>
    <w:rsid w:val="000A24F1"/>
    <w:rsid w:val="000A2A34"/>
    <w:rsid w:val="000A3998"/>
    <w:rsid w:val="000A3B0D"/>
    <w:rsid w:val="000A4C17"/>
    <w:rsid w:val="000A61FC"/>
    <w:rsid w:val="000A7210"/>
    <w:rsid w:val="000B0A70"/>
    <w:rsid w:val="000B0C50"/>
    <w:rsid w:val="000B1507"/>
    <w:rsid w:val="000B226A"/>
    <w:rsid w:val="000B4363"/>
    <w:rsid w:val="000B5D25"/>
    <w:rsid w:val="000C3198"/>
    <w:rsid w:val="000C32D4"/>
    <w:rsid w:val="000C35B5"/>
    <w:rsid w:val="000C4A54"/>
    <w:rsid w:val="000C53E0"/>
    <w:rsid w:val="000C5E7B"/>
    <w:rsid w:val="000C6BA2"/>
    <w:rsid w:val="000D06B7"/>
    <w:rsid w:val="000D2BEC"/>
    <w:rsid w:val="000E07FE"/>
    <w:rsid w:val="000E1B6C"/>
    <w:rsid w:val="000E4AE2"/>
    <w:rsid w:val="000F19D8"/>
    <w:rsid w:val="000F1B97"/>
    <w:rsid w:val="000F3C33"/>
    <w:rsid w:val="000F4A3B"/>
    <w:rsid w:val="000F69AB"/>
    <w:rsid w:val="000F7F49"/>
    <w:rsid w:val="000F7FCD"/>
    <w:rsid w:val="00100803"/>
    <w:rsid w:val="001021FB"/>
    <w:rsid w:val="0010305D"/>
    <w:rsid w:val="001036AD"/>
    <w:rsid w:val="00103D6D"/>
    <w:rsid w:val="001050DA"/>
    <w:rsid w:val="001064D7"/>
    <w:rsid w:val="00111084"/>
    <w:rsid w:val="00113794"/>
    <w:rsid w:val="00115B5E"/>
    <w:rsid w:val="00115D98"/>
    <w:rsid w:val="00117C75"/>
    <w:rsid w:val="00122E38"/>
    <w:rsid w:val="00122E64"/>
    <w:rsid w:val="00123381"/>
    <w:rsid w:val="0012381D"/>
    <w:rsid w:val="00124C46"/>
    <w:rsid w:val="0012660A"/>
    <w:rsid w:val="001267B4"/>
    <w:rsid w:val="00126D94"/>
    <w:rsid w:val="00131914"/>
    <w:rsid w:val="0013245B"/>
    <w:rsid w:val="00134A81"/>
    <w:rsid w:val="00135688"/>
    <w:rsid w:val="00141E8B"/>
    <w:rsid w:val="00143C36"/>
    <w:rsid w:val="00145AEC"/>
    <w:rsid w:val="0014686E"/>
    <w:rsid w:val="00147B81"/>
    <w:rsid w:val="00150ABB"/>
    <w:rsid w:val="00151B79"/>
    <w:rsid w:val="001532ED"/>
    <w:rsid w:val="0015654B"/>
    <w:rsid w:val="001575A0"/>
    <w:rsid w:val="001602C5"/>
    <w:rsid w:val="0016215B"/>
    <w:rsid w:val="001622C0"/>
    <w:rsid w:val="00162784"/>
    <w:rsid w:val="00163BC9"/>
    <w:rsid w:val="0016491D"/>
    <w:rsid w:val="00167CE9"/>
    <w:rsid w:val="00170A2A"/>
    <w:rsid w:val="0017347C"/>
    <w:rsid w:val="00173530"/>
    <w:rsid w:val="0017400A"/>
    <w:rsid w:val="00174C21"/>
    <w:rsid w:val="001764E7"/>
    <w:rsid w:val="00176EFD"/>
    <w:rsid w:val="00177FA6"/>
    <w:rsid w:val="001818CE"/>
    <w:rsid w:val="00181DCA"/>
    <w:rsid w:val="00182FBA"/>
    <w:rsid w:val="001836EF"/>
    <w:rsid w:val="001844FC"/>
    <w:rsid w:val="001845AD"/>
    <w:rsid w:val="00184AF2"/>
    <w:rsid w:val="00190323"/>
    <w:rsid w:val="00190A45"/>
    <w:rsid w:val="00191202"/>
    <w:rsid w:val="001922C3"/>
    <w:rsid w:val="00192AA2"/>
    <w:rsid w:val="001A05C7"/>
    <w:rsid w:val="001A0F05"/>
    <w:rsid w:val="001A120A"/>
    <w:rsid w:val="001A344D"/>
    <w:rsid w:val="001A36A9"/>
    <w:rsid w:val="001A7E28"/>
    <w:rsid w:val="001B0B72"/>
    <w:rsid w:val="001B0CD7"/>
    <w:rsid w:val="001B0DFA"/>
    <w:rsid w:val="001B145A"/>
    <w:rsid w:val="001B2B09"/>
    <w:rsid w:val="001B2CB3"/>
    <w:rsid w:val="001B3029"/>
    <w:rsid w:val="001B47CF"/>
    <w:rsid w:val="001C0DA8"/>
    <w:rsid w:val="001C209D"/>
    <w:rsid w:val="001C3992"/>
    <w:rsid w:val="001C5350"/>
    <w:rsid w:val="001C7E50"/>
    <w:rsid w:val="001D0624"/>
    <w:rsid w:val="001D2C4D"/>
    <w:rsid w:val="001D31A8"/>
    <w:rsid w:val="001D3C24"/>
    <w:rsid w:val="001D421B"/>
    <w:rsid w:val="001D466C"/>
    <w:rsid w:val="001D5FEA"/>
    <w:rsid w:val="001E3871"/>
    <w:rsid w:val="001E56A7"/>
    <w:rsid w:val="001E7665"/>
    <w:rsid w:val="001E7CEE"/>
    <w:rsid w:val="001F0376"/>
    <w:rsid w:val="001F1CC5"/>
    <w:rsid w:val="001F7A32"/>
    <w:rsid w:val="00201456"/>
    <w:rsid w:val="00201C5F"/>
    <w:rsid w:val="00202196"/>
    <w:rsid w:val="00205CEE"/>
    <w:rsid w:val="0020636F"/>
    <w:rsid w:val="00207C86"/>
    <w:rsid w:val="00210503"/>
    <w:rsid w:val="0021089E"/>
    <w:rsid w:val="002118AB"/>
    <w:rsid w:val="002138D2"/>
    <w:rsid w:val="00213E30"/>
    <w:rsid w:val="0021604E"/>
    <w:rsid w:val="00217B16"/>
    <w:rsid w:val="00222892"/>
    <w:rsid w:val="0022509F"/>
    <w:rsid w:val="00225194"/>
    <w:rsid w:val="0022563C"/>
    <w:rsid w:val="002269C6"/>
    <w:rsid w:val="002306B0"/>
    <w:rsid w:val="00230E2B"/>
    <w:rsid w:val="00233834"/>
    <w:rsid w:val="00234126"/>
    <w:rsid w:val="002348A6"/>
    <w:rsid w:val="00236B80"/>
    <w:rsid w:val="002405F2"/>
    <w:rsid w:val="00240F1D"/>
    <w:rsid w:val="0024376B"/>
    <w:rsid w:val="002446E2"/>
    <w:rsid w:val="00247197"/>
    <w:rsid w:val="00247845"/>
    <w:rsid w:val="00250669"/>
    <w:rsid w:val="00250A16"/>
    <w:rsid w:val="00254305"/>
    <w:rsid w:val="00254E39"/>
    <w:rsid w:val="00255293"/>
    <w:rsid w:val="002559C9"/>
    <w:rsid w:val="00255F9C"/>
    <w:rsid w:val="0026107B"/>
    <w:rsid w:val="00261162"/>
    <w:rsid w:val="00262D99"/>
    <w:rsid w:val="00263789"/>
    <w:rsid w:val="00264A94"/>
    <w:rsid w:val="002666A7"/>
    <w:rsid w:val="00266E7D"/>
    <w:rsid w:val="00266FD9"/>
    <w:rsid w:val="002721EA"/>
    <w:rsid w:val="002752EC"/>
    <w:rsid w:val="00275CE1"/>
    <w:rsid w:val="002768F3"/>
    <w:rsid w:val="00277890"/>
    <w:rsid w:val="00280058"/>
    <w:rsid w:val="0028287E"/>
    <w:rsid w:val="00284FE2"/>
    <w:rsid w:val="002863DE"/>
    <w:rsid w:val="00287D0D"/>
    <w:rsid w:val="00290007"/>
    <w:rsid w:val="00292AC5"/>
    <w:rsid w:val="002944D1"/>
    <w:rsid w:val="00294C50"/>
    <w:rsid w:val="00294EF4"/>
    <w:rsid w:val="00296ECE"/>
    <w:rsid w:val="002978CE"/>
    <w:rsid w:val="002A2585"/>
    <w:rsid w:val="002A2C84"/>
    <w:rsid w:val="002A3520"/>
    <w:rsid w:val="002A55B9"/>
    <w:rsid w:val="002A7256"/>
    <w:rsid w:val="002A7C01"/>
    <w:rsid w:val="002B1FD6"/>
    <w:rsid w:val="002B67CF"/>
    <w:rsid w:val="002B77A1"/>
    <w:rsid w:val="002B7DB0"/>
    <w:rsid w:val="002C022E"/>
    <w:rsid w:val="002C055D"/>
    <w:rsid w:val="002C0B9F"/>
    <w:rsid w:val="002C18D7"/>
    <w:rsid w:val="002C1B43"/>
    <w:rsid w:val="002C31E2"/>
    <w:rsid w:val="002C721D"/>
    <w:rsid w:val="002C7925"/>
    <w:rsid w:val="002D044E"/>
    <w:rsid w:val="002D3ADD"/>
    <w:rsid w:val="002D4561"/>
    <w:rsid w:val="002D48C9"/>
    <w:rsid w:val="002D49FE"/>
    <w:rsid w:val="002D6251"/>
    <w:rsid w:val="002D7368"/>
    <w:rsid w:val="002D7540"/>
    <w:rsid w:val="002D7A4E"/>
    <w:rsid w:val="002E08A7"/>
    <w:rsid w:val="002E0A53"/>
    <w:rsid w:val="002E13C0"/>
    <w:rsid w:val="002E1F62"/>
    <w:rsid w:val="002E2778"/>
    <w:rsid w:val="002E3251"/>
    <w:rsid w:val="002E356B"/>
    <w:rsid w:val="002E671D"/>
    <w:rsid w:val="002F14E0"/>
    <w:rsid w:val="002F3277"/>
    <w:rsid w:val="002F386B"/>
    <w:rsid w:val="002F4DA9"/>
    <w:rsid w:val="002F67EC"/>
    <w:rsid w:val="002F6A61"/>
    <w:rsid w:val="0031198C"/>
    <w:rsid w:val="00312323"/>
    <w:rsid w:val="00312847"/>
    <w:rsid w:val="003128B6"/>
    <w:rsid w:val="00313B99"/>
    <w:rsid w:val="003202CC"/>
    <w:rsid w:val="00321B9B"/>
    <w:rsid w:val="00321BEA"/>
    <w:rsid w:val="00321FE1"/>
    <w:rsid w:val="0032377D"/>
    <w:rsid w:val="00323B08"/>
    <w:rsid w:val="003241BE"/>
    <w:rsid w:val="003250AF"/>
    <w:rsid w:val="0032594D"/>
    <w:rsid w:val="00326842"/>
    <w:rsid w:val="00330850"/>
    <w:rsid w:val="003321EA"/>
    <w:rsid w:val="0033459D"/>
    <w:rsid w:val="00334FB8"/>
    <w:rsid w:val="003367E3"/>
    <w:rsid w:val="00336AC0"/>
    <w:rsid w:val="00336C0A"/>
    <w:rsid w:val="0033700A"/>
    <w:rsid w:val="003374DF"/>
    <w:rsid w:val="003405E7"/>
    <w:rsid w:val="00340627"/>
    <w:rsid w:val="003417DE"/>
    <w:rsid w:val="00341EAB"/>
    <w:rsid w:val="00342106"/>
    <w:rsid w:val="00343040"/>
    <w:rsid w:val="003433EC"/>
    <w:rsid w:val="00343C02"/>
    <w:rsid w:val="003456AB"/>
    <w:rsid w:val="0034684B"/>
    <w:rsid w:val="00346BEF"/>
    <w:rsid w:val="00346BFA"/>
    <w:rsid w:val="00346E04"/>
    <w:rsid w:val="00347457"/>
    <w:rsid w:val="00347BCC"/>
    <w:rsid w:val="0035013E"/>
    <w:rsid w:val="003513CB"/>
    <w:rsid w:val="003551C1"/>
    <w:rsid w:val="00355E3C"/>
    <w:rsid w:val="00356540"/>
    <w:rsid w:val="00357101"/>
    <w:rsid w:val="00357490"/>
    <w:rsid w:val="00357CB3"/>
    <w:rsid w:val="00361139"/>
    <w:rsid w:val="003615D2"/>
    <w:rsid w:val="00363070"/>
    <w:rsid w:val="00363351"/>
    <w:rsid w:val="003638A8"/>
    <w:rsid w:val="003645D5"/>
    <w:rsid w:val="00365D8A"/>
    <w:rsid w:val="00366F63"/>
    <w:rsid w:val="0036780A"/>
    <w:rsid w:val="003709AC"/>
    <w:rsid w:val="003726C8"/>
    <w:rsid w:val="00372BB9"/>
    <w:rsid w:val="00372C0A"/>
    <w:rsid w:val="00373200"/>
    <w:rsid w:val="003741F3"/>
    <w:rsid w:val="003745BC"/>
    <w:rsid w:val="003758EE"/>
    <w:rsid w:val="00376067"/>
    <w:rsid w:val="00376523"/>
    <w:rsid w:val="003767DF"/>
    <w:rsid w:val="003837E1"/>
    <w:rsid w:val="00383FE7"/>
    <w:rsid w:val="003858D8"/>
    <w:rsid w:val="00387411"/>
    <w:rsid w:val="003901E8"/>
    <w:rsid w:val="00390880"/>
    <w:rsid w:val="00391D3A"/>
    <w:rsid w:val="00391E8F"/>
    <w:rsid w:val="00393DA0"/>
    <w:rsid w:val="003A0678"/>
    <w:rsid w:val="003A18FF"/>
    <w:rsid w:val="003A27F3"/>
    <w:rsid w:val="003A3EDB"/>
    <w:rsid w:val="003A468C"/>
    <w:rsid w:val="003A7036"/>
    <w:rsid w:val="003A7848"/>
    <w:rsid w:val="003B129E"/>
    <w:rsid w:val="003B21EA"/>
    <w:rsid w:val="003B22E2"/>
    <w:rsid w:val="003B25C9"/>
    <w:rsid w:val="003B3C6C"/>
    <w:rsid w:val="003B42A6"/>
    <w:rsid w:val="003B620B"/>
    <w:rsid w:val="003B684E"/>
    <w:rsid w:val="003B7B55"/>
    <w:rsid w:val="003C6C4D"/>
    <w:rsid w:val="003D09D6"/>
    <w:rsid w:val="003D22A7"/>
    <w:rsid w:val="003D23D7"/>
    <w:rsid w:val="003D65BA"/>
    <w:rsid w:val="003E108D"/>
    <w:rsid w:val="003E47D2"/>
    <w:rsid w:val="003E52E9"/>
    <w:rsid w:val="003E62CC"/>
    <w:rsid w:val="003E7DE2"/>
    <w:rsid w:val="003F0454"/>
    <w:rsid w:val="003F59A0"/>
    <w:rsid w:val="003F66A1"/>
    <w:rsid w:val="003F6747"/>
    <w:rsid w:val="003F6E1B"/>
    <w:rsid w:val="00401447"/>
    <w:rsid w:val="00401E4A"/>
    <w:rsid w:val="00404FAB"/>
    <w:rsid w:val="0040776A"/>
    <w:rsid w:val="004109A2"/>
    <w:rsid w:val="00411FE6"/>
    <w:rsid w:val="00412D5F"/>
    <w:rsid w:val="00413BB6"/>
    <w:rsid w:val="00414AC9"/>
    <w:rsid w:val="00415A15"/>
    <w:rsid w:val="0041604D"/>
    <w:rsid w:val="004176B3"/>
    <w:rsid w:val="00420C4C"/>
    <w:rsid w:val="004227B1"/>
    <w:rsid w:val="0042435F"/>
    <w:rsid w:val="00425546"/>
    <w:rsid w:val="004261A7"/>
    <w:rsid w:val="004267DB"/>
    <w:rsid w:val="00430A1A"/>
    <w:rsid w:val="004310FF"/>
    <w:rsid w:val="00433341"/>
    <w:rsid w:val="00434840"/>
    <w:rsid w:val="0043602C"/>
    <w:rsid w:val="00436360"/>
    <w:rsid w:val="00437997"/>
    <w:rsid w:val="00437FCF"/>
    <w:rsid w:val="00440D57"/>
    <w:rsid w:val="004415B9"/>
    <w:rsid w:val="00443346"/>
    <w:rsid w:val="00444E74"/>
    <w:rsid w:val="00446469"/>
    <w:rsid w:val="00450037"/>
    <w:rsid w:val="004505BD"/>
    <w:rsid w:val="00453D2B"/>
    <w:rsid w:val="00453F65"/>
    <w:rsid w:val="004556EE"/>
    <w:rsid w:val="00455C25"/>
    <w:rsid w:val="00455CF0"/>
    <w:rsid w:val="0046123F"/>
    <w:rsid w:val="00462578"/>
    <w:rsid w:val="004628E1"/>
    <w:rsid w:val="00464D2C"/>
    <w:rsid w:val="004655D3"/>
    <w:rsid w:val="00466481"/>
    <w:rsid w:val="004739BF"/>
    <w:rsid w:val="004739D2"/>
    <w:rsid w:val="004800D2"/>
    <w:rsid w:val="00481B97"/>
    <w:rsid w:val="00483879"/>
    <w:rsid w:val="004839FB"/>
    <w:rsid w:val="00484940"/>
    <w:rsid w:val="004876C9"/>
    <w:rsid w:val="004906A9"/>
    <w:rsid w:val="004907B7"/>
    <w:rsid w:val="00490D61"/>
    <w:rsid w:val="00494B76"/>
    <w:rsid w:val="004952A7"/>
    <w:rsid w:val="00496551"/>
    <w:rsid w:val="00496664"/>
    <w:rsid w:val="004967D1"/>
    <w:rsid w:val="004A1069"/>
    <w:rsid w:val="004A21C9"/>
    <w:rsid w:val="004A2993"/>
    <w:rsid w:val="004A375C"/>
    <w:rsid w:val="004A4DBF"/>
    <w:rsid w:val="004A7234"/>
    <w:rsid w:val="004B2250"/>
    <w:rsid w:val="004B24D4"/>
    <w:rsid w:val="004B25C3"/>
    <w:rsid w:val="004B2F84"/>
    <w:rsid w:val="004B331A"/>
    <w:rsid w:val="004B4A14"/>
    <w:rsid w:val="004B59C7"/>
    <w:rsid w:val="004B5A19"/>
    <w:rsid w:val="004B6F2A"/>
    <w:rsid w:val="004C1B3E"/>
    <w:rsid w:val="004C2EF2"/>
    <w:rsid w:val="004C40E6"/>
    <w:rsid w:val="004C45E0"/>
    <w:rsid w:val="004C5443"/>
    <w:rsid w:val="004C6AE0"/>
    <w:rsid w:val="004C7666"/>
    <w:rsid w:val="004D40CB"/>
    <w:rsid w:val="004D464E"/>
    <w:rsid w:val="004D5542"/>
    <w:rsid w:val="004D6A87"/>
    <w:rsid w:val="004D7955"/>
    <w:rsid w:val="004E0392"/>
    <w:rsid w:val="004E1727"/>
    <w:rsid w:val="004E579D"/>
    <w:rsid w:val="004E7D76"/>
    <w:rsid w:val="004F00E7"/>
    <w:rsid w:val="004F2EE2"/>
    <w:rsid w:val="004F4BAD"/>
    <w:rsid w:val="004F62DD"/>
    <w:rsid w:val="004F721A"/>
    <w:rsid w:val="004F7457"/>
    <w:rsid w:val="005004CF"/>
    <w:rsid w:val="0050206A"/>
    <w:rsid w:val="00503AC4"/>
    <w:rsid w:val="00504D39"/>
    <w:rsid w:val="0050522F"/>
    <w:rsid w:val="005066E8"/>
    <w:rsid w:val="00510F54"/>
    <w:rsid w:val="0051247B"/>
    <w:rsid w:val="00513C12"/>
    <w:rsid w:val="00514F44"/>
    <w:rsid w:val="00516975"/>
    <w:rsid w:val="00517A06"/>
    <w:rsid w:val="00521073"/>
    <w:rsid w:val="00521F0B"/>
    <w:rsid w:val="005226C9"/>
    <w:rsid w:val="005242CB"/>
    <w:rsid w:val="00524432"/>
    <w:rsid w:val="00526A08"/>
    <w:rsid w:val="0053055B"/>
    <w:rsid w:val="0053148E"/>
    <w:rsid w:val="00531E1D"/>
    <w:rsid w:val="00532434"/>
    <w:rsid w:val="00532A53"/>
    <w:rsid w:val="00534211"/>
    <w:rsid w:val="00535F4E"/>
    <w:rsid w:val="005372E0"/>
    <w:rsid w:val="00541C96"/>
    <w:rsid w:val="00541D12"/>
    <w:rsid w:val="00543773"/>
    <w:rsid w:val="005459C6"/>
    <w:rsid w:val="00546FEB"/>
    <w:rsid w:val="00550D50"/>
    <w:rsid w:val="00551263"/>
    <w:rsid w:val="00551918"/>
    <w:rsid w:val="00554789"/>
    <w:rsid w:val="00554F4C"/>
    <w:rsid w:val="00555B14"/>
    <w:rsid w:val="00556516"/>
    <w:rsid w:val="00557594"/>
    <w:rsid w:val="00561F93"/>
    <w:rsid w:val="00563806"/>
    <w:rsid w:val="00564076"/>
    <w:rsid w:val="00565CE1"/>
    <w:rsid w:val="00566323"/>
    <w:rsid w:val="00566B2F"/>
    <w:rsid w:val="005673F4"/>
    <w:rsid w:val="00567442"/>
    <w:rsid w:val="005704A4"/>
    <w:rsid w:val="00575BEE"/>
    <w:rsid w:val="00575EC6"/>
    <w:rsid w:val="00576D4F"/>
    <w:rsid w:val="0058175D"/>
    <w:rsid w:val="005829C7"/>
    <w:rsid w:val="005862A6"/>
    <w:rsid w:val="00586F1A"/>
    <w:rsid w:val="00587046"/>
    <w:rsid w:val="005870AA"/>
    <w:rsid w:val="00590D83"/>
    <w:rsid w:val="00591858"/>
    <w:rsid w:val="0059221B"/>
    <w:rsid w:val="00592E02"/>
    <w:rsid w:val="00593741"/>
    <w:rsid w:val="00594A81"/>
    <w:rsid w:val="00595D40"/>
    <w:rsid w:val="00595F55"/>
    <w:rsid w:val="005960AC"/>
    <w:rsid w:val="005968EF"/>
    <w:rsid w:val="00597820"/>
    <w:rsid w:val="005A1423"/>
    <w:rsid w:val="005A2EA0"/>
    <w:rsid w:val="005A3D06"/>
    <w:rsid w:val="005A3D56"/>
    <w:rsid w:val="005A43EE"/>
    <w:rsid w:val="005A4490"/>
    <w:rsid w:val="005A58B2"/>
    <w:rsid w:val="005A5C60"/>
    <w:rsid w:val="005A6D18"/>
    <w:rsid w:val="005B015E"/>
    <w:rsid w:val="005B1264"/>
    <w:rsid w:val="005B3BCC"/>
    <w:rsid w:val="005B528A"/>
    <w:rsid w:val="005B65EE"/>
    <w:rsid w:val="005B680C"/>
    <w:rsid w:val="005B68B3"/>
    <w:rsid w:val="005B6C02"/>
    <w:rsid w:val="005C2487"/>
    <w:rsid w:val="005C2E11"/>
    <w:rsid w:val="005C3819"/>
    <w:rsid w:val="005C427C"/>
    <w:rsid w:val="005C5833"/>
    <w:rsid w:val="005C583E"/>
    <w:rsid w:val="005C5D4C"/>
    <w:rsid w:val="005C67E4"/>
    <w:rsid w:val="005C7698"/>
    <w:rsid w:val="005C7B04"/>
    <w:rsid w:val="005D5510"/>
    <w:rsid w:val="005D613A"/>
    <w:rsid w:val="005D6278"/>
    <w:rsid w:val="005D67F8"/>
    <w:rsid w:val="005D79A5"/>
    <w:rsid w:val="005D7AFF"/>
    <w:rsid w:val="005E1E91"/>
    <w:rsid w:val="005E2406"/>
    <w:rsid w:val="005E30F1"/>
    <w:rsid w:val="005E5B62"/>
    <w:rsid w:val="005E6B1A"/>
    <w:rsid w:val="005F07D4"/>
    <w:rsid w:val="005F1052"/>
    <w:rsid w:val="005F4209"/>
    <w:rsid w:val="005F45C6"/>
    <w:rsid w:val="005F5126"/>
    <w:rsid w:val="005F5ED4"/>
    <w:rsid w:val="005F6E77"/>
    <w:rsid w:val="005F7F0A"/>
    <w:rsid w:val="00600C9D"/>
    <w:rsid w:val="00601AA4"/>
    <w:rsid w:val="00601CCA"/>
    <w:rsid w:val="00602C6C"/>
    <w:rsid w:val="0060518B"/>
    <w:rsid w:val="00605963"/>
    <w:rsid w:val="00605E0D"/>
    <w:rsid w:val="00611DAB"/>
    <w:rsid w:val="00612D27"/>
    <w:rsid w:val="00612D96"/>
    <w:rsid w:val="006132C6"/>
    <w:rsid w:val="00616671"/>
    <w:rsid w:val="00616FE4"/>
    <w:rsid w:val="00617AFB"/>
    <w:rsid w:val="006215E2"/>
    <w:rsid w:val="006218B1"/>
    <w:rsid w:val="00622989"/>
    <w:rsid w:val="00624D79"/>
    <w:rsid w:val="00627038"/>
    <w:rsid w:val="00631EBD"/>
    <w:rsid w:val="00632078"/>
    <w:rsid w:val="006321E3"/>
    <w:rsid w:val="00632EA4"/>
    <w:rsid w:val="0063367C"/>
    <w:rsid w:val="006342E7"/>
    <w:rsid w:val="0063527F"/>
    <w:rsid w:val="00635635"/>
    <w:rsid w:val="00635F49"/>
    <w:rsid w:val="00636646"/>
    <w:rsid w:val="006371D6"/>
    <w:rsid w:val="006431C7"/>
    <w:rsid w:val="00644CD4"/>
    <w:rsid w:val="0064591C"/>
    <w:rsid w:val="006459A4"/>
    <w:rsid w:val="00645D96"/>
    <w:rsid w:val="00646EED"/>
    <w:rsid w:val="00647166"/>
    <w:rsid w:val="00647BB9"/>
    <w:rsid w:val="00652240"/>
    <w:rsid w:val="00654DF5"/>
    <w:rsid w:val="006550C3"/>
    <w:rsid w:val="00655FD0"/>
    <w:rsid w:val="00656561"/>
    <w:rsid w:val="006604EC"/>
    <w:rsid w:val="00660A15"/>
    <w:rsid w:val="0066346D"/>
    <w:rsid w:val="0066392D"/>
    <w:rsid w:val="0066399F"/>
    <w:rsid w:val="0066404C"/>
    <w:rsid w:val="00664E3A"/>
    <w:rsid w:val="00665CAC"/>
    <w:rsid w:val="00667141"/>
    <w:rsid w:val="006723B6"/>
    <w:rsid w:val="00673376"/>
    <w:rsid w:val="006739AB"/>
    <w:rsid w:val="00674E45"/>
    <w:rsid w:val="00684EC4"/>
    <w:rsid w:val="0068525D"/>
    <w:rsid w:val="0068551C"/>
    <w:rsid w:val="006856BE"/>
    <w:rsid w:val="006863BE"/>
    <w:rsid w:val="00686D1B"/>
    <w:rsid w:val="00687CD5"/>
    <w:rsid w:val="00691135"/>
    <w:rsid w:val="006923A6"/>
    <w:rsid w:val="006936D5"/>
    <w:rsid w:val="0069375F"/>
    <w:rsid w:val="006937B4"/>
    <w:rsid w:val="0069455E"/>
    <w:rsid w:val="00695F14"/>
    <w:rsid w:val="00696786"/>
    <w:rsid w:val="00696BA4"/>
    <w:rsid w:val="006A1EAF"/>
    <w:rsid w:val="006A3188"/>
    <w:rsid w:val="006A44C4"/>
    <w:rsid w:val="006A4E3B"/>
    <w:rsid w:val="006B0644"/>
    <w:rsid w:val="006B0CE7"/>
    <w:rsid w:val="006B2433"/>
    <w:rsid w:val="006B656A"/>
    <w:rsid w:val="006B74AE"/>
    <w:rsid w:val="006B7ABB"/>
    <w:rsid w:val="006C0950"/>
    <w:rsid w:val="006C595E"/>
    <w:rsid w:val="006C694C"/>
    <w:rsid w:val="006D304D"/>
    <w:rsid w:val="006D3673"/>
    <w:rsid w:val="006D49EE"/>
    <w:rsid w:val="006D524D"/>
    <w:rsid w:val="006D675B"/>
    <w:rsid w:val="006E1C33"/>
    <w:rsid w:val="006E3556"/>
    <w:rsid w:val="006E3B1C"/>
    <w:rsid w:val="006E5A81"/>
    <w:rsid w:val="006E5F28"/>
    <w:rsid w:val="006E79AD"/>
    <w:rsid w:val="006F038A"/>
    <w:rsid w:val="006F3506"/>
    <w:rsid w:val="006F51BE"/>
    <w:rsid w:val="006F5F8E"/>
    <w:rsid w:val="006F61CF"/>
    <w:rsid w:val="006F72BF"/>
    <w:rsid w:val="006F7701"/>
    <w:rsid w:val="006F78EE"/>
    <w:rsid w:val="00700E1D"/>
    <w:rsid w:val="00701531"/>
    <w:rsid w:val="0070206E"/>
    <w:rsid w:val="00703F34"/>
    <w:rsid w:val="00707366"/>
    <w:rsid w:val="007108B5"/>
    <w:rsid w:val="00712056"/>
    <w:rsid w:val="00713C03"/>
    <w:rsid w:val="0071409C"/>
    <w:rsid w:val="00714291"/>
    <w:rsid w:val="007167C7"/>
    <w:rsid w:val="00716931"/>
    <w:rsid w:val="007201FB"/>
    <w:rsid w:val="007207B2"/>
    <w:rsid w:val="00720DC8"/>
    <w:rsid w:val="00721F40"/>
    <w:rsid w:val="0072523B"/>
    <w:rsid w:val="0073013D"/>
    <w:rsid w:val="00731116"/>
    <w:rsid w:val="00733611"/>
    <w:rsid w:val="00733B99"/>
    <w:rsid w:val="00734068"/>
    <w:rsid w:val="00737F34"/>
    <w:rsid w:val="00740263"/>
    <w:rsid w:val="007406FF"/>
    <w:rsid w:val="00740710"/>
    <w:rsid w:val="00740B91"/>
    <w:rsid w:val="0074337E"/>
    <w:rsid w:val="007435B9"/>
    <w:rsid w:val="00744284"/>
    <w:rsid w:val="007443BB"/>
    <w:rsid w:val="00744A1A"/>
    <w:rsid w:val="00745528"/>
    <w:rsid w:val="00751802"/>
    <w:rsid w:val="007532B7"/>
    <w:rsid w:val="007533D8"/>
    <w:rsid w:val="00754014"/>
    <w:rsid w:val="007567C8"/>
    <w:rsid w:val="007617ED"/>
    <w:rsid w:val="00762533"/>
    <w:rsid w:val="00764A0F"/>
    <w:rsid w:val="00771282"/>
    <w:rsid w:val="00772848"/>
    <w:rsid w:val="00773B04"/>
    <w:rsid w:val="007764C4"/>
    <w:rsid w:val="0077675B"/>
    <w:rsid w:val="00783B1D"/>
    <w:rsid w:val="00783C0B"/>
    <w:rsid w:val="00785110"/>
    <w:rsid w:val="007872D0"/>
    <w:rsid w:val="00787966"/>
    <w:rsid w:val="00790907"/>
    <w:rsid w:val="0079227F"/>
    <w:rsid w:val="00794DAC"/>
    <w:rsid w:val="00796575"/>
    <w:rsid w:val="00796E40"/>
    <w:rsid w:val="007972FA"/>
    <w:rsid w:val="00797E5B"/>
    <w:rsid w:val="007A1B23"/>
    <w:rsid w:val="007A38D4"/>
    <w:rsid w:val="007A5D34"/>
    <w:rsid w:val="007A6468"/>
    <w:rsid w:val="007A6E6B"/>
    <w:rsid w:val="007B395A"/>
    <w:rsid w:val="007B43F8"/>
    <w:rsid w:val="007B5E19"/>
    <w:rsid w:val="007B76CD"/>
    <w:rsid w:val="007C2EA4"/>
    <w:rsid w:val="007C308B"/>
    <w:rsid w:val="007C3C8E"/>
    <w:rsid w:val="007C431E"/>
    <w:rsid w:val="007C5158"/>
    <w:rsid w:val="007C612B"/>
    <w:rsid w:val="007C6FEE"/>
    <w:rsid w:val="007D062A"/>
    <w:rsid w:val="007D0B22"/>
    <w:rsid w:val="007D3203"/>
    <w:rsid w:val="007D3ABB"/>
    <w:rsid w:val="007D4BB6"/>
    <w:rsid w:val="007D618D"/>
    <w:rsid w:val="007D7BD0"/>
    <w:rsid w:val="007D7F1B"/>
    <w:rsid w:val="007E288B"/>
    <w:rsid w:val="007E29A5"/>
    <w:rsid w:val="007E32AC"/>
    <w:rsid w:val="007E33E9"/>
    <w:rsid w:val="007E3D14"/>
    <w:rsid w:val="007E5444"/>
    <w:rsid w:val="007E5B2D"/>
    <w:rsid w:val="007E5ED4"/>
    <w:rsid w:val="007E686C"/>
    <w:rsid w:val="007E6ACB"/>
    <w:rsid w:val="007F015A"/>
    <w:rsid w:val="007F07DE"/>
    <w:rsid w:val="007F1192"/>
    <w:rsid w:val="007F21D6"/>
    <w:rsid w:val="007F2D4D"/>
    <w:rsid w:val="007F3158"/>
    <w:rsid w:val="007F33F9"/>
    <w:rsid w:val="007F38D6"/>
    <w:rsid w:val="007F5CBB"/>
    <w:rsid w:val="00800075"/>
    <w:rsid w:val="00801209"/>
    <w:rsid w:val="00801413"/>
    <w:rsid w:val="00803474"/>
    <w:rsid w:val="008037BE"/>
    <w:rsid w:val="008049BE"/>
    <w:rsid w:val="00805BC2"/>
    <w:rsid w:val="008068BB"/>
    <w:rsid w:val="00807DA6"/>
    <w:rsid w:val="00811E00"/>
    <w:rsid w:val="008129D8"/>
    <w:rsid w:val="00813BD3"/>
    <w:rsid w:val="00816282"/>
    <w:rsid w:val="00816D19"/>
    <w:rsid w:val="008178B2"/>
    <w:rsid w:val="00821590"/>
    <w:rsid w:val="00822115"/>
    <w:rsid w:val="008224CF"/>
    <w:rsid w:val="008239E3"/>
    <w:rsid w:val="00823D78"/>
    <w:rsid w:val="00825164"/>
    <w:rsid w:val="00825AE1"/>
    <w:rsid w:val="00826FCA"/>
    <w:rsid w:val="00832C3F"/>
    <w:rsid w:val="00832EE3"/>
    <w:rsid w:val="00835B73"/>
    <w:rsid w:val="00836D26"/>
    <w:rsid w:val="00836F1C"/>
    <w:rsid w:val="008372A1"/>
    <w:rsid w:val="008378D0"/>
    <w:rsid w:val="00841809"/>
    <w:rsid w:val="00844274"/>
    <w:rsid w:val="008447B0"/>
    <w:rsid w:val="008453C9"/>
    <w:rsid w:val="00847A74"/>
    <w:rsid w:val="00852B1E"/>
    <w:rsid w:val="00852DC1"/>
    <w:rsid w:val="0085400A"/>
    <w:rsid w:val="00854CE3"/>
    <w:rsid w:val="00856063"/>
    <w:rsid w:val="00857791"/>
    <w:rsid w:val="0086015C"/>
    <w:rsid w:val="0086035A"/>
    <w:rsid w:val="0086067C"/>
    <w:rsid w:val="00861EA3"/>
    <w:rsid w:val="00861ED6"/>
    <w:rsid w:val="008655C1"/>
    <w:rsid w:val="00865A9A"/>
    <w:rsid w:val="00866D2F"/>
    <w:rsid w:val="008715EE"/>
    <w:rsid w:val="00872300"/>
    <w:rsid w:val="008732EE"/>
    <w:rsid w:val="008740FA"/>
    <w:rsid w:val="00875077"/>
    <w:rsid w:val="00875D23"/>
    <w:rsid w:val="008760B3"/>
    <w:rsid w:val="00876B70"/>
    <w:rsid w:val="008838FE"/>
    <w:rsid w:val="0088407F"/>
    <w:rsid w:val="00884B45"/>
    <w:rsid w:val="00885859"/>
    <w:rsid w:val="008874A5"/>
    <w:rsid w:val="00890062"/>
    <w:rsid w:val="00890E8D"/>
    <w:rsid w:val="00892249"/>
    <w:rsid w:val="00897511"/>
    <w:rsid w:val="00897893"/>
    <w:rsid w:val="008A0267"/>
    <w:rsid w:val="008A107C"/>
    <w:rsid w:val="008A1CB1"/>
    <w:rsid w:val="008A2983"/>
    <w:rsid w:val="008A36DB"/>
    <w:rsid w:val="008A4B8F"/>
    <w:rsid w:val="008A5150"/>
    <w:rsid w:val="008A6DA3"/>
    <w:rsid w:val="008A7387"/>
    <w:rsid w:val="008B0C3D"/>
    <w:rsid w:val="008B12F8"/>
    <w:rsid w:val="008B1394"/>
    <w:rsid w:val="008B29AB"/>
    <w:rsid w:val="008B29FB"/>
    <w:rsid w:val="008B5DC1"/>
    <w:rsid w:val="008B648C"/>
    <w:rsid w:val="008B68C0"/>
    <w:rsid w:val="008B6A54"/>
    <w:rsid w:val="008B6B4A"/>
    <w:rsid w:val="008C0E9C"/>
    <w:rsid w:val="008C1A7F"/>
    <w:rsid w:val="008C2785"/>
    <w:rsid w:val="008D0771"/>
    <w:rsid w:val="008D0C24"/>
    <w:rsid w:val="008D1DAF"/>
    <w:rsid w:val="008D2410"/>
    <w:rsid w:val="008D2724"/>
    <w:rsid w:val="008D2E70"/>
    <w:rsid w:val="008D5138"/>
    <w:rsid w:val="008D723A"/>
    <w:rsid w:val="008E2243"/>
    <w:rsid w:val="008E36D1"/>
    <w:rsid w:val="008E54BE"/>
    <w:rsid w:val="008E6A7A"/>
    <w:rsid w:val="008E6C40"/>
    <w:rsid w:val="008E714C"/>
    <w:rsid w:val="008E77E0"/>
    <w:rsid w:val="008E78CE"/>
    <w:rsid w:val="008F27BB"/>
    <w:rsid w:val="008F2FAD"/>
    <w:rsid w:val="008F3E3F"/>
    <w:rsid w:val="008F5232"/>
    <w:rsid w:val="008F5ED9"/>
    <w:rsid w:val="008F5FC9"/>
    <w:rsid w:val="008F6DB7"/>
    <w:rsid w:val="008F711D"/>
    <w:rsid w:val="008F78FC"/>
    <w:rsid w:val="00903BD1"/>
    <w:rsid w:val="00904E3B"/>
    <w:rsid w:val="009070DB"/>
    <w:rsid w:val="00907676"/>
    <w:rsid w:val="00907808"/>
    <w:rsid w:val="00911274"/>
    <w:rsid w:val="0091204F"/>
    <w:rsid w:val="00913902"/>
    <w:rsid w:val="00914570"/>
    <w:rsid w:val="0091526A"/>
    <w:rsid w:val="00916287"/>
    <w:rsid w:val="0091630E"/>
    <w:rsid w:val="00917352"/>
    <w:rsid w:val="00922715"/>
    <w:rsid w:val="00923094"/>
    <w:rsid w:val="009314F5"/>
    <w:rsid w:val="009328CC"/>
    <w:rsid w:val="00933911"/>
    <w:rsid w:val="009344BC"/>
    <w:rsid w:val="0093473A"/>
    <w:rsid w:val="00935948"/>
    <w:rsid w:val="00935C05"/>
    <w:rsid w:val="00936ACD"/>
    <w:rsid w:val="00936C3F"/>
    <w:rsid w:val="00937EBD"/>
    <w:rsid w:val="00941A89"/>
    <w:rsid w:val="00941D45"/>
    <w:rsid w:val="00942365"/>
    <w:rsid w:val="00942BF3"/>
    <w:rsid w:val="00945CAD"/>
    <w:rsid w:val="009468F1"/>
    <w:rsid w:val="00946974"/>
    <w:rsid w:val="0095133E"/>
    <w:rsid w:val="009527EE"/>
    <w:rsid w:val="009530E3"/>
    <w:rsid w:val="00953472"/>
    <w:rsid w:val="00953C2C"/>
    <w:rsid w:val="009552F8"/>
    <w:rsid w:val="0095606D"/>
    <w:rsid w:val="00956168"/>
    <w:rsid w:val="00957218"/>
    <w:rsid w:val="00957A57"/>
    <w:rsid w:val="0096093B"/>
    <w:rsid w:val="00960B2D"/>
    <w:rsid w:val="00962CBB"/>
    <w:rsid w:val="009660DB"/>
    <w:rsid w:val="009668C7"/>
    <w:rsid w:val="0096723E"/>
    <w:rsid w:val="00970DF7"/>
    <w:rsid w:val="009712A0"/>
    <w:rsid w:val="0097228B"/>
    <w:rsid w:val="00973624"/>
    <w:rsid w:val="00974569"/>
    <w:rsid w:val="00975A38"/>
    <w:rsid w:val="0097605B"/>
    <w:rsid w:val="00976707"/>
    <w:rsid w:val="0098024C"/>
    <w:rsid w:val="00981013"/>
    <w:rsid w:val="009810FF"/>
    <w:rsid w:val="009813B2"/>
    <w:rsid w:val="00981746"/>
    <w:rsid w:val="00982288"/>
    <w:rsid w:val="00982D40"/>
    <w:rsid w:val="00982E3E"/>
    <w:rsid w:val="00982ED1"/>
    <w:rsid w:val="0098503E"/>
    <w:rsid w:val="00990160"/>
    <w:rsid w:val="00991CEE"/>
    <w:rsid w:val="00992137"/>
    <w:rsid w:val="009925E7"/>
    <w:rsid w:val="00992844"/>
    <w:rsid w:val="009A10FA"/>
    <w:rsid w:val="009A1AF6"/>
    <w:rsid w:val="009A2400"/>
    <w:rsid w:val="009A291B"/>
    <w:rsid w:val="009A4280"/>
    <w:rsid w:val="009A4946"/>
    <w:rsid w:val="009A6576"/>
    <w:rsid w:val="009A7C7F"/>
    <w:rsid w:val="009B2745"/>
    <w:rsid w:val="009B2C86"/>
    <w:rsid w:val="009B3162"/>
    <w:rsid w:val="009B3B84"/>
    <w:rsid w:val="009B3CA5"/>
    <w:rsid w:val="009B569C"/>
    <w:rsid w:val="009B68AC"/>
    <w:rsid w:val="009B7BD3"/>
    <w:rsid w:val="009B7C45"/>
    <w:rsid w:val="009C0F2A"/>
    <w:rsid w:val="009C24F2"/>
    <w:rsid w:val="009C3A51"/>
    <w:rsid w:val="009C3D4D"/>
    <w:rsid w:val="009C5CEE"/>
    <w:rsid w:val="009C6BBD"/>
    <w:rsid w:val="009C7628"/>
    <w:rsid w:val="009D0E88"/>
    <w:rsid w:val="009D153F"/>
    <w:rsid w:val="009D2C8C"/>
    <w:rsid w:val="009D3519"/>
    <w:rsid w:val="009D41A0"/>
    <w:rsid w:val="009D44E1"/>
    <w:rsid w:val="009D4D79"/>
    <w:rsid w:val="009D609A"/>
    <w:rsid w:val="009D6406"/>
    <w:rsid w:val="009D65DF"/>
    <w:rsid w:val="009D71CC"/>
    <w:rsid w:val="009D72DD"/>
    <w:rsid w:val="009D7963"/>
    <w:rsid w:val="009D7D67"/>
    <w:rsid w:val="009E12D4"/>
    <w:rsid w:val="009E24F3"/>
    <w:rsid w:val="009E366C"/>
    <w:rsid w:val="009E4BC2"/>
    <w:rsid w:val="009E51E3"/>
    <w:rsid w:val="009E5B2B"/>
    <w:rsid w:val="009E69F1"/>
    <w:rsid w:val="009E6AFD"/>
    <w:rsid w:val="009E71F0"/>
    <w:rsid w:val="009E7512"/>
    <w:rsid w:val="009F0A5E"/>
    <w:rsid w:val="009F1394"/>
    <w:rsid w:val="009F28F6"/>
    <w:rsid w:val="009F29F1"/>
    <w:rsid w:val="009F3B56"/>
    <w:rsid w:val="009F55C8"/>
    <w:rsid w:val="009F75ED"/>
    <w:rsid w:val="00A00D2D"/>
    <w:rsid w:val="00A019FF"/>
    <w:rsid w:val="00A04912"/>
    <w:rsid w:val="00A07BFC"/>
    <w:rsid w:val="00A10F43"/>
    <w:rsid w:val="00A1117A"/>
    <w:rsid w:val="00A1268A"/>
    <w:rsid w:val="00A126C3"/>
    <w:rsid w:val="00A14E6D"/>
    <w:rsid w:val="00A15E65"/>
    <w:rsid w:val="00A226FC"/>
    <w:rsid w:val="00A2342F"/>
    <w:rsid w:val="00A23B7C"/>
    <w:rsid w:val="00A24C6D"/>
    <w:rsid w:val="00A259E7"/>
    <w:rsid w:val="00A27069"/>
    <w:rsid w:val="00A312CA"/>
    <w:rsid w:val="00A3292F"/>
    <w:rsid w:val="00A32B1D"/>
    <w:rsid w:val="00A34B34"/>
    <w:rsid w:val="00A356D0"/>
    <w:rsid w:val="00A356FE"/>
    <w:rsid w:val="00A40183"/>
    <w:rsid w:val="00A40260"/>
    <w:rsid w:val="00A407AC"/>
    <w:rsid w:val="00A41869"/>
    <w:rsid w:val="00A43D8A"/>
    <w:rsid w:val="00A4598F"/>
    <w:rsid w:val="00A47CB4"/>
    <w:rsid w:val="00A47E80"/>
    <w:rsid w:val="00A47F06"/>
    <w:rsid w:val="00A518A9"/>
    <w:rsid w:val="00A5191F"/>
    <w:rsid w:val="00A536AD"/>
    <w:rsid w:val="00A53A2E"/>
    <w:rsid w:val="00A62B50"/>
    <w:rsid w:val="00A65564"/>
    <w:rsid w:val="00A664E2"/>
    <w:rsid w:val="00A70123"/>
    <w:rsid w:val="00A73312"/>
    <w:rsid w:val="00A747F1"/>
    <w:rsid w:val="00A750E5"/>
    <w:rsid w:val="00A753F1"/>
    <w:rsid w:val="00A75642"/>
    <w:rsid w:val="00A77075"/>
    <w:rsid w:val="00A77CD0"/>
    <w:rsid w:val="00A81781"/>
    <w:rsid w:val="00A84CB0"/>
    <w:rsid w:val="00A87B86"/>
    <w:rsid w:val="00A90A19"/>
    <w:rsid w:val="00A953BC"/>
    <w:rsid w:val="00A95704"/>
    <w:rsid w:val="00A95D22"/>
    <w:rsid w:val="00AA0EC3"/>
    <w:rsid w:val="00AA142E"/>
    <w:rsid w:val="00AA3E0F"/>
    <w:rsid w:val="00AA4EF8"/>
    <w:rsid w:val="00AA63D8"/>
    <w:rsid w:val="00AA695D"/>
    <w:rsid w:val="00AA7DC2"/>
    <w:rsid w:val="00AB3378"/>
    <w:rsid w:val="00AB3D2E"/>
    <w:rsid w:val="00AB3D5C"/>
    <w:rsid w:val="00AB560C"/>
    <w:rsid w:val="00AB5A42"/>
    <w:rsid w:val="00AB639F"/>
    <w:rsid w:val="00AC19A0"/>
    <w:rsid w:val="00AC286F"/>
    <w:rsid w:val="00AC350C"/>
    <w:rsid w:val="00AC35CF"/>
    <w:rsid w:val="00AC3F2E"/>
    <w:rsid w:val="00AC4560"/>
    <w:rsid w:val="00AC62CF"/>
    <w:rsid w:val="00AC69D0"/>
    <w:rsid w:val="00AC7A37"/>
    <w:rsid w:val="00AD1197"/>
    <w:rsid w:val="00AD1FA1"/>
    <w:rsid w:val="00AD2170"/>
    <w:rsid w:val="00AD25E3"/>
    <w:rsid w:val="00AD32FA"/>
    <w:rsid w:val="00AD47E1"/>
    <w:rsid w:val="00AD493F"/>
    <w:rsid w:val="00AD5857"/>
    <w:rsid w:val="00AE043C"/>
    <w:rsid w:val="00AE25A4"/>
    <w:rsid w:val="00AE3F06"/>
    <w:rsid w:val="00AE7E97"/>
    <w:rsid w:val="00AF05D6"/>
    <w:rsid w:val="00AF0A06"/>
    <w:rsid w:val="00AF22D7"/>
    <w:rsid w:val="00AF32AE"/>
    <w:rsid w:val="00AF53EE"/>
    <w:rsid w:val="00AF5672"/>
    <w:rsid w:val="00AF5CED"/>
    <w:rsid w:val="00AF65A2"/>
    <w:rsid w:val="00AF6CB2"/>
    <w:rsid w:val="00AF6FF3"/>
    <w:rsid w:val="00AF705B"/>
    <w:rsid w:val="00B03BA3"/>
    <w:rsid w:val="00B102AE"/>
    <w:rsid w:val="00B102E6"/>
    <w:rsid w:val="00B115EF"/>
    <w:rsid w:val="00B11684"/>
    <w:rsid w:val="00B12792"/>
    <w:rsid w:val="00B137E6"/>
    <w:rsid w:val="00B13CE9"/>
    <w:rsid w:val="00B14FA3"/>
    <w:rsid w:val="00B16A1F"/>
    <w:rsid w:val="00B2397A"/>
    <w:rsid w:val="00B23AF1"/>
    <w:rsid w:val="00B345C1"/>
    <w:rsid w:val="00B40690"/>
    <w:rsid w:val="00B415C9"/>
    <w:rsid w:val="00B42E68"/>
    <w:rsid w:val="00B42EFD"/>
    <w:rsid w:val="00B440DC"/>
    <w:rsid w:val="00B44E8B"/>
    <w:rsid w:val="00B457A2"/>
    <w:rsid w:val="00B45C2D"/>
    <w:rsid w:val="00B46A12"/>
    <w:rsid w:val="00B51DE7"/>
    <w:rsid w:val="00B52E78"/>
    <w:rsid w:val="00B5316D"/>
    <w:rsid w:val="00B539E8"/>
    <w:rsid w:val="00B55A6D"/>
    <w:rsid w:val="00B571B7"/>
    <w:rsid w:val="00B6115E"/>
    <w:rsid w:val="00B611B7"/>
    <w:rsid w:val="00B61B69"/>
    <w:rsid w:val="00B64397"/>
    <w:rsid w:val="00B65E28"/>
    <w:rsid w:val="00B72397"/>
    <w:rsid w:val="00B72A25"/>
    <w:rsid w:val="00B72A37"/>
    <w:rsid w:val="00B7323D"/>
    <w:rsid w:val="00B753F9"/>
    <w:rsid w:val="00B76F7D"/>
    <w:rsid w:val="00B800E7"/>
    <w:rsid w:val="00B808A2"/>
    <w:rsid w:val="00B80B3F"/>
    <w:rsid w:val="00B817C8"/>
    <w:rsid w:val="00B855BC"/>
    <w:rsid w:val="00B86C8F"/>
    <w:rsid w:val="00B87BAB"/>
    <w:rsid w:val="00B87CEA"/>
    <w:rsid w:val="00B91425"/>
    <w:rsid w:val="00B9280C"/>
    <w:rsid w:val="00B939A1"/>
    <w:rsid w:val="00B94687"/>
    <w:rsid w:val="00BA0026"/>
    <w:rsid w:val="00BA0121"/>
    <w:rsid w:val="00BA0897"/>
    <w:rsid w:val="00BA152B"/>
    <w:rsid w:val="00BA346A"/>
    <w:rsid w:val="00BA73CB"/>
    <w:rsid w:val="00BB3C91"/>
    <w:rsid w:val="00BB5B70"/>
    <w:rsid w:val="00BB6270"/>
    <w:rsid w:val="00BC0879"/>
    <w:rsid w:val="00BC19B4"/>
    <w:rsid w:val="00BC397B"/>
    <w:rsid w:val="00BC432A"/>
    <w:rsid w:val="00BC4AB7"/>
    <w:rsid w:val="00BC660A"/>
    <w:rsid w:val="00BC69E5"/>
    <w:rsid w:val="00BD1973"/>
    <w:rsid w:val="00BD259E"/>
    <w:rsid w:val="00BD3B76"/>
    <w:rsid w:val="00BD44A8"/>
    <w:rsid w:val="00BD4BAF"/>
    <w:rsid w:val="00BD50F5"/>
    <w:rsid w:val="00BD6FDD"/>
    <w:rsid w:val="00BE0C8E"/>
    <w:rsid w:val="00BE755D"/>
    <w:rsid w:val="00BF15F2"/>
    <w:rsid w:val="00BF1702"/>
    <w:rsid w:val="00BF22CC"/>
    <w:rsid w:val="00BF6680"/>
    <w:rsid w:val="00BF67F2"/>
    <w:rsid w:val="00C004C3"/>
    <w:rsid w:val="00C00827"/>
    <w:rsid w:val="00C025E2"/>
    <w:rsid w:val="00C033EF"/>
    <w:rsid w:val="00C048AE"/>
    <w:rsid w:val="00C04EA9"/>
    <w:rsid w:val="00C07A80"/>
    <w:rsid w:val="00C10C1B"/>
    <w:rsid w:val="00C115C3"/>
    <w:rsid w:val="00C129B3"/>
    <w:rsid w:val="00C12E03"/>
    <w:rsid w:val="00C146DF"/>
    <w:rsid w:val="00C15D6C"/>
    <w:rsid w:val="00C22A3E"/>
    <w:rsid w:val="00C232B7"/>
    <w:rsid w:val="00C23999"/>
    <w:rsid w:val="00C25692"/>
    <w:rsid w:val="00C26E3A"/>
    <w:rsid w:val="00C27F6D"/>
    <w:rsid w:val="00C34EC1"/>
    <w:rsid w:val="00C35694"/>
    <w:rsid w:val="00C36B40"/>
    <w:rsid w:val="00C37DE1"/>
    <w:rsid w:val="00C4146F"/>
    <w:rsid w:val="00C41C6F"/>
    <w:rsid w:val="00C45CA0"/>
    <w:rsid w:val="00C45E91"/>
    <w:rsid w:val="00C46D1D"/>
    <w:rsid w:val="00C507BE"/>
    <w:rsid w:val="00C51326"/>
    <w:rsid w:val="00C553B0"/>
    <w:rsid w:val="00C5555F"/>
    <w:rsid w:val="00C55D55"/>
    <w:rsid w:val="00C569CB"/>
    <w:rsid w:val="00C56DFD"/>
    <w:rsid w:val="00C574E5"/>
    <w:rsid w:val="00C577E3"/>
    <w:rsid w:val="00C600C0"/>
    <w:rsid w:val="00C6093E"/>
    <w:rsid w:val="00C63D87"/>
    <w:rsid w:val="00C64E00"/>
    <w:rsid w:val="00C651BF"/>
    <w:rsid w:val="00C71E56"/>
    <w:rsid w:val="00C72087"/>
    <w:rsid w:val="00C7320F"/>
    <w:rsid w:val="00C754B2"/>
    <w:rsid w:val="00C77343"/>
    <w:rsid w:val="00C81EA0"/>
    <w:rsid w:val="00C8427D"/>
    <w:rsid w:val="00C85601"/>
    <w:rsid w:val="00C85ED7"/>
    <w:rsid w:val="00C86968"/>
    <w:rsid w:val="00C8706B"/>
    <w:rsid w:val="00C90DC3"/>
    <w:rsid w:val="00C9106B"/>
    <w:rsid w:val="00C91735"/>
    <w:rsid w:val="00C942D9"/>
    <w:rsid w:val="00C943D3"/>
    <w:rsid w:val="00C94BF3"/>
    <w:rsid w:val="00C967D2"/>
    <w:rsid w:val="00C96F4C"/>
    <w:rsid w:val="00C971B8"/>
    <w:rsid w:val="00C973CC"/>
    <w:rsid w:val="00CA07A9"/>
    <w:rsid w:val="00CA1AFD"/>
    <w:rsid w:val="00CA1C22"/>
    <w:rsid w:val="00CA261C"/>
    <w:rsid w:val="00CA3498"/>
    <w:rsid w:val="00CA53F7"/>
    <w:rsid w:val="00CA5D64"/>
    <w:rsid w:val="00CA70FD"/>
    <w:rsid w:val="00CA7235"/>
    <w:rsid w:val="00CA7977"/>
    <w:rsid w:val="00CB0F21"/>
    <w:rsid w:val="00CB1251"/>
    <w:rsid w:val="00CB1693"/>
    <w:rsid w:val="00CB16C7"/>
    <w:rsid w:val="00CB1B06"/>
    <w:rsid w:val="00CB23D2"/>
    <w:rsid w:val="00CB2B2F"/>
    <w:rsid w:val="00CB37F3"/>
    <w:rsid w:val="00CB4054"/>
    <w:rsid w:val="00CB409C"/>
    <w:rsid w:val="00CB47BB"/>
    <w:rsid w:val="00CB50F5"/>
    <w:rsid w:val="00CB6780"/>
    <w:rsid w:val="00CB7088"/>
    <w:rsid w:val="00CB73A3"/>
    <w:rsid w:val="00CC056B"/>
    <w:rsid w:val="00CC0B54"/>
    <w:rsid w:val="00CC2449"/>
    <w:rsid w:val="00CC2663"/>
    <w:rsid w:val="00CC44E2"/>
    <w:rsid w:val="00CC554F"/>
    <w:rsid w:val="00CC63BD"/>
    <w:rsid w:val="00CC698E"/>
    <w:rsid w:val="00CC6CB4"/>
    <w:rsid w:val="00CC7AD0"/>
    <w:rsid w:val="00CD02D0"/>
    <w:rsid w:val="00CD252D"/>
    <w:rsid w:val="00CD2875"/>
    <w:rsid w:val="00CD29E2"/>
    <w:rsid w:val="00CD2D28"/>
    <w:rsid w:val="00CD3C90"/>
    <w:rsid w:val="00CD3E58"/>
    <w:rsid w:val="00CD536A"/>
    <w:rsid w:val="00CD7084"/>
    <w:rsid w:val="00CE09E1"/>
    <w:rsid w:val="00CE0A7C"/>
    <w:rsid w:val="00CE572B"/>
    <w:rsid w:val="00CE579F"/>
    <w:rsid w:val="00CE7408"/>
    <w:rsid w:val="00CE7441"/>
    <w:rsid w:val="00CE7EE7"/>
    <w:rsid w:val="00CF13BC"/>
    <w:rsid w:val="00CF2075"/>
    <w:rsid w:val="00CF35CD"/>
    <w:rsid w:val="00CF40C8"/>
    <w:rsid w:val="00CF5D3B"/>
    <w:rsid w:val="00CF6775"/>
    <w:rsid w:val="00CF71F8"/>
    <w:rsid w:val="00CF7A48"/>
    <w:rsid w:val="00D00256"/>
    <w:rsid w:val="00D045C7"/>
    <w:rsid w:val="00D04ACE"/>
    <w:rsid w:val="00D055A5"/>
    <w:rsid w:val="00D103F9"/>
    <w:rsid w:val="00D10D07"/>
    <w:rsid w:val="00D10F8F"/>
    <w:rsid w:val="00D128EF"/>
    <w:rsid w:val="00D1302A"/>
    <w:rsid w:val="00D1553D"/>
    <w:rsid w:val="00D16B9B"/>
    <w:rsid w:val="00D17986"/>
    <w:rsid w:val="00D209EF"/>
    <w:rsid w:val="00D213EC"/>
    <w:rsid w:val="00D25AA2"/>
    <w:rsid w:val="00D25CDF"/>
    <w:rsid w:val="00D2728A"/>
    <w:rsid w:val="00D31722"/>
    <w:rsid w:val="00D33E8A"/>
    <w:rsid w:val="00D343ED"/>
    <w:rsid w:val="00D34AE1"/>
    <w:rsid w:val="00D3502E"/>
    <w:rsid w:val="00D35056"/>
    <w:rsid w:val="00D3641B"/>
    <w:rsid w:val="00D36CFB"/>
    <w:rsid w:val="00D40746"/>
    <w:rsid w:val="00D43D53"/>
    <w:rsid w:val="00D44984"/>
    <w:rsid w:val="00D5060A"/>
    <w:rsid w:val="00D51521"/>
    <w:rsid w:val="00D51F56"/>
    <w:rsid w:val="00D5369D"/>
    <w:rsid w:val="00D57257"/>
    <w:rsid w:val="00D60E3B"/>
    <w:rsid w:val="00D6129E"/>
    <w:rsid w:val="00D62AB7"/>
    <w:rsid w:val="00D6346A"/>
    <w:rsid w:val="00D65A3F"/>
    <w:rsid w:val="00D65DA8"/>
    <w:rsid w:val="00D661E4"/>
    <w:rsid w:val="00D66455"/>
    <w:rsid w:val="00D665BF"/>
    <w:rsid w:val="00D665E6"/>
    <w:rsid w:val="00D66A0C"/>
    <w:rsid w:val="00D673B8"/>
    <w:rsid w:val="00D67A92"/>
    <w:rsid w:val="00D702B1"/>
    <w:rsid w:val="00D7169A"/>
    <w:rsid w:val="00D7264A"/>
    <w:rsid w:val="00D7306B"/>
    <w:rsid w:val="00D73684"/>
    <w:rsid w:val="00D8010B"/>
    <w:rsid w:val="00D80A0B"/>
    <w:rsid w:val="00D8366B"/>
    <w:rsid w:val="00D83E9D"/>
    <w:rsid w:val="00D858D4"/>
    <w:rsid w:val="00D87599"/>
    <w:rsid w:val="00D87D0C"/>
    <w:rsid w:val="00D90D90"/>
    <w:rsid w:val="00D911A9"/>
    <w:rsid w:val="00D916F9"/>
    <w:rsid w:val="00D92392"/>
    <w:rsid w:val="00D95107"/>
    <w:rsid w:val="00DA0F98"/>
    <w:rsid w:val="00DA11A1"/>
    <w:rsid w:val="00DA36E8"/>
    <w:rsid w:val="00DA3B11"/>
    <w:rsid w:val="00DA46C0"/>
    <w:rsid w:val="00DA4D5B"/>
    <w:rsid w:val="00DA6BBF"/>
    <w:rsid w:val="00DB2245"/>
    <w:rsid w:val="00DB3AAD"/>
    <w:rsid w:val="00DB40D7"/>
    <w:rsid w:val="00DB749B"/>
    <w:rsid w:val="00DC06F7"/>
    <w:rsid w:val="00DC454C"/>
    <w:rsid w:val="00DC6295"/>
    <w:rsid w:val="00DC68E5"/>
    <w:rsid w:val="00DC6986"/>
    <w:rsid w:val="00DC707F"/>
    <w:rsid w:val="00DD02C5"/>
    <w:rsid w:val="00DD0565"/>
    <w:rsid w:val="00DD07AF"/>
    <w:rsid w:val="00DD119F"/>
    <w:rsid w:val="00DD33FB"/>
    <w:rsid w:val="00DD5EB6"/>
    <w:rsid w:val="00DD6434"/>
    <w:rsid w:val="00DD6C1E"/>
    <w:rsid w:val="00DD79D0"/>
    <w:rsid w:val="00DE11F0"/>
    <w:rsid w:val="00DE2CCF"/>
    <w:rsid w:val="00DE4453"/>
    <w:rsid w:val="00DE4DF6"/>
    <w:rsid w:val="00DE5125"/>
    <w:rsid w:val="00DE63D1"/>
    <w:rsid w:val="00DE6B7B"/>
    <w:rsid w:val="00DE72F7"/>
    <w:rsid w:val="00DE78C7"/>
    <w:rsid w:val="00DF058C"/>
    <w:rsid w:val="00DF16D5"/>
    <w:rsid w:val="00DF4DB9"/>
    <w:rsid w:val="00DF57CB"/>
    <w:rsid w:val="00DF640D"/>
    <w:rsid w:val="00DF669F"/>
    <w:rsid w:val="00DF7DA5"/>
    <w:rsid w:val="00E011C7"/>
    <w:rsid w:val="00E011F0"/>
    <w:rsid w:val="00E02490"/>
    <w:rsid w:val="00E026BC"/>
    <w:rsid w:val="00E04F59"/>
    <w:rsid w:val="00E0504C"/>
    <w:rsid w:val="00E073D3"/>
    <w:rsid w:val="00E11010"/>
    <w:rsid w:val="00E11826"/>
    <w:rsid w:val="00E12C34"/>
    <w:rsid w:val="00E151D1"/>
    <w:rsid w:val="00E1542A"/>
    <w:rsid w:val="00E17673"/>
    <w:rsid w:val="00E208A5"/>
    <w:rsid w:val="00E21E10"/>
    <w:rsid w:val="00E2446E"/>
    <w:rsid w:val="00E26024"/>
    <w:rsid w:val="00E26F6E"/>
    <w:rsid w:val="00E30ED9"/>
    <w:rsid w:val="00E31F35"/>
    <w:rsid w:val="00E32E48"/>
    <w:rsid w:val="00E332E2"/>
    <w:rsid w:val="00E33A67"/>
    <w:rsid w:val="00E3453F"/>
    <w:rsid w:val="00E35422"/>
    <w:rsid w:val="00E35711"/>
    <w:rsid w:val="00E37677"/>
    <w:rsid w:val="00E3794B"/>
    <w:rsid w:val="00E37E84"/>
    <w:rsid w:val="00E410FF"/>
    <w:rsid w:val="00E413B8"/>
    <w:rsid w:val="00E41766"/>
    <w:rsid w:val="00E41E1C"/>
    <w:rsid w:val="00E4235F"/>
    <w:rsid w:val="00E457B8"/>
    <w:rsid w:val="00E45D3C"/>
    <w:rsid w:val="00E50415"/>
    <w:rsid w:val="00E50B24"/>
    <w:rsid w:val="00E515F0"/>
    <w:rsid w:val="00E518AE"/>
    <w:rsid w:val="00E51AD3"/>
    <w:rsid w:val="00E54072"/>
    <w:rsid w:val="00E54C1E"/>
    <w:rsid w:val="00E554D7"/>
    <w:rsid w:val="00E57369"/>
    <w:rsid w:val="00E602FC"/>
    <w:rsid w:val="00E618D4"/>
    <w:rsid w:val="00E62825"/>
    <w:rsid w:val="00E6336A"/>
    <w:rsid w:val="00E639CE"/>
    <w:rsid w:val="00E64B9F"/>
    <w:rsid w:val="00E6725F"/>
    <w:rsid w:val="00E700EC"/>
    <w:rsid w:val="00E7011B"/>
    <w:rsid w:val="00E707A2"/>
    <w:rsid w:val="00E7190E"/>
    <w:rsid w:val="00E72124"/>
    <w:rsid w:val="00E75B06"/>
    <w:rsid w:val="00E75E28"/>
    <w:rsid w:val="00E760B7"/>
    <w:rsid w:val="00E76AC2"/>
    <w:rsid w:val="00E7775E"/>
    <w:rsid w:val="00E80221"/>
    <w:rsid w:val="00E81714"/>
    <w:rsid w:val="00E83CEC"/>
    <w:rsid w:val="00E84EC4"/>
    <w:rsid w:val="00E860A5"/>
    <w:rsid w:val="00E869DB"/>
    <w:rsid w:val="00E86F7F"/>
    <w:rsid w:val="00E914BA"/>
    <w:rsid w:val="00E92036"/>
    <w:rsid w:val="00E93A9F"/>
    <w:rsid w:val="00E9606D"/>
    <w:rsid w:val="00E96532"/>
    <w:rsid w:val="00EA0254"/>
    <w:rsid w:val="00EA1819"/>
    <w:rsid w:val="00EA2995"/>
    <w:rsid w:val="00EA478A"/>
    <w:rsid w:val="00EA5D5A"/>
    <w:rsid w:val="00EA5FD6"/>
    <w:rsid w:val="00EA6BF9"/>
    <w:rsid w:val="00EB0299"/>
    <w:rsid w:val="00EB1024"/>
    <w:rsid w:val="00EB2C73"/>
    <w:rsid w:val="00EB2E10"/>
    <w:rsid w:val="00EB5054"/>
    <w:rsid w:val="00EB55C1"/>
    <w:rsid w:val="00EB5BC8"/>
    <w:rsid w:val="00EB6933"/>
    <w:rsid w:val="00EB71CF"/>
    <w:rsid w:val="00EB7DC2"/>
    <w:rsid w:val="00EB7E90"/>
    <w:rsid w:val="00EC1CF9"/>
    <w:rsid w:val="00EC1D14"/>
    <w:rsid w:val="00EC29BE"/>
    <w:rsid w:val="00EC3743"/>
    <w:rsid w:val="00EC4EB1"/>
    <w:rsid w:val="00EC5BD0"/>
    <w:rsid w:val="00EC6E37"/>
    <w:rsid w:val="00EC7482"/>
    <w:rsid w:val="00ED0C30"/>
    <w:rsid w:val="00ED1156"/>
    <w:rsid w:val="00ED2D37"/>
    <w:rsid w:val="00ED3B6A"/>
    <w:rsid w:val="00ED40B2"/>
    <w:rsid w:val="00ED53C9"/>
    <w:rsid w:val="00ED68A0"/>
    <w:rsid w:val="00EE0290"/>
    <w:rsid w:val="00EE29E6"/>
    <w:rsid w:val="00EE4143"/>
    <w:rsid w:val="00EE43BA"/>
    <w:rsid w:val="00EE4895"/>
    <w:rsid w:val="00EE6343"/>
    <w:rsid w:val="00EE6A18"/>
    <w:rsid w:val="00EE72E5"/>
    <w:rsid w:val="00EF0127"/>
    <w:rsid w:val="00EF0800"/>
    <w:rsid w:val="00EF1060"/>
    <w:rsid w:val="00EF20CE"/>
    <w:rsid w:val="00EF660F"/>
    <w:rsid w:val="00EF6E4A"/>
    <w:rsid w:val="00F006A2"/>
    <w:rsid w:val="00F01124"/>
    <w:rsid w:val="00F04BC4"/>
    <w:rsid w:val="00F06F18"/>
    <w:rsid w:val="00F071E2"/>
    <w:rsid w:val="00F1672F"/>
    <w:rsid w:val="00F16ED4"/>
    <w:rsid w:val="00F22015"/>
    <w:rsid w:val="00F240D1"/>
    <w:rsid w:val="00F26882"/>
    <w:rsid w:val="00F271F4"/>
    <w:rsid w:val="00F2734E"/>
    <w:rsid w:val="00F273D6"/>
    <w:rsid w:val="00F304ED"/>
    <w:rsid w:val="00F32D07"/>
    <w:rsid w:val="00F32FF9"/>
    <w:rsid w:val="00F347FE"/>
    <w:rsid w:val="00F349ED"/>
    <w:rsid w:val="00F36810"/>
    <w:rsid w:val="00F37176"/>
    <w:rsid w:val="00F41B9C"/>
    <w:rsid w:val="00F42768"/>
    <w:rsid w:val="00F42D5F"/>
    <w:rsid w:val="00F42F01"/>
    <w:rsid w:val="00F43499"/>
    <w:rsid w:val="00F43D93"/>
    <w:rsid w:val="00F44B71"/>
    <w:rsid w:val="00F45979"/>
    <w:rsid w:val="00F45A92"/>
    <w:rsid w:val="00F471B6"/>
    <w:rsid w:val="00F51B0E"/>
    <w:rsid w:val="00F537B5"/>
    <w:rsid w:val="00F53F63"/>
    <w:rsid w:val="00F5500C"/>
    <w:rsid w:val="00F55220"/>
    <w:rsid w:val="00F561BB"/>
    <w:rsid w:val="00F56FA1"/>
    <w:rsid w:val="00F57BBE"/>
    <w:rsid w:val="00F62F6E"/>
    <w:rsid w:val="00F649E7"/>
    <w:rsid w:val="00F658E8"/>
    <w:rsid w:val="00F65C55"/>
    <w:rsid w:val="00F7189D"/>
    <w:rsid w:val="00F725A3"/>
    <w:rsid w:val="00F732C4"/>
    <w:rsid w:val="00F74A6A"/>
    <w:rsid w:val="00F75492"/>
    <w:rsid w:val="00F76EAF"/>
    <w:rsid w:val="00F80B9A"/>
    <w:rsid w:val="00F80EA2"/>
    <w:rsid w:val="00F8259C"/>
    <w:rsid w:val="00F838CE"/>
    <w:rsid w:val="00F84052"/>
    <w:rsid w:val="00F84119"/>
    <w:rsid w:val="00F84E84"/>
    <w:rsid w:val="00F856CA"/>
    <w:rsid w:val="00F85B8C"/>
    <w:rsid w:val="00F90155"/>
    <w:rsid w:val="00F90768"/>
    <w:rsid w:val="00F90838"/>
    <w:rsid w:val="00F91D4F"/>
    <w:rsid w:val="00F93B2F"/>
    <w:rsid w:val="00F940D9"/>
    <w:rsid w:val="00F94982"/>
    <w:rsid w:val="00F96F15"/>
    <w:rsid w:val="00FA1179"/>
    <w:rsid w:val="00FA35B2"/>
    <w:rsid w:val="00FA3631"/>
    <w:rsid w:val="00FA4A0D"/>
    <w:rsid w:val="00FA6584"/>
    <w:rsid w:val="00FA7E6B"/>
    <w:rsid w:val="00FB1612"/>
    <w:rsid w:val="00FB2D03"/>
    <w:rsid w:val="00FB30FD"/>
    <w:rsid w:val="00FB4873"/>
    <w:rsid w:val="00FB55ED"/>
    <w:rsid w:val="00FB5D8E"/>
    <w:rsid w:val="00FC0BAC"/>
    <w:rsid w:val="00FC1EA8"/>
    <w:rsid w:val="00FC2504"/>
    <w:rsid w:val="00FC3DB2"/>
    <w:rsid w:val="00FC3E81"/>
    <w:rsid w:val="00FC6482"/>
    <w:rsid w:val="00FC6607"/>
    <w:rsid w:val="00FC7228"/>
    <w:rsid w:val="00FD0A33"/>
    <w:rsid w:val="00FD102B"/>
    <w:rsid w:val="00FD16A1"/>
    <w:rsid w:val="00FD17A8"/>
    <w:rsid w:val="00FD1C22"/>
    <w:rsid w:val="00FD55E1"/>
    <w:rsid w:val="00FD6061"/>
    <w:rsid w:val="00FD650F"/>
    <w:rsid w:val="00FD6AC5"/>
    <w:rsid w:val="00FD71A2"/>
    <w:rsid w:val="00FD75B7"/>
    <w:rsid w:val="00FE07BF"/>
    <w:rsid w:val="00FE2355"/>
    <w:rsid w:val="00FE26CC"/>
    <w:rsid w:val="00FE2779"/>
    <w:rsid w:val="00FE2A1C"/>
    <w:rsid w:val="00FE2DE5"/>
    <w:rsid w:val="00FE4164"/>
    <w:rsid w:val="00FE4232"/>
    <w:rsid w:val="00FE6FEC"/>
    <w:rsid w:val="00FE7684"/>
    <w:rsid w:val="00FE7F64"/>
    <w:rsid w:val="00FF2502"/>
    <w:rsid w:val="00FF3B93"/>
    <w:rsid w:val="00FF46AF"/>
    <w:rsid w:val="00FF4B18"/>
    <w:rsid w:val="00FF61E9"/>
    <w:rsid w:val="00FF6916"/>
    <w:rsid w:val="00FF7584"/>
    <w:rsid w:val="011F09A2"/>
    <w:rsid w:val="01D53E1F"/>
    <w:rsid w:val="01F817E8"/>
    <w:rsid w:val="02333FAB"/>
    <w:rsid w:val="027A3847"/>
    <w:rsid w:val="02960B90"/>
    <w:rsid w:val="02FF6933"/>
    <w:rsid w:val="03DC72AD"/>
    <w:rsid w:val="04603446"/>
    <w:rsid w:val="04C5731B"/>
    <w:rsid w:val="06B15226"/>
    <w:rsid w:val="06D87876"/>
    <w:rsid w:val="073A2D2E"/>
    <w:rsid w:val="08C65425"/>
    <w:rsid w:val="08E3593C"/>
    <w:rsid w:val="093F522E"/>
    <w:rsid w:val="095772E3"/>
    <w:rsid w:val="09AC1DD0"/>
    <w:rsid w:val="0A232DC1"/>
    <w:rsid w:val="0A364F31"/>
    <w:rsid w:val="0AAB7EDF"/>
    <w:rsid w:val="0ABA2816"/>
    <w:rsid w:val="0B0C1DEE"/>
    <w:rsid w:val="0B703056"/>
    <w:rsid w:val="0B98683A"/>
    <w:rsid w:val="0BC41A01"/>
    <w:rsid w:val="0C177AFF"/>
    <w:rsid w:val="0C407D57"/>
    <w:rsid w:val="0CAB602D"/>
    <w:rsid w:val="0CD949FA"/>
    <w:rsid w:val="0D162518"/>
    <w:rsid w:val="0D206706"/>
    <w:rsid w:val="0D8D6A2A"/>
    <w:rsid w:val="0E7B0C16"/>
    <w:rsid w:val="0F1C6975"/>
    <w:rsid w:val="0F592033"/>
    <w:rsid w:val="0F85606A"/>
    <w:rsid w:val="103D587C"/>
    <w:rsid w:val="10711547"/>
    <w:rsid w:val="10E46E5E"/>
    <w:rsid w:val="120C0FDE"/>
    <w:rsid w:val="121D0224"/>
    <w:rsid w:val="13DA7296"/>
    <w:rsid w:val="140416E2"/>
    <w:rsid w:val="142069F5"/>
    <w:rsid w:val="14BE01CE"/>
    <w:rsid w:val="15431692"/>
    <w:rsid w:val="16A31BD1"/>
    <w:rsid w:val="16BD2A5D"/>
    <w:rsid w:val="18057723"/>
    <w:rsid w:val="186C5FA5"/>
    <w:rsid w:val="18B03D66"/>
    <w:rsid w:val="19736861"/>
    <w:rsid w:val="1A506434"/>
    <w:rsid w:val="1A53435A"/>
    <w:rsid w:val="1A825C01"/>
    <w:rsid w:val="1A896E91"/>
    <w:rsid w:val="1B9D0191"/>
    <w:rsid w:val="1C63645D"/>
    <w:rsid w:val="1D8C1CC9"/>
    <w:rsid w:val="1DA014F6"/>
    <w:rsid w:val="1DD55076"/>
    <w:rsid w:val="1EA32FFE"/>
    <w:rsid w:val="1EEF49AE"/>
    <w:rsid w:val="1F063793"/>
    <w:rsid w:val="1F4C51E7"/>
    <w:rsid w:val="1F931CF9"/>
    <w:rsid w:val="201F76FF"/>
    <w:rsid w:val="20D05CA6"/>
    <w:rsid w:val="218B0BA8"/>
    <w:rsid w:val="21A125BF"/>
    <w:rsid w:val="21E147D5"/>
    <w:rsid w:val="226B3000"/>
    <w:rsid w:val="22836696"/>
    <w:rsid w:val="22D463D9"/>
    <w:rsid w:val="240674D2"/>
    <w:rsid w:val="2421781B"/>
    <w:rsid w:val="24341105"/>
    <w:rsid w:val="24394A69"/>
    <w:rsid w:val="24810EF8"/>
    <w:rsid w:val="252A0EF3"/>
    <w:rsid w:val="26865B8B"/>
    <w:rsid w:val="269E54AA"/>
    <w:rsid w:val="272A55F7"/>
    <w:rsid w:val="27551BD8"/>
    <w:rsid w:val="27B10559"/>
    <w:rsid w:val="28B80C7D"/>
    <w:rsid w:val="29AE0DF8"/>
    <w:rsid w:val="2A2945DA"/>
    <w:rsid w:val="2A7B4178"/>
    <w:rsid w:val="2ACA5D7D"/>
    <w:rsid w:val="2AD46786"/>
    <w:rsid w:val="2B74234C"/>
    <w:rsid w:val="2C562776"/>
    <w:rsid w:val="2D331474"/>
    <w:rsid w:val="2DC500ED"/>
    <w:rsid w:val="2DE71491"/>
    <w:rsid w:val="2E85293B"/>
    <w:rsid w:val="2EC27D0A"/>
    <w:rsid w:val="2FBE0181"/>
    <w:rsid w:val="30B617E9"/>
    <w:rsid w:val="314C66A1"/>
    <w:rsid w:val="314C7A29"/>
    <w:rsid w:val="322A5947"/>
    <w:rsid w:val="324C68C1"/>
    <w:rsid w:val="32836087"/>
    <w:rsid w:val="331E1308"/>
    <w:rsid w:val="33546376"/>
    <w:rsid w:val="33D9161D"/>
    <w:rsid w:val="34C832E9"/>
    <w:rsid w:val="357207A0"/>
    <w:rsid w:val="36E24103"/>
    <w:rsid w:val="37A16625"/>
    <w:rsid w:val="3839725F"/>
    <w:rsid w:val="3866038A"/>
    <w:rsid w:val="38740FD9"/>
    <w:rsid w:val="38B531E7"/>
    <w:rsid w:val="38EF3989"/>
    <w:rsid w:val="39F138EB"/>
    <w:rsid w:val="3A496654"/>
    <w:rsid w:val="3AAE377F"/>
    <w:rsid w:val="3AB56A99"/>
    <w:rsid w:val="3AB94164"/>
    <w:rsid w:val="3AFF1B22"/>
    <w:rsid w:val="3B994CB1"/>
    <w:rsid w:val="3D382B5C"/>
    <w:rsid w:val="3D8C14EF"/>
    <w:rsid w:val="3D9F2DE5"/>
    <w:rsid w:val="3DD2462E"/>
    <w:rsid w:val="3E0A7CEA"/>
    <w:rsid w:val="3E4663E0"/>
    <w:rsid w:val="40523A0F"/>
    <w:rsid w:val="40686E46"/>
    <w:rsid w:val="41001CF8"/>
    <w:rsid w:val="41051994"/>
    <w:rsid w:val="412F72DC"/>
    <w:rsid w:val="416B3D2E"/>
    <w:rsid w:val="41D23927"/>
    <w:rsid w:val="43472A26"/>
    <w:rsid w:val="436D78B0"/>
    <w:rsid w:val="43756984"/>
    <w:rsid w:val="43A04F61"/>
    <w:rsid w:val="44111B88"/>
    <w:rsid w:val="449C05C5"/>
    <w:rsid w:val="44A307DB"/>
    <w:rsid w:val="44AA20BA"/>
    <w:rsid w:val="44BE1E40"/>
    <w:rsid w:val="44C81773"/>
    <w:rsid w:val="458919AF"/>
    <w:rsid w:val="45A941B4"/>
    <w:rsid w:val="45CF45A7"/>
    <w:rsid w:val="461D3BFD"/>
    <w:rsid w:val="462B08C0"/>
    <w:rsid w:val="4753488D"/>
    <w:rsid w:val="48D25D47"/>
    <w:rsid w:val="49A020DB"/>
    <w:rsid w:val="4A420AF3"/>
    <w:rsid w:val="4AED6059"/>
    <w:rsid w:val="4B4A4CF5"/>
    <w:rsid w:val="4C774E73"/>
    <w:rsid w:val="4CE83D43"/>
    <w:rsid w:val="4D25504A"/>
    <w:rsid w:val="50425F1E"/>
    <w:rsid w:val="50C8571F"/>
    <w:rsid w:val="50DC4C63"/>
    <w:rsid w:val="51914FFA"/>
    <w:rsid w:val="51A836AC"/>
    <w:rsid w:val="51DA7D6C"/>
    <w:rsid w:val="51DE3290"/>
    <w:rsid w:val="540C2AD6"/>
    <w:rsid w:val="547556FD"/>
    <w:rsid w:val="54F46486"/>
    <w:rsid w:val="55474B85"/>
    <w:rsid w:val="55A66958"/>
    <w:rsid w:val="55B5349C"/>
    <w:rsid w:val="561A7328"/>
    <w:rsid w:val="56771490"/>
    <w:rsid w:val="56825C77"/>
    <w:rsid w:val="56D8390A"/>
    <w:rsid w:val="56EB551F"/>
    <w:rsid w:val="57323882"/>
    <w:rsid w:val="574160B7"/>
    <w:rsid w:val="57F35041"/>
    <w:rsid w:val="584F46D5"/>
    <w:rsid w:val="58687B75"/>
    <w:rsid w:val="588B4200"/>
    <w:rsid w:val="58E51859"/>
    <w:rsid w:val="59594DB4"/>
    <w:rsid w:val="59FC0DE5"/>
    <w:rsid w:val="5B6A090E"/>
    <w:rsid w:val="5C312D8E"/>
    <w:rsid w:val="5C8D0831"/>
    <w:rsid w:val="5CBF27AE"/>
    <w:rsid w:val="5D172DAC"/>
    <w:rsid w:val="5D1B42BE"/>
    <w:rsid w:val="5D6128E6"/>
    <w:rsid w:val="5D844A9D"/>
    <w:rsid w:val="5F254AFD"/>
    <w:rsid w:val="5FBC0D86"/>
    <w:rsid w:val="604021DC"/>
    <w:rsid w:val="60CF1C1E"/>
    <w:rsid w:val="611257D9"/>
    <w:rsid w:val="611904B9"/>
    <w:rsid w:val="61A9409A"/>
    <w:rsid w:val="61E7065A"/>
    <w:rsid w:val="62577814"/>
    <w:rsid w:val="62597512"/>
    <w:rsid w:val="6385586D"/>
    <w:rsid w:val="640902F7"/>
    <w:rsid w:val="65A67909"/>
    <w:rsid w:val="66096C51"/>
    <w:rsid w:val="66A66835"/>
    <w:rsid w:val="66BC25E4"/>
    <w:rsid w:val="67210179"/>
    <w:rsid w:val="67292B47"/>
    <w:rsid w:val="67B620D5"/>
    <w:rsid w:val="67BC59A7"/>
    <w:rsid w:val="67EE3F97"/>
    <w:rsid w:val="681D2DB3"/>
    <w:rsid w:val="6853313E"/>
    <w:rsid w:val="696D380D"/>
    <w:rsid w:val="69AA240A"/>
    <w:rsid w:val="6A070525"/>
    <w:rsid w:val="6A961869"/>
    <w:rsid w:val="6B493C0F"/>
    <w:rsid w:val="6D125BC1"/>
    <w:rsid w:val="6D2775E8"/>
    <w:rsid w:val="6D3C3594"/>
    <w:rsid w:val="6EAE13FC"/>
    <w:rsid w:val="6FAB6FAD"/>
    <w:rsid w:val="6FE63936"/>
    <w:rsid w:val="70094CBB"/>
    <w:rsid w:val="703A0523"/>
    <w:rsid w:val="7050129B"/>
    <w:rsid w:val="70645946"/>
    <w:rsid w:val="71602504"/>
    <w:rsid w:val="719B38C2"/>
    <w:rsid w:val="71FA7599"/>
    <w:rsid w:val="726E215E"/>
    <w:rsid w:val="73286B4F"/>
    <w:rsid w:val="73645429"/>
    <w:rsid w:val="739635BA"/>
    <w:rsid w:val="73F513B8"/>
    <w:rsid w:val="74F373EC"/>
    <w:rsid w:val="76732B4F"/>
    <w:rsid w:val="767C0130"/>
    <w:rsid w:val="76B06DE6"/>
    <w:rsid w:val="76FE524A"/>
    <w:rsid w:val="770701F2"/>
    <w:rsid w:val="780C7A78"/>
    <w:rsid w:val="78B406C7"/>
    <w:rsid w:val="78FE497D"/>
    <w:rsid w:val="797F780A"/>
    <w:rsid w:val="79A775AA"/>
    <w:rsid w:val="7A1F09D7"/>
    <w:rsid w:val="7A5831FC"/>
    <w:rsid w:val="7AA839B3"/>
    <w:rsid w:val="7B4F6BA7"/>
    <w:rsid w:val="7B6B08A7"/>
    <w:rsid w:val="7BDA1036"/>
    <w:rsid w:val="7CB57743"/>
    <w:rsid w:val="7CC81775"/>
    <w:rsid w:val="7CFF6582"/>
    <w:rsid w:val="7EB766E3"/>
    <w:rsid w:val="7FAD7723"/>
    <w:rsid w:val="7FB25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9D4A2"/>
  <w15:docId w15:val="{429D0B75-F56D-42AE-88D0-DA73F7BA4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jc w:val="both"/>
    </w:pPr>
    <w:rPr>
      <w:kern w:val="2"/>
      <w:sz w:val="24"/>
      <w:szCs w:val="24"/>
    </w:rPr>
  </w:style>
  <w:style w:type="paragraph" w:styleId="1">
    <w:name w:val="heading 1"/>
    <w:basedOn w:val="a6"/>
    <w:next w:val="a6"/>
    <w:link w:val="10"/>
    <w:uiPriority w:val="9"/>
    <w:qFormat/>
    <w:pPr>
      <w:keepNext/>
      <w:keepLines/>
      <w:spacing w:line="360" w:lineRule="auto"/>
      <w:outlineLvl w:val="0"/>
    </w:pPr>
    <w:rPr>
      <w:b/>
      <w:bCs/>
      <w:kern w:val="44"/>
      <w:sz w:val="28"/>
      <w:szCs w:val="44"/>
    </w:rPr>
  </w:style>
  <w:style w:type="paragraph" w:styleId="2">
    <w:name w:val="heading 2"/>
    <w:basedOn w:val="a6"/>
    <w:next w:val="a6"/>
    <w:link w:val="20"/>
    <w:uiPriority w:val="9"/>
    <w:unhideWhenUsed/>
    <w:qFormat/>
    <w:pPr>
      <w:keepNext/>
      <w:keepLines/>
      <w:spacing w:line="360" w:lineRule="auto"/>
      <w:outlineLvl w:val="1"/>
    </w:pPr>
    <w:rPr>
      <w:rFonts w:asciiTheme="majorHAnsi" w:eastAsiaTheme="majorEastAsia" w:hAnsiTheme="majorHAnsi" w:cstheme="majorBidi"/>
      <w:b/>
      <w:bCs/>
      <w:szCs w:val="32"/>
    </w:rPr>
  </w:style>
  <w:style w:type="paragraph" w:styleId="3">
    <w:name w:val="heading 3"/>
    <w:basedOn w:val="a6"/>
    <w:next w:val="a6"/>
    <w:link w:val="30"/>
    <w:uiPriority w:val="9"/>
    <w:qFormat/>
    <w:pPr>
      <w:widowControl/>
      <w:spacing w:line="360" w:lineRule="auto"/>
      <w:jc w:val="left"/>
      <w:outlineLvl w:val="2"/>
    </w:pPr>
    <w:rPr>
      <w:rFonts w:ascii="宋体" w:hAnsi="宋体" w:cs="宋体"/>
      <w:b/>
      <w:bCs/>
      <w:kern w:val="0"/>
      <w:szCs w:val="27"/>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link w:val="ab"/>
    <w:uiPriority w:val="99"/>
    <w:unhideWhenUsed/>
    <w:qFormat/>
    <w:pPr>
      <w:jc w:val="left"/>
    </w:pPr>
  </w:style>
  <w:style w:type="paragraph" w:styleId="ac">
    <w:name w:val="Body Text"/>
    <w:basedOn w:val="a6"/>
    <w:link w:val="ad"/>
    <w:qFormat/>
    <w:rPr>
      <w:rFonts w:ascii="宋体" w:hAnsi="宋体"/>
      <w:bCs/>
      <w:kern w:val="0"/>
      <w:sz w:val="28"/>
      <w:szCs w:val="28"/>
    </w:rPr>
  </w:style>
  <w:style w:type="paragraph" w:styleId="TOC3">
    <w:name w:val="toc 3"/>
    <w:basedOn w:val="a6"/>
    <w:next w:val="a6"/>
    <w:uiPriority w:val="39"/>
    <w:unhideWhenUsed/>
    <w:qFormat/>
    <w:pPr>
      <w:ind w:leftChars="400" w:left="840"/>
    </w:pPr>
  </w:style>
  <w:style w:type="paragraph" w:styleId="ae">
    <w:name w:val="Date"/>
    <w:basedOn w:val="a6"/>
    <w:next w:val="a6"/>
    <w:link w:val="af"/>
    <w:uiPriority w:val="99"/>
    <w:unhideWhenUsed/>
    <w:qFormat/>
    <w:pPr>
      <w:ind w:leftChars="2500" w:left="100"/>
    </w:pPr>
  </w:style>
  <w:style w:type="paragraph" w:styleId="af0">
    <w:name w:val="Balloon Text"/>
    <w:basedOn w:val="a6"/>
    <w:link w:val="af1"/>
    <w:uiPriority w:val="99"/>
    <w:unhideWhenUsed/>
    <w:qFormat/>
    <w:rPr>
      <w:sz w:val="18"/>
      <w:szCs w:val="18"/>
    </w:rPr>
  </w:style>
  <w:style w:type="paragraph" w:styleId="af2">
    <w:name w:val="footer"/>
    <w:basedOn w:val="a6"/>
    <w:link w:val="af3"/>
    <w:uiPriority w:val="99"/>
    <w:unhideWhenUsed/>
    <w:qFormat/>
    <w:pPr>
      <w:tabs>
        <w:tab w:val="center" w:pos="4153"/>
        <w:tab w:val="right" w:pos="8306"/>
      </w:tabs>
      <w:snapToGrid w:val="0"/>
      <w:jc w:val="left"/>
    </w:pPr>
    <w:rPr>
      <w:kern w:val="0"/>
      <w:sz w:val="18"/>
      <w:szCs w:val="18"/>
    </w:rPr>
  </w:style>
  <w:style w:type="paragraph" w:styleId="af4">
    <w:name w:val="header"/>
    <w:basedOn w:val="a6"/>
    <w:link w:val="af5"/>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6"/>
    <w:next w:val="a6"/>
    <w:uiPriority w:val="39"/>
    <w:unhideWhenUsed/>
    <w:qFormat/>
  </w:style>
  <w:style w:type="paragraph" w:styleId="TOC2">
    <w:name w:val="toc 2"/>
    <w:basedOn w:val="a6"/>
    <w:next w:val="a6"/>
    <w:uiPriority w:val="39"/>
    <w:unhideWhenUsed/>
    <w:qFormat/>
    <w:pPr>
      <w:ind w:leftChars="200" w:left="420"/>
    </w:p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rPr>
  </w:style>
  <w:style w:type="paragraph" w:styleId="af7">
    <w:name w:val="annotation subject"/>
    <w:basedOn w:val="aa"/>
    <w:next w:val="aa"/>
    <w:link w:val="af8"/>
    <w:uiPriority w:val="99"/>
    <w:unhideWhenUsed/>
    <w:qFormat/>
    <w:rPr>
      <w:b/>
      <w:bCs/>
    </w:rPr>
  </w:style>
  <w:style w:type="table" w:styleId="af9">
    <w:name w:val="Table Grid"/>
    <w:basedOn w:val="a8"/>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Emphasis"/>
    <w:uiPriority w:val="20"/>
    <w:qFormat/>
    <w:rPr>
      <w:color w:val="CC0000"/>
    </w:rPr>
  </w:style>
  <w:style w:type="character" w:styleId="afb">
    <w:name w:val="Hyperlink"/>
    <w:basedOn w:val="a7"/>
    <w:uiPriority w:val="99"/>
    <w:unhideWhenUsed/>
    <w:qFormat/>
    <w:rPr>
      <w:color w:val="136EC2"/>
      <w:u w:val="single"/>
    </w:rPr>
  </w:style>
  <w:style w:type="character" w:styleId="afc">
    <w:name w:val="annotation reference"/>
    <w:basedOn w:val="a7"/>
    <w:uiPriority w:val="99"/>
    <w:unhideWhenUsed/>
    <w:qFormat/>
    <w:rPr>
      <w:sz w:val="21"/>
      <w:szCs w:val="21"/>
    </w:rPr>
  </w:style>
  <w:style w:type="paragraph" w:customStyle="1" w:styleId="afd">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2">
    <w:name w:val="前言、引言标题"/>
    <w:next w:val="a6"/>
    <w:qFormat/>
    <w:pPr>
      <w:numPr>
        <w:numId w:val="1"/>
      </w:numPr>
      <w:shd w:val="clear" w:color="FFFFFF" w:fill="FFFFFF"/>
      <w:tabs>
        <w:tab w:val="left" w:pos="360"/>
      </w:tabs>
      <w:spacing w:before="640" w:after="560"/>
      <w:jc w:val="center"/>
      <w:outlineLvl w:val="0"/>
    </w:pPr>
    <w:rPr>
      <w:rFonts w:ascii="黑体" w:eastAsia="黑体"/>
      <w:sz w:val="32"/>
    </w:rPr>
  </w:style>
  <w:style w:type="paragraph" w:customStyle="1" w:styleId="a3">
    <w:name w:val="章标题"/>
    <w:next w:val="a6"/>
    <w:qFormat/>
    <w:pPr>
      <w:numPr>
        <w:ilvl w:val="1"/>
        <w:numId w:val="1"/>
      </w:numPr>
      <w:spacing w:beforeLines="50" w:afterLines="50"/>
      <w:jc w:val="both"/>
      <w:outlineLvl w:val="1"/>
    </w:pPr>
    <w:rPr>
      <w:rFonts w:ascii="黑体" w:eastAsia="黑体"/>
      <w:sz w:val="21"/>
    </w:rPr>
  </w:style>
  <w:style w:type="paragraph" w:customStyle="1" w:styleId="a4">
    <w:name w:val="一级条标题"/>
    <w:next w:val="a6"/>
    <w:qFormat/>
    <w:pPr>
      <w:numPr>
        <w:ilvl w:val="2"/>
        <w:numId w:val="1"/>
      </w:numPr>
      <w:outlineLvl w:val="2"/>
    </w:pPr>
    <w:rPr>
      <w:rFonts w:eastAsia="黑体"/>
      <w:sz w:val="21"/>
    </w:rPr>
  </w:style>
  <w:style w:type="paragraph" w:customStyle="1" w:styleId="a5">
    <w:name w:val="二级条标题"/>
    <w:basedOn w:val="a4"/>
    <w:next w:val="a6"/>
    <w:qFormat/>
    <w:pPr>
      <w:numPr>
        <w:ilvl w:val="3"/>
      </w:numPr>
      <w:outlineLvl w:val="3"/>
    </w:pPr>
  </w:style>
  <w:style w:type="character" w:customStyle="1" w:styleId="ad">
    <w:name w:val="正文文本 字符"/>
    <w:link w:val="ac"/>
    <w:qFormat/>
    <w:rPr>
      <w:rFonts w:ascii="宋体" w:eastAsia="宋体" w:hAnsi="宋体" w:cs="Times New Roman"/>
      <w:bCs/>
      <w:sz w:val="28"/>
      <w:szCs w:val="28"/>
    </w:rPr>
  </w:style>
  <w:style w:type="character" w:customStyle="1" w:styleId="af5">
    <w:name w:val="页眉 字符"/>
    <w:link w:val="af4"/>
    <w:uiPriority w:val="99"/>
    <w:qFormat/>
    <w:rPr>
      <w:rFonts w:ascii="Times New Roman" w:eastAsia="宋体" w:hAnsi="Times New Roman" w:cs="Times New Roman"/>
      <w:sz w:val="18"/>
      <w:szCs w:val="18"/>
    </w:rPr>
  </w:style>
  <w:style w:type="character" w:customStyle="1" w:styleId="af3">
    <w:name w:val="页脚 字符"/>
    <w:link w:val="af2"/>
    <w:uiPriority w:val="99"/>
    <w:qFormat/>
    <w:rPr>
      <w:rFonts w:ascii="Times New Roman" w:eastAsia="宋体" w:hAnsi="Times New Roman" w:cs="Times New Roman"/>
      <w:sz w:val="18"/>
      <w:szCs w:val="18"/>
    </w:rPr>
  </w:style>
  <w:style w:type="paragraph" w:customStyle="1" w:styleId="CharCharCharCharCharCharChar">
    <w:name w:val="Char Char Char Char Char Char Char"/>
    <w:basedOn w:val="a6"/>
    <w:qFormat/>
    <w:pPr>
      <w:widowControl/>
      <w:spacing w:after="160" w:line="240" w:lineRule="exact"/>
      <w:jc w:val="left"/>
    </w:pPr>
    <w:rPr>
      <w:rFonts w:ascii="Arial" w:eastAsia="Times New Roman" w:hAnsi="Arial" w:cs="Verdana"/>
      <w:b/>
      <w:kern w:val="0"/>
      <w:lang w:eastAsia="en-US"/>
    </w:rPr>
  </w:style>
  <w:style w:type="paragraph" w:customStyle="1" w:styleId="afe">
    <w:name w:val="三级条标题"/>
    <w:basedOn w:val="a5"/>
    <w:next w:val="a6"/>
    <w:qFormat/>
    <w:pPr>
      <w:numPr>
        <w:ilvl w:val="0"/>
        <w:numId w:val="0"/>
      </w:numPr>
      <w:jc w:val="both"/>
      <w:outlineLvl w:val="4"/>
    </w:pPr>
    <w:rPr>
      <w:rFonts w:ascii="黑体"/>
    </w:rPr>
  </w:style>
  <w:style w:type="paragraph" w:customStyle="1" w:styleId="aff">
    <w:name w:val="四级条标题"/>
    <w:basedOn w:val="afe"/>
    <w:next w:val="a6"/>
    <w:qFormat/>
    <w:pPr>
      <w:outlineLvl w:val="5"/>
    </w:pPr>
  </w:style>
  <w:style w:type="paragraph" w:customStyle="1" w:styleId="aff0">
    <w:name w:val="五级条标题"/>
    <w:basedOn w:val="aff"/>
    <w:next w:val="a6"/>
    <w:qFormat/>
    <w:pPr>
      <w:outlineLvl w:val="6"/>
    </w:pPr>
  </w:style>
  <w:style w:type="character" w:customStyle="1" w:styleId="shorttext1">
    <w:name w:val="short_text1"/>
    <w:qFormat/>
    <w:rPr>
      <w:sz w:val="29"/>
      <w:szCs w:val="29"/>
    </w:rPr>
  </w:style>
  <w:style w:type="character" w:customStyle="1" w:styleId="af">
    <w:name w:val="日期 字符"/>
    <w:link w:val="ae"/>
    <w:uiPriority w:val="99"/>
    <w:semiHidden/>
    <w:qFormat/>
    <w:rPr>
      <w:rFonts w:ascii="Times New Roman" w:hAnsi="Times New Roman"/>
      <w:kern w:val="2"/>
      <w:sz w:val="21"/>
      <w:szCs w:val="24"/>
    </w:rPr>
  </w:style>
  <w:style w:type="character" w:customStyle="1" w:styleId="30">
    <w:name w:val="标题 3 字符"/>
    <w:basedOn w:val="a7"/>
    <w:link w:val="3"/>
    <w:uiPriority w:val="9"/>
    <w:qFormat/>
    <w:rPr>
      <w:rFonts w:ascii="宋体" w:hAnsi="宋体" w:cs="宋体"/>
      <w:b/>
      <w:bCs/>
      <w:sz w:val="24"/>
      <w:szCs w:val="27"/>
    </w:rPr>
  </w:style>
  <w:style w:type="character" w:customStyle="1" w:styleId="af1">
    <w:name w:val="批注框文本 字符"/>
    <w:basedOn w:val="a7"/>
    <w:link w:val="af0"/>
    <w:uiPriority w:val="99"/>
    <w:semiHidden/>
    <w:qFormat/>
    <w:rPr>
      <w:rFonts w:ascii="Times New Roman" w:hAnsi="Times New Roman"/>
      <w:kern w:val="2"/>
      <w:sz w:val="18"/>
      <w:szCs w:val="18"/>
    </w:rPr>
  </w:style>
  <w:style w:type="paragraph" w:customStyle="1" w:styleId="aff1">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basedOn w:val="a7"/>
    <w:link w:val="aff1"/>
    <w:qFormat/>
    <w:rPr>
      <w:rFonts w:ascii="宋体" w:hAnsi="Times New Roman"/>
      <w:sz w:val="21"/>
    </w:rPr>
  </w:style>
  <w:style w:type="paragraph" w:customStyle="1" w:styleId="a">
    <w:name w:val="示例"/>
    <w:next w:val="a6"/>
    <w:qFormat/>
    <w:pPr>
      <w:widowControl w:val="0"/>
      <w:numPr>
        <w:numId w:val="2"/>
      </w:numPr>
      <w:jc w:val="both"/>
    </w:pPr>
    <w:rPr>
      <w:rFonts w:ascii="宋体"/>
      <w:sz w:val="18"/>
      <w:szCs w:val="18"/>
    </w:rPr>
  </w:style>
  <w:style w:type="paragraph" w:customStyle="1" w:styleId="aff2">
    <w:name w:val="正文表标题"/>
    <w:next w:val="aff1"/>
    <w:qFormat/>
    <w:pPr>
      <w:tabs>
        <w:tab w:val="left" w:pos="360"/>
      </w:tabs>
      <w:spacing w:beforeLines="50" w:afterLines="50"/>
      <w:jc w:val="center"/>
    </w:pPr>
    <w:rPr>
      <w:rFonts w:ascii="黑体" w:eastAsia="黑体"/>
      <w:sz w:val="21"/>
    </w:rPr>
  </w:style>
  <w:style w:type="paragraph" w:customStyle="1" w:styleId="a1">
    <w:name w:val="正文图标题"/>
    <w:next w:val="aff1"/>
    <w:qFormat/>
    <w:pPr>
      <w:numPr>
        <w:numId w:val="3"/>
      </w:numPr>
      <w:tabs>
        <w:tab w:val="left" w:pos="360"/>
      </w:tabs>
      <w:spacing w:beforeLines="50" w:afterLines="50"/>
      <w:jc w:val="center"/>
    </w:pPr>
    <w:rPr>
      <w:rFonts w:ascii="黑体" w:eastAsia="黑体"/>
      <w:sz w:val="21"/>
    </w:rPr>
  </w:style>
  <w:style w:type="paragraph" w:customStyle="1" w:styleId="a0">
    <w:name w:val="其他发布日期"/>
    <w:basedOn w:val="a6"/>
    <w:qFormat/>
    <w:pPr>
      <w:framePr w:w="3997" w:h="471" w:hRule="exact" w:vSpace="181" w:wrap="around" w:vAnchor="page" w:hAnchor="page" w:x="1419" w:y="14097" w:anchorLock="1"/>
      <w:widowControl/>
      <w:numPr>
        <w:numId w:val="4"/>
      </w:numPr>
      <w:jc w:val="left"/>
    </w:pPr>
    <w:rPr>
      <w:rFonts w:eastAsia="黑体"/>
      <w:kern w:val="0"/>
      <w:sz w:val="28"/>
      <w:szCs w:val="20"/>
    </w:rPr>
  </w:style>
  <w:style w:type="paragraph" w:customStyle="1" w:styleId="aff3">
    <w:name w:val="标准表题"/>
    <w:basedOn w:val="a6"/>
    <w:next w:val="aff1"/>
    <w:qFormat/>
    <w:pPr>
      <w:widowControl/>
      <w:jc w:val="center"/>
    </w:pPr>
    <w:rPr>
      <w:rFonts w:ascii="黑体" w:eastAsia="黑体"/>
      <w:kern w:val="21"/>
      <w:szCs w:val="20"/>
    </w:rPr>
  </w:style>
  <w:style w:type="paragraph" w:customStyle="1" w:styleId="aff4">
    <w:name w:val="章"/>
    <w:basedOn w:val="a6"/>
    <w:next w:val="aff1"/>
    <w:qFormat/>
    <w:pPr>
      <w:adjustRightInd w:val="0"/>
      <w:spacing w:before="160" w:after="160"/>
      <w:outlineLvl w:val="0"/>
    </w:pPr>
    <w:rPr>
      <w:rFonts w:ascii="黑体" w:eastAsia="黑体"/>
      <w:kern w:val="21"/>
      <w:szCs w:val="20"/>
    </w:rPr>
  </w:style>
  <w:style w:type="paragraph" w:customStyle="1" w:styleId="21">
    <w:name w:val="条2"/>
    <w:basedOn w:val="a6"/>
    <w:next w:val="aff1"/>
    <w:qFormat/>
    <w:pPr>
      <w:outlineLvl w:val="1"/>
    </w:pPr>
    <w:rPr>
      <w:rFonts w:ascii="黑体" w:eastAsia="黑体"/>
      <w:kern w:val="21"/>
      <w:szCs w:val="20"/>
    </w:rPr>
  </w:style>
  <w:style w:type="paragraph" w:customStyle="1" w:styleId="11">
    <w:name w:val="条1"/>
    <w:basedOn w:val="a6"/>
    <w:next w:val="aff1"/>
    <w:qFormat/>
    <w:pPr>
      <w:outlineLvl w:val="1"/>
    </w:pPr>
    <w:rPr>
      <w:rFonts w:ascii="黑体" w:eastAsia="黑体"/>
      <w:kern w:val="21"/>
      <w:szCs w:val="20"/>
    </w:rPr>
  </w:style>
  <w:style w:type="character" w:customStyle="1" w:styleId="font111">
    <w:name w:val="font111"/>
    <w:basedOn w:val="a7"/>
    <w:qFormat/>
    <w:rPr>
      <w:rFonts w:ascii="宋体" w:eastAsia="宋体" w:hAnsi="宋体" w:hint="eastAsia"/>
      <w:color w:val="000000"/>
      <w:sz w:val="18"/>
      <w:szCs w:val="18"/>
      <w:u w:val="none"/>
    </w:rPr>
  </w:style>
  <w:style w:type="character" w:customStyle="1" w:styleId="font81">
    <w:name w:val="font81"/>
    <w:basedOn w:val="a7"/>
    <w:qFormat/>
    <w:rPr>
      <w:rFonts w:ascii="Times New Roman" w:hAnsi="Times New Roman" w:cs="Times New Roman" w:hint="default"/>
      <w:color w:val="000000"/>
      <w:sz w:val="18"/>
      <w:szCs w:val="18"/>
      <w:u w:val="none"/>
    </w:rPr>
  </w:style>
  <w:style w:type="character" w:customStyle="1" w:styleId="font121">
    <w:name w:val="font121"/>
    <w:basedOn w:val="a7"/>
    <w:qFormat/>
    <w:rPr>
      <w:rFonts w:ascii="宋体" w:eastAsia="宋体" w:hAnsi="宋体" w:hint="eastAsia"/>
      <w:b/>
      <w:bCs/>
      <w:color w:val="000000"/>
      <w:sz w:val="18"/>
      <w:szCs w:val="18"/>
      <w:u w:val="none"/>
    </w:rPr>
  </w:style>
  <w:style w:type="character" w:customStyle="1" w:styleId="font91">
    <w:name w:val="font91"/>
    <w:basedOn w:val="a7"/>
    <w:qFormat/>
    <w:rPr>
      <w:rFonts w:ascii="Times New Roman" w:hAnsi="Times New Roman" w:cs="Times New Roman" w:hint="default"/>
      <w:b/>
      <w:bCs/>
      <w:color w:val="000000"/>
      <w:sz w:val="18"/>
      <w:szCs w:val="18"/>
      <w:u w:val="none"/>
    </w:rPr>
  </w:style>
  <w:style w:type="character" w:customStyle="1" w:styleId="font71">
    <w:name w:val="font71"/>
    <w:basedOn w:val="a7"/>
    <w:qFormat/>
    <w:rPr>
      <w:rFonts w:ascii="宋体" w:eastAsia="宋体" w:hAnsi="宋体" w:hint="eastAsia"/>
      <w:color w:val="000000"/>
      <w:sz w:val="18"/>
      <w:szCs w:val="18"/>
      <w:u w:val="none"/>
    </w:rPr>
  </w:style>
  <w:style w:type="character" w:customStyle="1" w:styleId="font101">
    <w:name w:val="font101"/>
    <w:basedOn w:val="a7"/>
    <w:qFormat/>
    <w:rPr>
      <w:rFonts w:ascii="Times New Roman" w:hAnsi="Times New Roman" w:cs="Times New Roman" w:hint="default"/>
      <w:color w:val="000000"/>
      <w:sz w:val="18"/>
      <w:szCs w:val="18"/>
      <w:u w:val="none"/>
    </w:rPr>
  </w:style>
  <w:style w:type="character" w:customStyle="1" w:styleId="10">
    <w:name w:val="标题 1 字符"/>
    <w:basedOn w:val="a7"/>
    <w:link w:val="1"/>
    <w:uiPriority w:val="9"/>
    <w:qFormat/>
    <w:rPr>
      <w:rFonts w:ascii="Times New Roman" w:hAnsi="Times New Roman"/>
      <w:b/>
      <w:bCs/>
      <w:kern w:val="44"/>
      <w:sz w:val="28"/>
      <w:szCs w:val="44"/>
    </w:rPr>
  </w:style>
  <w:style w:type="character" w:customStyle="1" w:styleId="20">
    <w:name w:val="标题 2 字符"/>
    <w:basedOn w:val="a7"/>
    <w:link w:val="2"/>
    <w:uiPriority w:val="9"/>
    <w:qFormat/>
    <w:rPr>
      <w:rFonts w:asciiTheme="majorHAnsi" w:eastAsiaTheme="majorEastAsia" w:hAnsiTheme="majorHAnsi" w:cstheme="majorBidi"/>
      <w:b/>
      <w:bCs/>
      <w:kern w:val="2"/>
      <w:sz w:val="24"/>
      <w:szCs w:val="32"/>
    </w:rPr>
  </w:style>
  <w:style w:type="paragraph" w:customStyle="1" w:styleId="TOC10">
    <w:name w:val="TOC 标题1"/>
    <w:basedOn w:val="1"/>
    <w:next w:val="a6"/>
    <w:uiPriority w:val="39"/>
    <w:unhideWhenUsed/>
    <w:qFormat/>
    <w:pPr>
      <w:widowControl/>
      <w:spacing w:before="24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TableParagraph">
    <w:name w:val="Table Paragraph"/>
    <w:basedOn w:val="a6"/>
    <w:uiPriority w:val="1"/>
    <w:qFormat/>
    <w:pPr>
      <w:jc w:val="left"/>
    </w:pPr>
    <w:rPr>
      <w:rFonts w:ascii="Calibri" w:eastAsia="Calibri" w:hAnsi="Calibri"/>
      <w:kern w:val="0"/>
      <w:sz w:val="22"/>
      <w:szCs w:val="22"/>
      <w:lang w:eastAsia="en-US"/>
    </w:rPr>
  </w:style>
  <w:style w:type="character" w:customStyle="1" w:styleId="ab">
    <w:name w:val="批注文字 字符"/>
    <w:basedOn w:val="a7"/>
    <w:link w:val="aa"/>
    <w:uiPriority w:val="99"/>
    <w:semiHidden/>
    <w:qFormat/>
    <w:rPr>
      <w:rFonts w:ascii="Times New Roman" w:hAnsi="Times New Roman"/>
      <w:kern w:val="2"/>
      <w:sz w:val="24"/>
      <w:szCs w:val="24"/>
    </w:rPr>
  </w:style>
  <w:style w:type="character" w:customStyle="1" w:styleId="af8">
    <w:name w:val="批注主题 字符"/>
    <w:basedOn w:val="ab"/>
    <w:link w:val="af7"/>
    <w:uiPriority w:val="99"/>
    <w:semiHidden/>
    <w:qFormat/>
    <w:rPr>
      <w:rFonts w:ascii="Times New Roman" w:hAnsi="Times New Roman"/>
      <w:b/>
      <w:bCs/>
      <w:kern w:val="2"/>
      <w:sz w:val="24"/>
      <w:szCs w:val="24"/>
    </w:rPr>
  </w:style>
  <w:style w:type="paragraph" w:customStyle="1" w:styleId="12">
    <w:name w:val="修订1"/>
    <w:hidden/>
    <w:uiPriority w:val="99"/>
    <w:semiHidden/>
    <w:qFormat/>
    <w:rPr>
      <w:kern w:val="2"/>
      <w:sz w:val="24"/>
      <w:szCs w:val="24"/>
    </w:rPr>
  </w:style>
  <w:style w:type="character" w:customStyle="1" w:styleId="font11">
    <w:name w:val="font11"/>
    <w:basedOn w:val="a7"/>
    <w:qFormat/>
    <w:rPr>
      <w:rFonts w:ascii="Times New Roman" w:hAnsi="Times New Roman" w:cs="Times New Roman" w:hint="default"/>
      <w:color w:val="000000"/>
      <w:sz w:val="21"/>
      <w:szCs w:val="21"/>
      <w:u w:val="none"/>
    </w:rPr>
  </w:style>
  <w:style w:type="character" w:customStyle="1" w:styleId="font21">
    <w:name w:val="font21"/>
    <w:basedOn w:val="a7"/>
    <w:qFormat/>
    <w:rPr>
      <w:rFonts w:ascii="宋体" w:eastAsia="宋体" w:hAnsi="宋体" w:cs="宋体" w:hint="eastAsia"/>
      <w:color w:val="000000"/>
      <w:sz w:val="21"/>
      <w:szCs w:val="21"/>
      <w:u w:val="none"/>
    </w:rPr>
  </w:style>
  <w:style w:type="paragraph" w:styleId="aff5">
    <w:name w:val="List Paragraph"/>
    <w:basedOn w:val="a6"/>
    <w:uiPriority w:val="99"/>
    <w:qFormat/>
    <w:pPr>
      <w:ind w:firstLineChars="200" w:firstLine="420"/>
    </w:pPr>
  </w:style>
  <w:style w:type="paragraph" w:styleId="22">
    <w:name w:val="Body Text Indent 2"/>
    <w:basedOn w:val="a6"/>
    <w:link w:val="23"/>
    <w:uiPriority w:val="99"/>
    <w:semiHidden/>
    <w:unhideWhenUsed/>
    <w:rsid w:val="00073F8A"/>
    <w:pPr>
      <w:spacing w:after="120" w:line="480" w:lineRule="auto"/>
      <w:ind w:leftChars="200" w:left="420"/>
    </w:pPr>
  </w:style>
  <w:style w:type="character" w:customStyle="1" w:styleId="23">
    <w:name w:val="正文文本缩进 2 字符"/>
    <w:basedOn w:val="a7"/>
    <w:link w:val="22"/>
    <w:uiPriority w:val="99"/>
    <w:semiHidden/>
    <w:rsid w:val="00073F8A"/>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CBB17A-13FB-4FFC-A5FF-CBCA4BE26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Pages>
  <Words>2997</Words>
  <Characters>17089</Characters>
  <Application>Microsoft Office Word</Application>
  <DocSecurity>0</DocSecurity>
  <Lines>142</Lines>
  <Paragraphs>40</Paragraphs>
  <ScaleCrop>false</ScaleCrop>
  <Company>Lenovo (Beijing) Limited</Company>
  <LinksUpToDate>false</LinksUpToDate>
  <CharactersWithSpaces>20046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泡沫混凝土用泡沫剂</dc:title>
  <dc:creator>lyc</dc:creator>
  <cp:lastModifiedBy>徐 曦</cp:lastModifiedBy>
  <cp:revision>33</cp:revision>
  <cp:lastPrinted>2021-12-27T11:47:00Z</cp:lastPrinted>
  <dcterms:created xsi:type="dcterms:W3CDTF">2021-12-14T13:09:00Z</dcterms:created>
  <dcterms:modified xsi:type="dcterms:W3CDTF">2021-12-27T11:47:00Z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E87CD20695C7424E9D203B4457D60BC4</vt:lpwstr>
  </property>
</Properties>
</file>