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2"/>
        <w:ind w:left="240"/>
        <w:rPr>
          <w:rFonts w:ascii="Times New Roman" w:eastAsia="Times New Roman"/>
        </w:rPr>
      </w:pPr>
      <w:r>
        <w:rPr>
          <w:spacing w:val="-25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2"/>
        <w:rPr>
          <w:rFonts w:ascii="Times New Roman"/>
        </w:rPr>
      </w:pPr>
      <w:r>
        <w:br w:type="column"/>
      </w:r>
    </w:p>
    <w:p>
      <w:pPr>
        <w:pStyle w:val="2"/>
        <w:rPr>
          <w:rFonts w:ascii="Times New Roman"/>
          <w:sz w:val="22"/>
        </w:rPr>
      </w:pPr>
    </w:p>
    <w:p>
      <w:pPr>
        <w:pStyle w:val="2"/>
        <w:spacing w:line="417" w:lineRule="auto"/>
        <w:ind w:left="240" w:right="1429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教育家型校长培养项目——“吴甡校长工作室” </w:t>
      </w:r>
      <w:r>
        <w:rPr>
          <w:rFonts w:hint="eastAsia" w:ascii="黑体" w:hAnsi="黑体" w:eastAsia="黑体"/>
          <w:color w:val="333333"/>
        </w:rPr>
        <w:t>线上自主选学课程列表</w:t>
      </w:r>
    </w:p>
    <w:p>
      <w:pPr>
        <w:pStyle w:val="2"/>
        <w:spacing w:line="358" w:lineRule="exact"/>
        <w:ind w:left="240" w:right="1403"/>
        <w:jc w:val="center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模块1：提升学校的教育合力</w:t>
      </w:r>
    </w:p>
    <w:p>
      <w:pPr>
        <w:spacing w:after="0" w:line="358" w:lineRule="exact"/>
        <w:jc w:val="center"/>
        <w:rPr>
          <w:rFonts w:hint="eastAsia" w:ascii="黑体" w:eastAsia="黑体"/>
        </w:rPr>
        <w:sectPr>
          <w:pgSz w:w="11910" w:h="16840"/>
          <w:pgMar w:top="1540" w:right="1580" w:bottom="1160" w:left="1560" w:header="0" w:footer="975" w:gutter="0"/>
          <w:cols w:equalWidth="0" w:num="2">
            <w:col w:w="1050" w:space="162"/>
            <w:col w:w="7558"/>
          </w:cols>
        </w:sectPr>
      </w:pPr>
    </w:p>
    <w:p>
      <w:pPr>
        <w:pStyle w:val="2"/>
        <w:spacing w:before="4"/>
        <w:rPr>
          <w:rFonts w:ascii="黑体"/>
          <w:sz w:val="10"/>
        </w:rPr>
      </w:pPr>
    </w:p>
    <w:tbl>
      <w:tblPr>
        <w:tblStyle w:val="3"/>
        <w:tblW w:w="0" w:type="auto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6142"/>
        <w:gridCol w:w="1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7" w:type="dxa"/>
          </w:tcPr>
          <w:p>
            <w:pPr>
              <w:pStyle w:val="5"/>
              <w:spacing w:before="176"/>
              <w:ind w:left="270" w:right="264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6142" w:type="dxa"/>
          </w:tcPr>
          <w:p>
            <w:pPr>
              <w:pStyle w:val="5"/>
              <w:spacing w:before="176"/>
              <w:ind w:left="2631" w:right="2617"/>
              <w:rPr>
                <w:b/>
                <w:sz w:val="21"/>
              </w:rPr>
            </w:pPr>
            <w:r>
              <w:rPr>
                <w:b/>
                <w:sz w:val="21"/>
              </w:rPr>
              <w:t>课程名称</w:t>
            </w:r>
          </w:p>
        </w:tc>
        <w:tc>
          <w:tcPr>
            <w:tcW w:w="1370" w:type="dxa"/>
          </w:tcPr>
          <w:p>
            <w:pPr>
              <w:pStyle w:val="5"/>
              <w:spacing w:before="20"/>
              <w:ind w:left="347" w:right="338"/>
              <w:rPr>
                <w:b/>
                <w:sz w:val="21"/>
              </w:rPr>
            </w:pPr>
            <w:r>
              <w:rPr>
                <w:b/>
                <w:sz w:val="21"/>
              </w:rPr>
              <w:t>时长</w:t>
            </w:r>
          </w:p>
          <w:p>
            <w:pPr>
              <w:pStyle w:val="5"/>
              <w:spacing w:before="43"/>
              <w:ind w:left="348" w:right="338"/>
              <w:rPr>
                <w:b/>
                <w:sz w:val="21"/>
              </w:rPr>
            </w:pPr>
            <w:r>
              <w:rPr>
                <w:b/>
                <w:sz w:val="21"/>
              </w:rPr>
              <w:t>(分钟)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7" w:type="dxa"/>
          </w:tcPr>
          <w:p>
            <w:pPr>
              <w:pStyle w:val="5"/>
              <w:spacing w:before="135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6142" w:type="dxa"/>
          </w:tcPr>
          <w:p>
            <w:pPr>
              <w:pStyle w:val="5"/>
              <w:spacing w:before="135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当前家庭教育的形势和任务</w:t>
            </w:r>
          </w:p>
        </w:tc>
        <w:tc>
          <w:tcPr>
            <w:tcW w:w="1370" w:type="dxa"/>
          </w:tcPr>
          <w:p>
            <w:pPr>
              <w:pStyle w:val="5"/>
              <w:spacing w:before="135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07" w:type="dxa"/>
          </w:tcPr>
          <w:p>
            <w:pPr>
              <w:pStyle w:val="5"/>
              <w:spacing w:before="133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6142" w:type="dxa"/>
          </w:tcPr>
          <w:p>
            <w:pPr>
              <w:pStyle w:val="5"/>
              <w:spacing w:before="133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家校社共育，促学生成长</w:t>
            </w:r>
          </w:p>
        </w:tc>
        <w:tc>
          <w:tcPr>
            <w:tcW w:w="1370" w:type="dxa"/>
          </w:tcPr>
          <w:p>
            <w:pPr>
              <w:pStyle w:val="5"/>
              <w:spacing w:before="133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7" w:type="dxa"/>
          </w:tcPr>
          <w:p>
            <w:pPr>
              <w:pStyle w:val="5"/>
              <w:spacing w:before="134"/>
              <w:ind w:left="7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3</w:t>
            </w:r>
          </w:p>
        </w:tc>
        <w:tc>
          <w:tcPr>
            <w:tcW w:w="6142" w:type="dxa"/>
          </w:tcPr>
          <w:p>
            <w:pPr>
              <w:pStyle w:val="5"/>
              <w:spacing w:before="134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儿童友好应成为家校社共育的根本原则</w:t>
            </w:r>
          </w:p>
        </w:tc>
        <w:tc>
          <w:tcPr>
            <w:tcW w:w="1370" w:type="dxa"/>
          </w:tcPr>
          <w:p>
            <w:pPr>
              <w:pStyle w:val="5"/>
              <w:spacing w:before="134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07" w:type="dxa"/>
          </w:tcPr>
          <w:p>
            <w:pPr>
              <w:pStyle w:val="5"/>
              <w:spacing w:before="134"/>
              <w:ind w:left="7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4</w:t>
            </w:r>
          </w:p>
        </w:tc>
        <w:tc>
          <w:tcPr>
            <w:tcW w:w="6142" w:type="dxa"/>
          </w:tcPr>
          <w:p>
            <w:pPr>
              <w:pStyle w:val="5"/>
              <w:tabs>
                <w:tab w:val="left" w:pos="1367"/>
              </w:tabs>
              <w:spacing w:before="134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丰富的活动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双赢的平台——家校社合力促进学生健康成长</w:t>
            </w:r>
          </w:p>
        </w:tc>
        <w:tc>
          <w:tcPr>
            <w:tcW w:w="1370" w:type="dxa"/>
          </w:tcPr>
          <w:p>
            <w:pPr>
              <w:pStyle w:val="5"/>
              <w:spacing w:before="134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7" w:type="dxa"/>
          </w:tcPr>
          <w:p>
            <w:pPr>
              <w:pStyle w:val="5"/>
              <w:spacing w:before="135"/>
              <w:ind w:left="7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5</w:t>
            </w:r>
          </w:p>
        </w:tc>
        <w:tc>
          <w:tcPr>
            <w:tcW w:w="6142" w:type="dxa"/>
          </w:tcPr>
          <w:p>
            <w:pPr>
              <w:pStyle w:val="5"/>
              <w:spacing w:before="135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家长教育参与的路径</w:t>
            </w:r>
          </w:p>
        </w:tc>
        <w:tc>
          <w:tcPr>
            <w:tcW w:w="1370" w:type="dxa"/>
          </w:tcPr>
          <w:p>
            <w:pPr>
              <w:pStyle w:val="5"/>
              <w:spacing w:before="135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07" w:type="dxa"/>
          </w:tcPr>
          <w:p>
            <w:pPr>
              <w:pStyle w:val="5"/>
              <w:spacing w:before="133"/>
              <w:ind w:left="7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6</w:t>
            </w:r>
          </w:p>
        </w:tc>
        <w:tc>
          <w:tcPr>
            <w:tcW w:w="6142" w:type="dxa"/>
          </w:tcPr>
          <w:p>
            <w:pPr>
              <w:pStyle w:val="5"/>
              <w:spacing w:before="133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“一园六悦”家庭教育新模式</w:t>
            </w:r>
          </w:p>
        </w:tc>
        <w:tc>
          <w:tcPr>
            <w:tcW w:w="1370" w:type="dxa"/>
          </w:tcPr>
          <w:p>
            <w:pPr>
              <w:pStyle w:val="5"/>
              <w:spacing w:before="133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07" w:type="dxa"/>
          </w:tcPr>
          <w:p>
            <w:pPr>
              <w:pStyle w:val="5"/>
              <w:spacing w:before="134"/>
              <w:ind w:left="7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7</w:t>
            </w:r>
          </w:p>
        </w:tc>
        <w:tc>
          <w:tcPr>
            <w:tcW w:w="6142" w:type="dxa"/>
          </w:tcPr>
          <w:p>
            <w:pPr>
              <w:pStyle w:val="5"/>
              <w:spacing w:before="134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做好家长工作，形成家校合力</w:t>
            </w:r>
          </w:p>
        </w:tc>
        <w:tc>
          <w:tcPr>
            <w:tcW w:w="1370" w:type="dxa"/>
          </w:tcPr>
          <w:p>
            <w:pPr>
              <w:pStyle w:val="5"/>
              <w:spacing w:before="134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07" w:type="dxa"/>
          </w:tcPr>
          <w:p>
            <w:pPr>
              <w:pStyle w:val="5"/>
              <w:spacing w:before="134"/>
              <w:ind w:left="7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8</w:t>
            </w:r>
          </w:p>
        </w:tc>
        <w:tc>
          <w:tcPr>
            <w:tcW w:w="6142" w:type="dxa"/>
          </w:tcPr>
          <w:p>
            <w:pPr>
              <w:pStyle w:val="5"/>
              <w:spacing w:before="134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如何开好家长会</w:t>
            </w:r>
          </w:p>
        </w:tc>
        <w:tc>
          <w:tcPr>
            <w:tcW w:w="1370" w:type="dxa"/>
          </w:tcPr>
          <w:p>
            <w:pPr>
              <w:pStyle w:val="5"/>
              <w:spacing w:before="134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07" w:type="dxa"/>
          </w:tcPr>
          <w:p>
            <w:pPr>
              <w:pStyle w:val="5"/>
              <w:spacing w:before="135"/>
              <w:ind w:left="7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9</w:t>
            </w:r>
          </w:p>
        </w:tc>
        <w:tc>
          <w:tcPr>
            <w:tcW w:w="6142" w:type="dxa"/>
          </w:tcPr>
          <w:p>
            <w:pPr>
              <w:pStyle w:val="5"/>
              <w:spacing w:before="135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一对一家长会可以这样开</w:t>
            </w:r>
          </w:p>
        </w:tc>
        <w:tc>
          <w:tcPr>
            <w:tcW w:w="1370" w:type="dxa"/>
          </w:tcPr>
          <w:p>
            <w:pPr>
              <w:pStyle w:val="5"/>
              <w:spacing w:before="135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7" w:type="dxa"/>
          </w:tcPr>
          <w:p>
            <w:pPr>
              <w:pStyle w:val="5"/>
              <w:spacing w:before="133"/>
              <w:ind w:left="270" w:right="263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10</w:t>
            </w:r>
          </w:p>
        </w:tc>
        <w:tc>
          <w:tcPr>
            <w:tcW w:w="6142" w:type="dxa"/>
          </w:tcPr>
          <w:p>
            <w:pPr>
              <w:pStyle w:val="5"/>
              <w:spacing w:before="133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不断推陈出新的家长会——GSSP 家长会</w:t>
            </w:r>
          </w:p>
        </w:tc>
        <w:tc>
          <w:tcPr>
            <w:tcW w:w="1370" w:type="dxa"/>
          </w:tcPr>
          <w:p>
            <w:pPr>
              <w:pStyle w:val="5"/>
              <w:spacing w:before="133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07" w:type="dxa"/>
          </w:tcPr>
          <w:p>
            <w:pPr>
              <w:pStyle w:val="5"/>
              <w:spacing w:before="134"/>
              <w:ind w:left="270" w:right="263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11</w:t>
            </w:r>
          </w:p>
        </w:tc>
        <w:tc>
          <w:tcPr>
            <w:tcW w:w="6142" w:type="dxa"/>
          </w:tcPr>
          <w:p>
            <w:pPr>
              <w:pStyle w:val="5"/>
              <w:spacing w:before="134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与特殊家庭家长沟通的基本原则</w:t>
            </w:r>
          </w:p>
        </w:tc>
        <w:tc>
          <w:tcPr>
            <w:tcW w:w="1370" w:type="dxa"/>
          </w:tcPr>
          <w:p>
            <w:pPr>
              <w:pStyle w:val="5"/>
              <w:spacing w:before="134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7" w:type="dxa"/>
          </w:tcPr>
          <w:p>
            <w:pPr>
              <w:pStyle w:val="5"/>
              <w:spacing w:before="134"/>
              <w:ind w:left="270" w:right="263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12</w:t>
            </w:r>
          </w:p>
        </w:tc>
        <w:tc>
          <w:tcPr>
            <w:tcW w:w="6142" w:type="dxa"/>
          </w:tcPr>
          <w:p>
            <w:pPr>
              <w:pStyle w:val="5"/>
              <w:spacing w:before="134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共建和谐家园——亲子沟通的态度与策略</w:t>
            </w:r>
          </w:p>
        </w:tc>
        <w:tc>
          <w:tcPr>
            <w:tcW w:w="1370" w:type="dxa"/>
          </w:tcPr>
          <w:p>
            <w:pPr>
              <w:pStyle w:val="5"/>
              <w:spacing w:before="134"/>
              <w:ind w:left="527"/>
              <w:jc w:val="left"/>
              <w:rPr>
                <w:sz w:val="21"/>
              </w:rPr>
            </w:pPr>
            <w:r>
              <w:rPr>
                <w:sz w:val="21"/>
              </w:rPr>
              <w:t>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07" w:type="dxa"/>
          </w:tcPr>
          <w:p>
            <w:pPr>
              <w:pStyle w:val="5"/>
              <w:spacing w:before="135"/>
              <w:ind w:left="270" w:right="263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13</w:t>
            </w:r>
          </w:p>
        </w:tc>
        <w:tc>
          <w:tcPr>
            <w:tcW w:w="6142" w:type="dxa"/>
          </w:tcPr>
          <w:p>
            <w:pPr>
              <w:pStyle w:val="5"/>
              <w:spacing w:before="135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家校沟通的艺术与技巧</w:t>
            </w:r>
          </w:p>
        </w:tc>
        <w:tc>
          <w:tcPr>
            <w:tcW w:w="1370" w:type="dxa"/>
          </w:tcPr>
          <w:p>
            <w:pPr>
              <w:pStyle w:val="5"/>
              <w:spacing w:before="135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7" w:type="dxa"/>
          </w:tcPr>
          <w:p>
            <w:pPr>
              <w:pStyle w:val="5"/>
              <w:spacing w:before="133"/>
              <w:ind w:left="270" w:right="263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14</w:t>
            </w:r>
          </w:p>
        </w:tc>
        <w:tc>
          <w:tcPr>
            <w:tcW w:w="6142" w:type="dxa"/>
          </w:tcPr>
          <w:p>
            <w:pPr>
              <w:pStyle w:val="5"/>
              <w:spacing w:before="133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高情商家校沟通——家长对你说这些话时，你会如何回应</w:t>
            </w:r>
          </w:p>
        </w:tc>
        <w:tc>
          <w:tcPr>
            <w:tcW w:w="1370" w:type="dxa"/>
          </w:tcPr>
          <w:p>
            <w:pPr>
              <w:pStyle w:val="5"/>
              <w:spacing w:before="133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7" w:type="dxa"/>
          </w:tcPr>
          <w:p>
            <w:pPr>
              <w:pStyle w:val="5"/>
              <w:spacing w:before="177"/>
              <w:ind w:left="270" w:right="263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15</w:t>
            </w:r>
          </w:p>
        </w:tc>
        <w:tc>
          <w:tcPr>
            <w:tcW w:w="6142" w:type="dxa"/>
          </w:tcPr>
          <w:p>
            <w:pPr>
              <w:pStyle w:val="5"/>
              <w:spacing w:before="21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落实《全国家庭教育指导大纲（修订）》要求，进一步提升家庭</w:t>
            </w:r>
          </w:p>
          <w:p>
            <w:pPr>
              <w:pStyle w:val="5"/>
              <w:spacing w:before="43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教育支持服务能力</w:t>
            </w:r>
          </w:p>
        </w:tc>
        <w:tc>
          <w:tcPr>
            <w:tcW w:w="1370" w:type="dxa"/>
          </w:tcPr>
          <w:p>
            <w:pPr>
              <w:pStyle w:val="5"/>
              <w:spacing w:before="177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7" w:type="dxa"/>
          </w:tcPr>
          <w:p>
            <w:pPr>
              <w:pStyle w:val="5"/>
              <w:spacing w:before="133"/>
              <w:ind w:left="270" w:right="263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16</w:t>
            </w:r>
          </w:p>
        </w:tc>
        <w:tc>
          <w:tcPr>
            <w:tcW w:w="6142" w:type="dxa"/>
          </w:tcPr>
          <w:p>
            <w:pPr>
              <w:pStyle w:val="5"/>
              <w:spacing w:before="133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家校共育中的法律问题</w:t>
            </w:r>
          </w:p>
        </w:tc>
        <w:tc>
          <w:tcPr>
            <w:tcW w:w="1370" w:type="dxa"/>
          </w:tcPr>
          <w:p>
            <w:pPr>
              <w:pStyle w:val="5"/>
              <w:spacing w:before="133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7" w:type="dxa"/>
          </w:tcPr>
          <w:p>
            <w:pPr>
              <w:pStyle w:val="5"/>
              <w:spacing w:before="134"/>
              <w:ind w:left="270" w:right="263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17</w:t>
            </w:r>
          </w:p>
        </w:tc>
        <w:tc>
          <w:tcPr>
            <w:tcW w:w="6142" w:type="dxa"/>
          </w:tcPr>
          <w:p>
            <w:pPr>
              <w:pStyle w:val="5"/>
              <w:spacing w:before="134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家校共育小智慧：家长共读 微信沙龙</w:t>
            </w:r>
          </w:p>
        </w:tc>
        <w:tc>
          <w:tcPr>
            <w:tcW w:w="1370" w:type="dxa"/>
          </w:tcPr>
          <w:p>
            <w:pPr>
              <w:pStyle w:val="5"/>
              <w:spacing w:before="134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07" w:type="dxa"/>
          </w:tcPr>
          <w:p>
            <w:pPr>
              <w:pStyle w:val="5"/>
              <w:spacing w:before="134"/>
              <w:ind w:left="270" w:right="263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18</w:t>
            </w:r>
          </w:p>
        </w:tc>
        <w:tc>
          <w:tcPr>
            <w:tcW w:w="6142" w:type="dxa"/>
          </w:tcPr>
          <w:p>
            <w:pPr>
              <w:pStyle w:val="5"/>
              <w:spacing w:before="134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让家长成为班级教育者——引导家长的几种方法</w:t>
            </w:r>
          </w:p>
        </w:tc>
        <w:tc>
          <w:tcPr>
            <w:tcW w:w="1370" w:type="dxa"/>
          </w:tcPr>
          <w:p>
            <w:pPr>
              <w:pStyle w:val="5"/>
              <w:spacing w:before="134"/>
              <w:ind w:left="580"/>
              <w:jc w:val="lef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</w:tbl>
    <w:p>
      <w:pPr>
        <w:spacing w:before="78" w:line="268" w:lineRule="auto"/>
        <w:ind w:left="868" w:right="2855" w:hanging="629"/>
        <w:jc w:val="left"/>
        <w:rPr>
          <w:sz w:val="21"/>
        </w:rPr>
      </w:pPr>
      <w:r>
        <w:rPr>
          <w:w w:val="95"/>
          <w:sz w:val="21"/>
        </w:rPr>
        <w:t xml:space="preserve">说明：1.个别课程或稍有调整，请以平台最终发布课程为准； </w:t>
      </w:r>
      <w:r>
        <w:rPr>
          <w:sz w:val="21"/>
        </w:rPr>
        <w:t>2.课程主讲人职务为课程录制时的职务。</w:t>
      </w:r>
    </w:p>
    <w:p>
      <w:pPr>
        <w:spacing w:after="0" w:line="268" w:lineRule="auto"/>
        <w:jc w:val="left"/>
        <w:rPr>
          <w:sz w:val="21"/>
        </w:rPr>
        <w:sectPr>
          <w:type w:val="continuous"/>
          <w:pgSz w:w="11910" w:h="16840"/>
          <w:pgMar w:top="1580" w:right="1580" w:bottom="280" w:left="1560" w:header="720" w:footer="720" w:gutter="0"/>
          <w:cols w:space="720" w:num="1"/>
        </w:sectPr>
      </w:pPr>
    </w:p>
    <w:p>
      <w:pPr>
        <w:pStyle w:val="2"/>
        <w:spacing w:before="51"/>
        <w:ind w:left="1014" w:right="965"/>
        <w:jc w:val="center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模块2：校长的文化追求</w:t>
      </w:r>
    </w:p>
    <w:p>
      <w:pPr>
        <w:pStyle w:val="2"/>
        <w:spacing w:before="9"/>
        <w:rPr>
          <w:rFonts w:ascii="黑体"/>
          <w:sz w:val="23"/>
        </w:rPr>
      </w:pPr>
    </w:p>
    <w:tbl>
      <w:tblPr>
        <w:tblStyle w:val="3"/>
        <w:tblW w:w="0" w:type="auto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6167"/>
        <w:gridCol w:w="1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975" w:type="dxa"/>
          </w:tcPr>
          <w:p>
            <w:pPr>
              <w:pStyle w:val="5"/>
              <w:spacing w:before="177"/>
              <w:ind w:left="256" w:right="247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6167" w:type="dxa"/>
          </w:tcPr>
          <w:p>
            <w:pPr>
              <w:pStyle w:val="5"/>
              <w:spacing w:before="177"/>
              <w:ind w:left="2641" w:right="2632"/>
              <w:rPr>
                <w:b/>
                <w:sz w:val="21"/>
              </w:rPr>
            </w:pPr>
            <w:r>
              <w:rPr>
                <w:b/>
                <w:sz w:val="21"/>
              </w:rPr>
              <w:t>课程名称</w:t>
            </w:r>
          </w:p>
        </w:tc>
        <w:tc>
          <w:tcPr>
            <w:tcW w:w="1377" w:type="dxa"/>
          </w:tcPr>
          <w:p>
            <w:pPr>
              <w:pStyle w:val="5"/>
              <w:spacing w:before="21"/>
              <w:ind w:left="347" w:right="341"/>
              <w:rPr>
                <w:b/>
                <w:sz w:val="21"/>
              </w:rPr>
            </w:pPr>
            <w:r>
              <w:rPr>
                <w:b/>
                <w:sz w:val="21"/>
              </w:rPr>
              <w:t>时长</w:t>
            </w:r>
          </w:p>
          <w:p>
            <w:pPr>
              <w:pStyle w:val="5"/>
              <w:spacing w:before="43"/>
              <w:ind w:left="351" w:right="341"/>
              <w:rPr>
                <w:b/>
                <w:sz w:val="21"/>
              </w:rPr>
            </w:pPr>
            <w:r>
              <w:rPr>
                <w:b/>
                <w:sz w:val="21"/>
              </w:rPr>
              <w:t>(分钟)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</w:tcPr>
          <w:p>
            <w:pPr>
              <w:pStyle w:val="5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6167" w:type="dxa"/>
          </w:tcPr>
          <w:p>
            <w:pPr>
              <w:pStyle w:val="5"/>
              <w:jc w:val="left"/>
              <w:rPr>
                <w:sz w:val="21"/>
              </w:rPr>
            </w:pPr>
            <w:r>
              <w:rPr>
                <w:sz w:val="21"/>
              </w:rPr>
              <w:t>教育强国之路——深入学习习近平总书记关于教育的重要论述</w:t>
            </w:r>
          </w:p>
        </w:tc>
        <w:tc>
          <w:tcPr>
            <w:tcW w:w="1377" w:type="dxa"/>
          </w:tcPr>
          <w:p>
            <w:pPr>
              <w:pStyle w:val="5"/>
              <w:ind w:left="348" w:right="341"/>
              <w:rPr>
                <w:sz w:val="21"/>
              </w:rPr>
            </w:pPr>
            <w:r>
              <w:rPr>
                <w:sz w:val="21"/>
              </w:rPr>
              <w:t>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975" w:type="dxa"/>
          </w:tcPr>
          <w:p>
            <w:pPr>
              <w:pStyle w:val="5"/>
              <w:spacing w:before="147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6167" w:type="dxa"/>
          </w:tcPr>
          <w:p>
            <w:pPr>
              <w:pStyle w:val="5"/>
              <w:spacing w:before="147"/>
              <w:jc w:val="left"/>
              <w:rPr>
                <w:sz w:val="21"/>
              </w:rPr>
            </w:pPr>
            <w:r>
              <w:rPr>
                <w:sz w:val="21"/>
              </w:rPr>
              <w:t>“十四五”时期教育现代化的形势与政策要点</w:t>
            </w:r>
          </w:p>
        </w:tc>
        <w:tc>
          <w:tcPr>
            <w:tcW w:w="1377" w:type="dxa"/>
          </w:tcPr>
          <w:p>
            <w:pPr>
              <w:pStyle w:val="5"/>
              <w:spacing w:before="147"/>
              <w:ind w:left="348" w:right="341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</w:tcPr>
          <w:p>
            <w:pPr>
              <w:pStyle w:val="5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6167" w:type="dxa"/>
          </w:tcPr>
          <w:p>
            <w:pPr>
              <w:pStyle w:val="5"/>
              <w:jc w:val="left"/>
              <w:rPr>
                <w:sz w:val="21"/>
              </w:rPr>
            </w:pPr>
            <w:r>
              <w:rPr>
                <w:sz w:val="21"/>
              </w:rPr>
              <w:t>深化基础教育综合改革 全面推进基础教育高质量发展</w:t>
            </w:r>
          </w:p>
        </w:tc>
        <w:tc>
          <w:tcPr>
            <w:tcW w:w="1377" w:type="dxa"/>
          </w:tcPr>
          <w:p>
            <w:pPr>
              <w:pStyle w:val="5"/>
              <w:ind w:left="348" w:right="341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75" w:type="dxa"/>
          </w:tcPr>
          <w:p>
            <w:pPr>
              <w:pStyle w:val="5"/>
              <w:spacing w:before="147"/>
              <w:ind w:left="10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6167" w:type="dxa"/>
          </w:tcPr>
          <w:p>
            <w:pPr>
              <w:pStyle w:val="5"/>
              <w:spacing w:before="147"/>
              <w:jc w:val="left"/>
              <w:rPr>
                <w:sz w:val="21"/>
              </w:rPr>
            </w:pPr>
            <w:r>
              <w:rPr>
                <w:sz w:val="21"/>
              </w:rPr>
              <w:t>努力构建更高水平的基础教育人才培养体系</w:t>
            </w:r>
          </w:p>
        </w:tc>
        <w:tc>
          <w:tcPr>
            <w:tcW w:w="1377" w:type="dxa"/>
          </w:tcPr>
          <w:p>
            <w:pPr>
              <w:pStyle w:val="5"/>
              <w:spacing w:before="147"/>
              <w:ind w:left="348" w:right="341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</w:tcPr>
          <w:p>
            <w:pPr>
              <w:pStyle w:val="5"/>
              <w:ind w:left="10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5</w:t>
            </w:r>
          </w:p>
        </w:tc>
        <w:tc>
          <w:tcPr>
            <w:tcW w:w="6167" w:type="dxa"/>
          </w:tcPr>
          <w:p>
            <w:pPr>
              <w:pStyle w:val="5"/>
              <w:jc w:val="left"/>
              <w:rPr>
                <w:sz w:val="21"/>
              </w:rPr>
            </w:pPr>
            <w:r>
              <w:rPr>
                <w:sz w:val="21"/>
              </w:rPr>
              <w:t>终身教育理念下我国基础教育改革的方向与路径</w:t>
            </w:r>
          </w:p>
        </w:tc>
        <w:tc>
          <w:tcPr>
            <w:tcW w:w="1377" w:type="dxa"/>
          </w:tcPr>
          <w:p>
            <w:pPr>
              <w:pStyle w:val="5"/>
              <w:ind w:left="348" w:right="341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75" w:type="dxa"/>
          </w:tcPr>
          <w:p>
            <w:pPr>
              <w:pStyle w:val="5"/>
              <w:ind w:left="10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6</w:t>
            </w:r>
          </w:p>
        </w:tc>
        <w:tc>
          <w:tcPr>
            <w:tcW w:w="6167" w:type="dxa"/>
          </w:tcPr>
          <w:p>
            <w:pPr>
              <w:pStyle w:val="5"/>
              <w:jc w:val="left"/>
              <w:rPr>
                <w:sz w:val="21"/>
              </w:rPr>
            </w:pPr>
            <w:r>
              <w:rPr>
                <w:sz w:val="21"/>
              </w:rPr>
              <w:t>《深化新时代教育评价改革总体方案》解读</w:t>
            </w:r>
          </w:p>
        </w:tc>
        <w:tc>
          <w:tcPr>
            <w:tcW w:w="1377" w:type="dxa"/>
          </w:tcPr>
          <w:p>
            <w:pPr>
              <w:pStyle w:val="5"/>
              <w:ind w:left="348" w:right="341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</w:tcPr>
          <w:p>
            <w:pPr>
              <w:pStyle w:val="5"/>
              <w:spacing w:before="149"/>
              <w:ind w:left="10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7</w:t>
            </w:r>
          </w:p>
        </w:tc>
        <w:tc>
          <w:tcPr>
            <w:tcW w:w="6167" w:type="dxa"/>
          </w:tcPr>
          <w:p>
            <w:pPr>
              <w:pStyle w:val="5"/>
              <w:spacing w:before="149"/>
              <w:jc w:val="left"/>
              <w:rPr>
                <w:sz w:val="21"/>
              </w:rPr>
            </w:pPr>
            <w:r>
              <w:rPr>
                <w:sz w:val="21"/>
              </w:rPr>
              <w:t>全面推进依法治教，构建教育管理新格局</w:t>
            </w:r>
          </w:p>
        </w:tc>
        <w:tc>
          <w:tcPr>
            <w:tcW w:w="1377" w:type="dxa"/>
          </w:tcPr>
          <w:p>
            <w:pPr>
              <w:pStyle w:val="5"/>
              <w:spacing w:before="149"/>
              <w:ind w:left="348" w:right="341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3" w:hRule="atLeast"/>
        </w:trPr>
        <w:tc>
          <w:tcPr>
            <w:tcW w:w="975" w:type="dxa"/>
          </w:tcPr>
          <w:p>
            <w:pPr>
              <w:pStyle w:val="5"/>
              <w:spacing w:before="8"/>
              <w:ind w:left="0"/>
              <w:jc w:val="left"/>
              <w:rPr>
                <w:rFonts w:ascii="黑体"/>
                <w:sz w:val="21"/>
              </w:rPr>
            </w:pPr>
          </w:p>
          <w:p>
            <w:pPr>
              <w:pStyle w:val="5"/>
              <w:spacing w:before="0"/>
              <w:ind w:left="10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8</w:t>
            </w:r>
          </w:p>
        </w:tc>
        <w:tc>
          <w:tcPr>
            <w:tcW w:w="6167" w:type="dxa"/>
          </w:tcPr>
          <w:p>
            <w:pPr>
              <w:pStyle w:val="5"/>
              <w:spacing w:before="121" w:line="278" w:lineRule="auto"/>
              <w:ind w:right="168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 xml:space="preserve">《未成年人保护法》的修订与学校履行未成年人保护职责的制度 </w:t>
            </w:r>
            <w:r>
              <w:rPr>
                <w:sz w:val="21"/>
              </w:rPr>
              <w:t>建设</w:t>
            </w:r>
          </w:p>
        </w:tc>
        <w:tc>
          <w:tcPr>
            <w:tcW w:w="1377" w:type="dxa"/>
          </w:tcPr>
          <w:p>
            <w:pPr>
              <w:pStyle w:val="5"/>
              <w:spacing w:before="8"/>
              <w:ind w:left="0"/>
              <w:jc w:val="left"/>
              <w:rPr>
                <w:rFonts w:ascii="黑体"/>
                <w:sz w:val="21"/>
              </w:rPr>
            </w:pPr>
          </w:p>
          <w:p>
            <w:pPr>
              <w:pStyle w:val="5"/>
              <w:spacing w:before="0"/>
              <w:ind w:left="348" w:right="341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</w:tr>
    </w:tbl>
    <w:p>
      <w:pPr>
        <w:pStyle w:val="2"/>
        <w:spacing w:before="166"/>
        <w:ind w:left="1014" w:right="965"/>
        <w:jc w:val="center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模块3：校长的专业品质与素养</w:t>
      </w:r>
    </w:p>
    <w:p>
      <w:pPr>
        <w:pStyle w:val="2"/>
        <w:spacing w:before="6"/>
        <w:rPr>
          <w:rFonts w:ascii="黑体"/>
          <w:sz w:val="11"/>
        </w:rPr>
      </w:pPr>
    </w:p>
    <w:tbl>
      <w:tblPr>
        <w:tblStyle w:val="3"/>
        <w:tblW w:w="0" w:type="auto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6116"/>
        <w:gridCol w:w="1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11" w:type="dxa"/>
          </w:tcPr>
          <w:p>
            <w:pPr>
              <w:pStyle w:val="5"/>
              <w:spacing w:before="177"/>
              <w:ind w:left="273" w:right="266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6116" w:type="dxa"/>
          </w:tcPr>
          <w:p>
            <w:pPr>
              <w:pStyle w:val="5"/>
              <w:spacing w:before="177"/>
              <w:ind w:left="2617" w:right="2605"/>
              <w:rPr>
                <w:b/>
                <w:sz w:val="21"/>
              </w:rPr>
            </w:pPr>
            <w:r>
              <w:rPr>
                <w:b/>
                <w:sz w:val="21"/>
              </w:rPr>
              <w:t>课程名称</w:t>
            </w:r>
          </w:p>
        </w:tc>
        <w:tc>
          <w:tcPr>
            <w:tcW w:w="1392" w:type="dxa"/>
          </w:tcPr>
          <w:p>
            <w:pPr>
              <w:pStyle w:val="5"/>
              <w:spacing w:before="22"/>
              <w:ind w:left="356" w:right="349"/>
              <w:rPr>
                <w:b/>
                <w:sz w:val="21"/>
              </w:rPr>
            </w:pPr>
            <w:r>
              <w:rPr>
                <w:b/>
                <w:sz w:val="21"/>
              </w:rPr>
              <w:t>时长</w:t>
            </w:r>
          </w:p>
          <w:p>
            <w:pPr>
              <w:pStyle w:val="5"/>
              <w:spacing w:before="42"/>
              <w:ind w:left="359" w:right="349"/>
              <w:rPr>
                <w:b/>
                <w:sz w:val="21"/>
              </w:rPr>
            </w:pPr>
            <w:r>
              <w:rPr>
                <w:b/>
                <w:sz w:val="21"/>
              </w:rPr>
              <w:t>(分钟)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11" w:type="dxa"/>
          </w:tcPr>
          <w:p>
            <w:pPr>
              <w:pStyle w:val="5"/>
              <w:spacing w:before="177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6116" w:type="dxa"/>
          </w:tcPr>
          <w:p>
            <w:pPr>
              <w:pStyle w:val="5"/>
              <w:spacing w:before="21"/>
              <w:jc w:val="left"/>
              <w:rPr>
                <w:sz w:val="21"/>
              </w:rPr>
            </w:pPr>
            <w:r>
              <w:rPr>
                <w:sz w:val="21"/>
              </w:rPr>
              <w:t>新时代需要培育什么样的学校文化来立德树人——基于教育现代</w:t>
            </w:r>
          </w:p>
          <w:p>
            <w:pPr>
              <w:pStyle w:val="5"/>
              <w:spacing w:before="43"/>
              <w:jc w:val="left"/>
              <w:rPr>
                <w:sz w:val="21"/>
              </w:rPr>
            </w:pPr>
            <w:r>
              <w:rPr>
                <w:sz w:val="21"/>
              </w:rPr>
              <w:t>化 2035 视野的追问</w:t>
            </w:r>
          </w:p>
        </w:tc>
        <w:tc>
          <w:tcPr>
            <w:tcW w:w="1392" w:type="dxa"/>
          </w:tcPr>
          <w:p>
            <w:pPr>
              <w:pStyle w:val="5"/>
              <w:spacing w:before="177"/>
              <w:ind w:left="0" w:right="579"/>
              <w:jc w:val="right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011" w:type="dxa"/>
          </w:tcPr>
          <w:p>
            <w:pPr>
              <w:pStyle w:val="5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6116" w:type="dxa"/>
          </w:tcPr>
          <w:p>
            <w:pPr>
              <w:pStyle w:val="5"/>
              <w:jc w:val="left"/>
              <w:rPr>
                <w:sz w:val="21"/>
              </w:rPr>
            </w:pPr>
            <w:r>
              <w:rPr>
                <w:sz w:val="21"/>
              </w:rPr>
              <w:t>突出学校特色 构建育人文化</w:t>
            </w:r>
          </w:p>
        </w:tc>
        <w:tc>
          <w:tcPr>
            <w:tcW w:w="1392" w:type="dxa"/>
          </w:tcPr>
          <w:p>
            <w:pPr>
              <w:pStyle w:val="5"/>
              <w:ind w:left="0" w:right="526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1011" w:type="dxa"/>
          </w:tcPr>
          <w:p>
            <w:pPr>
              <w:pStyle w:val="5"/>
              <w:spacing w:before="147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3</w:t>
            </w:r>
          </w:p>
        </w:tc>
        <w:tc>
          <w:tcPr>
            <w:tcW w:w="6116" w:type="dxa"/>
          </w:tcPr>
          <w:p>
            <w:pPr>
              <w:pStyle w:val="5"/>
              <w:spacing w:before="147"/>
              <w:jc w:val="left"/>
              <w:rPr>
                <w:sz w:val="21"/>
              </w:rPr>
            </w:pPr>
            <w:r>
              <w:rPr>
                <w:sz w:val="21"/>
              </w:rPr>
              <w:t>“十四五”规划与学校发展提升</w:t>
            </w:r>
          </w:p>
        </w:tc>
        <w:tc>
          <w:tcPr>
            <w:tcW w:w="1392" w:type="dxa"/>
          </w:tcPr>
          <w:p>
            <w:pPr>
              <w:pStyle w:val="5"/>
              <w:spacing w:before="147"/>
              <w:ind w:left="0" w:right="526"/>
              <w:jc w:val="right"/>
              <w:rPr>
                <w:sz w:val="21"/>
              </w:rPr>
            </w:pPr>
            <w:r>
              <w:rPr>
                <w:sz w:val="21"/>
              </w:rPr>
              <w:t>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1" w:type="dxa"/>
          </w:tcPr>
          <w:p>
            <w:pPr>
              <w:pStyle w:val="5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4</w:t>
            </w:r>
          </w:p>
        </w:tc>
        <w:tc>
          <w:tcPr>
            <w:tcW w:w="6116" w:type="dxa"/>
          </w:tcPr>
          <w:p>
            <w:pPr>
              <w:pStyle w:val="5"/>
              <w:jc w:val="left"/>
              <w:rPr>
                <w:sz w:val="21"/>
              </w:rPr>
            </w:pPr>
            <w:r>
              <w:rPr>
                <w:sz w:val="21"/>
              </w:rPr>
              <w:t>基于学生成长规律科学育人</w:t>
            </w:r>
          </w:p>
        </w:tc>
        <w:tc>
          <w:tcPr>
            <w:tcW w:w="1392" w:type="dxa"/>
          </w:tcPr>
          <w:p>
            <w:pPr>
              <w:pStyle w:val="5"/>
              <w:ind w:left="0" w:right="579"/>
              <w:jc w:val="right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1" w:type="dxa"/>
          </w:tcPr>
          <w:p>
            <w:pPr>
              <w:pStyle w:val="5"/>
              <w:spacing w:before="147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5</w:t>
            </w:r>
          </w:p>
        </w:tc>
        <w:tc>
          <w:tcPr>
            <w:tcW w:w="6116" w:type="dxa"/>
          </w:tcPr>
          <w:p>
            <w:pPr>
              <w:pStyle w:val="5"/>
              <w:spacing w:before="147"/>
              <w:jc w:val="left"/>
              <w:rPr>
                <w:sz w:val="21"/>
              </w:rPr>
            </w:pPr>
            <w:r>
              <w:rPr>
                <w:sz w:val="21"/>
              </w:rPr>
              <w:t>脑科学与儿童学习能力培养</w:t>
            </w:r>
          </w:p>
        </w:tc>
        <w:tc>
          <w:tcPr>
            <w:tcW w:w="1392" w:type="dxa"/>
          </w:tcPr>
          <w:p>
            <w:pPr>
              <w:pStyle w:val="5"/>
              <w:spacing w:before="147"/>
              <w:ind w:left="0" w:right="526"/>
              <w:jc w:val="right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1" w:type="dxa"/>
          </w:tcPr>
          <w:p>
            <w:pPr>
              <w:pStyle w:val="5"/>
              <w:spacing w:before="149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6</w:t>
            </w:r>
          </w:p>
        </w:tc>
        <w:tc>
          <w:tcPr>
            <w:tcW w:w="6116" w:type="dxa"/>
          </w:tcPr>
          <w:p>
            <w:pPr>
              <w:pStyle w:val="5"/>
              <w:spacing w:before="149"/>
              <w:jc w:val="left"/>
              <w:rPr>
                <w:sz w:val="21"/>
              </w:rPr>
            </w:pPr>
            <w:r>
              <w:rPr>
                <w:sz w:val="21"/>
              </w:rPr>
              <w:t>校长专业标准视角下的学校发展</w:t>
            </w:r>
          </w:p>
        </w:tc>
        <w:tc>
          <w:tcPr>
            <w:tcW w:w="1392" w:type="dxa"/>
          </w:tcPr>
          <w:p>
            <w:pPr>
              <w:pStyle w:val="5"/>
              <w:spacing w:before="149"/>
              <w:ind w:left="0" w:right="526"/>
              <w:jc w:val="right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1011" w:type="dxa"/>
          </w:tcPr>
          <w:p>
            <w:pPr>
              <w:pStyle w:val="5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7</w:t>
            </w:r>
          </w:p>
        </w:tc>
        <w:tc>
          <w:tcPr>
            <w:tcW w:w="6116" w:type="dxa"/>
          </w:tcPr>
          <w:p>
            <w:pPr>
              <w:pStyle w:val="5"/>
              <w:jc w:val="left"/>
              <w:rPr>
                <w:sz w:val="21"/>
              </w:rPr>
            </w:pPr>
            <w:r>
              <w:rPr>
                <w:sz w:val="21"/>
              </w:rPr>
              <w:t>领导干部语言表达技巧与语言艺术提升</w:t>
            </w:r>
          </w:p>
        </w:tc>
        <w:tc>
          <w:tcPr>
            <w:tcW w:w="1392" w:type="dxa"/>
          </w:tcPr>
          <w:p>
            <w:pPr>
              <w:pStyle w:val="5"/>
              <w:ind w:left="0" w:right="579"/>
              <w:jc w:val="right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1" w:type="dxa"/>
          </w:tcPr>
          <w:p>
            <w:pPr>
              <w:pStyle w:val="5"/>
              <w:spacing w:before="147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8</w:t>
            </w:r>
          </w:p>
        </w:tc>
        <w:tc>
          <w:tcPr>
            <w:tcW w:w="6116" w:type="dxa"/>
          </w:tcPr>
          <w:p>
            <w:pPr>
              <w:pStyle w:val="5"/>
              <w:spacing w:before="147"/>
              <w:jc w:val="left"/>
              <w:rPr>
                <w:sz w:val="21"/>
              </w:rPr>
            </w:pPr>
            <w:r>
              <w:rPr>
                <w:sz w:val="21"/>
              </w:rPr>
              <w:t>如何全面提升管理素养</w:t>
            </w:r>
          </w:p>
        </w:tc>
        <w:tc>
          <w:tcPr>
            <w:tcW w:w="1392" w:type="dxa"/>
          </w:tcPr>
          <w:p>
            <w:pPr>
              <w:pStyle w:val="5"/>
              <w:spacing w:before="147"/>
              <w:ind w:left="0" w:right="579"/>
              <w:jc w:val="right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1" w:type="dxa"/>
          </w:tcPr>
          <w:p>
            <w:pPr>
              <w:pStyle w:val="5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9</w:t>
            </w:r>
          </w:p>
        </w:tc>
        <w:tc>
          <w:tcPr>
            <w:tcW w:w="6116" w:type="dxa"/>
          </w:tcPr>
          <w:p>
            <w:pPr>
              <w:pStyle w:val="5"/>
              <w:jc w:val="left"/>
              <w:rPr>
                <w:sz w:val="21"/>
              </w:rPr>
            </w:pPr>
            <w:r>
              <w:rPr>
                <w:sz w:val="21"/>
              </w:rPr>
              <w:t>国学、传统文化与当代教育</w:t>
            </w:r>
          </w:p>
        </w:tc>
        <w:tc>
          <w:tcPr>
            <w:tcW w:w="1392" w:type="dxa"/>
          </w:tcPr>
          <w:p>
            <w:pPr>
              <w:pStyle w:val="5"/>
              <w:ind w:left="0" w:right="526"/>
              <w:jc w:val="right"/>
              <w:rPr>
                <w:sz w:val="21"/>
              </w:rPr>
            </w:pPr>
            <w:r>
              <w:rPr>
                <w:sz w:val="21"/>
              </w:rPr>
              <w:t>123</w:t>
            </w:r>
          </w:p>
        </w:tc>
      </w:tr>
    </w:tbl>
    <w:p>
      <w:pPr>
        <w:spacing w:before="78" w:line="268" w:lineRule="auto"/>
        <w:ind w:left="868" w:right="2855" w:hanging="629"/>
        <w:jc w:val="left"/>
        <w:rPr>
          <w:sz w:val="21"/>
        </w:rPr>
      </w:pPr>
      <w:r>
        <w:rPr>
          <w:w w:val="95"/>
          <w:sz w:val="21"/>
        </w:rPr>
        <w:t xml:space="preserve">说明：1.个别课程或稍有调整，请以平台最终发布课程为准； </w:t>
      </w:r>
      <w:r>
        <w:rPr>
          <w:sz w:val="21"/>
        </w:rPr>
        <w:t>2.课程主讲人职务为课程录制时的职务。</w:t>
      </w:r>
    </w:p>
    <w:p>
      <w:pPr>
        <w:spacing w:after="0" w:line="268" w:lineRule="auto"/>
        <w:jc w:val="left"/>
        <w:rPr>
          <w:sz w:val="21"/>
        </w:rPr>
        <w:sectPr>
          <w:pgSz w:w="11910" w:h="16840"/>
          <w:pgMar w:top="1380" w:right="1580" w:bottom="1160" w:left="1560" w:header="0" w:footer="975" w:gutter="0"/>
          <w:cols w:space="720" w:num="1"/>
        </w:sectPr>
      </w:pPr>
    </w:p>
    <w:p>
      <w:pPr>
        <w:pStyle w:val="2"/>
        <w:spacing w:before="35"/>
        <w:ind w:left="1014" w:right="968"/>
        <w:jc w:val="center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模块4：校长专业成长与发展</w:t>
      </w:r>
    </w:p>
    <w:p>
      <w:pPr>
        <w:pStyle w:val="2"/>
        <w:spacing w:before="4"/>
        <w:rPr>
          <w:rFonts w:ascii="黑体"/>
          <w:sz w:val="10"/>
        </w:rPr>
      </w:pPr>
    </w:p>
    <w:tbl>
      <w:tblPr>
        <w:tblStyle w:val="3"/>
        <w:tblW w:w="0" w:type="auto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6138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4" w:type="dxa"/>
          </w:tcPr>
          <w:p>
            <w:pPr>
              <w:pStyle w:val="5"/>
              <w:spacing w:before="177"/>
              <w:ind w:left="265" w:right="256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6138" w:type="dxa"/>
          </w:tcPr>
          <w:p>
            <w:pPr>
              <w:pStyle w:val="5"/>
              <w:spacing w:before="177"/>
              <w:ind w:left="2627" w:right="2617"/>
              <w:rPr>
                <w:b/>
                <w:sz w:val="21"/>
              </w:rPr>
            </w:pPr>
            <w:r>
              <w:rPr>
                <w:b/>
                <w:sz w:val="21"/>
              </w:rPr>
              <w:t>课程名称</w:t>
            </w:r>
          </w:p>
        </w:tc>
        <w:tc>
          <w:tcPr>
            <w:tcW w:w="1387" w:type="dxa"/>
          </w:tcPr>
          <w:p>
            <w:pPr>
              <w:pStyle w:val="5"/>
              <w:spacing w:before="21"/>
              <w:ind w:left="353" w:right="346"/>
              <w:rPr>
                <w:b/>
                <w:sz w:val="21"/>
              </w:rPr>
            </w:pPr>
            <w:r>
              <w:rPr>
                <w:b/>
                <w:sz w:val="21"/>
              </w:rPr>
              <w:t>时长</w:t>
            </w:r>
          </w:p>
          <w:p>
            <w:pPr>
              <w:pStyle w:val="5"/>
              <w:spacing w:before="43"/>
              <w:ind w:left="356" w:right="346"/>
              <w:rPr>
                <w:b/>
                <w:sz w:val="21"/>
              </w:rPr>
            </w:pPr>
            <w:r>
              <w:rPr>
                <w:b/>
                <w:sz w:val="21"/>
              </w:rPr>
              <w:t>(分钟)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dxa"/>
          </w:tcPr>
          <w:p>
            <w:pPr>
              <w:pStyle w:val="5"/>
              <w:spacing w:before="119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6138" w:type="dxa"/>
          </w:tcPr>
          <w:p>
            <w:pPr>
              <w:pStyle w:val="5"/>
              <w:spacing w:before="119"/>
              <w:jc w:val="left"/>
              <w:rPr>
                <w:sz w:val="21"/>
              </w:rPr>
            </w:pPr>
            <w:r>
              <w:rPr>
                <w:sz w:val="21"/>
              </w:rPr>
              <w:t>新时代与校长专业发展</w:t>
            </w:r>
          </w:p>
        </w:tc>
        <w:tc>
          <w:tcPr>
            <w:tcW w:w="1387" w:type="dxa"/>
          </w:tcPr>
          <w:p>
            <w:pPr>
              <w:pStyle w:val="5"/>
              <w:spacing w:before="119"/>
              <w:ind w:left="354" w:right="346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dxa"/>
          </w:tcPr>
          <w:p>
            <w:pPr>
              <w:pStyle w:val="5"/>
              <w:spacing w:before="120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6138" w:type="dxa"/>
          </w:tcPr>
          <w:p>
            <w:pPr>
              <w:pStyle w:val="5"/>
              <w:spacing w:before="120"/>
              <w:jc w:val="left"/>
              <w:rPr>
                <w:sz w:val="21"/>
              </w:rPr>
            </w:pPr>
            <w:r>
              <w:rPr>
                <w:sz w:val="21"/>
              </w:rPr>
              <w:t>教育现代化背景下的学校治理</w:t>
            </w:r>
          </w:p>
        </w:tc>
        <w:tc>
          <w:tcPr>
            <w:tcW w:w="1387" w:type="dxa"/>
          </w:tcPr>
          <w:p>
            <w:pPr>
              <w:pStyle w:val="5"/>
              <w:spacing w:before="120"/>
              <w:ind w:left="354" w:right="346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dxa"/>
          </w:tcPr>
          <w:p>
            <w:pPr>
              <w:pStyle w:val="5"/>
              <w:spacing w:before="121"/>
              <w:ind w:left="6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3</w:t>
            </w:r>
          </w:p>
        </w:tc>
        <w:tc>
          <w:tcPr>
            <w:tcW w:w="6138" w:type="dxa"/>
          </w:tcPr>
          <w:p>
            <w:pPr>
              <w:pStyle w:val="5"/>
              <w:spacing w:before="115"/>
              <w:jc w:val="left"/>
              <w:rPr>
                <w:sz w:val="22"/>
              </w:rPr>
            </w:pPr>
            <w:r>
              <w:rPr>
                <w:sz w:val="22"/>
              </w:rPr>
              <w:t>校长课程教学领导力的有效落实</w:t>
            </w:r>
          </w:p>
        </w:tc>
        <w:tc>
          <w:tcPr>
            <w:tcW w:w="1387" w:type="dxa"/>
          </w:tcPr>
          <w:p>
            <w:pPr>
              <w:pStyle w:val="5"/>
              <w:spacing w:before="115"/>
              <w:ind w:left="355" w:right="34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dxa"/>
          </w:tcPr>
          <w:p>
            <w:pPr>
              <w:pStyle w:val="5"/>
              <w:spacing w:before="119"/>
              <w:ind w:left="6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4</w:t>
            </w:r>
          </w:p>
        </w:tc>
        <w:tc>
          <w:tcPr>
            <w:tcW w:w="6138" w:type="dxa"/>
          </w:tcPr>
          <w:p>
            <w:pPr>
              <w:pStyle w:val="5"/>
              <w:spacing w:before="114"/>
              <w:jc w:val="left"/>
              <w:rPr>
                <w:sz w:val="22"/>
              </w:rPr>
            </w:pPr>
            <w:r>
              <w:rPr>
                <w:sz w:val="22"/>
              </w:rPr>
              <w:t>校长之道</w:t>
            </w:r>
          </w:p>
        </w:tc>
        <w:tc>
          <w:tcPr>
            <w:tcW w:w="1387" w:type="dxa"/>
          </w:tcPr>
          <w:p>
            <w:pPr>
              <w:pStyle w:val="5"/>
              <w:spacing w:before="114"/>
              <w:ind w:left="355" w:right="34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dxa"/>
          </w:tcPr>
          <w:p>
            <w:pPr>
              <w:pStyle w:val="5"/>
              <w:spacing w:before="120"/>
              <w:ind w:left="6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5</w:t>
            </w:r>
          </w:p>
        </w:tc>
        <w:tc>
          <w:tcPr>
            <w:tcW w:w="6138" w:type="dxa"/>
          </w:tcPr>
          <w:p>
            <w:pPr>
              <w:pStyle w:val="5"/>
              <w:spacing w:before="114"/>
              <w:jc w:val="left"/>
              <w:rPr>
                <w:sz w:val="22"/>
              </w:rPr>
            </w:pPr>
            <w:r>
              <w:rPr>
                <w:sz w:val="22"/>
              </w:rPr>
              <w:t>行走在智慧管理之路上——校长领导力修炼</w:t>
            </w:r>
          </w:p>
        </w:tc>
        <w:tc>
          <w:tcPr>
            <w:tcW w:w="1387" w:type="dxa"/>
          </w:tcPr>
          <w:p>
            <w:pPr>
              <w:pStyle w:val="5"/>
              <w:spacing w:before="114"/>
              <w:ind w:left="355" w:right="34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dxa"/>
          </w:tcPr>
          <w:p>
            <w:pPr>
              <w:pStyle w:val="5"/>
              <w:spacing w:before="121"/>
              <w:ind w:left="6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6</w:t>
            </w:r>
          </w:p>
        </w:tc>
        <w:tc>
          <w:tcPr>
            <w:tcW w:w="6138" w:type="dxa"/>
          </w:tcPr>
          <w:p>
            <w:pPr>
              <w:pStyle w:val="5"/>
              <w:spacing w:before="115"/>
              <w:jc w:val="left"/>
              <w:rPr>
                <w:sz w:val="22"/>
              </w:rPr>
            </w:pPr>
            <w:r>
              <w:rPr>
                <w:sz w:val="22"/>
              </w:rPr>
              <w:t>校长成长必备"六力"</w:t>
            </w:r>
          </w:p>
        </w:tc>
        <w:tc>
          <w:tcPr>
            <w:tcW w:w="1387" w:type="dxa"/>
          </w:tcPr>
          <w:p>
            <w:pPr>
              <w:pStyle w:val="5"/>
              <w:spacing w:before="115"/>
              <w:ind w:left="355" w:right="34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dxa"/>
          </w:tcPr>
          <w:p>
            <w:pPr>
              <w:pStyle w:val="5"/>
              <w:spacing w:before="119"/>
              <w:ind w:left="6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7</w:t>
            </w:r>
          </w:p>
        </w:tc>
        <w:tc>
          <w:tcPr>
            <w:tcW w:w="6138" w:type="dxa"/>
          </w:tcPr>
          <w:p>
            <w:pPr>
              <w:pStyle w:val="5"/>
              <w:spacing w:before="114"/>
              <w:jc w:val="left"/>
              <w:rPr>
                <w:sz w:val="22"/>
              </w:rPr>
            </w:pPr>
            <w:r>
              <w:rPr>
                <w:sz w:val="22"/>
              </w:rPr>
              <w:t>新时代校长的成长与使命担当</w:t>
            </w:r>
          </w:p>
        </w:tc>
        <w:tc>
          <w:tcPr>
            <w:tcW w:w="1387" w:type="dxa"/>
          </w:tcPr>
          <w:p>
            <w:pPr>
              <w:pStyle w:val="5"/>
              <w:spacing w:before="114"/>
              <w:ind w:left="355" w:right="34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dxa"/>
          </w:tcPr>
          <w:p>
            <w:pPr>
              <w:pStyle w:val="5"/>
              <w:spacing w:before="120"/>
              <w:ind w:left="6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8</w:t>
            </w:r>
          </w:p>
        </w:tc>
        <w:tc>
          <w:tcPr>
            <w:tcW w:w="6138" w:type="dxa"/>
          </w:tcPr>
          <w:p>
            <w:pPr>
              <w:pStyle w:val="5"/>
              <w:spacing w:before="115"/>
              <w:jc w:val="left"/>
              <w:rPr>
                <w:sz w:val="22"/>
              </w:rPr>
            </w:pPr>
            <w:r>
              <w:rPr>
                <w:sz w:val="22"/>
              </w:rPr>
              <w:t>校长成长与学校发展</w:t>
            </w:r>
          </w:p>
        </w:tc>
        <w:tc>
          <w:tcPr>
            <w:tcW w:w="1387" w:type="dxa"/>
          </w:tcPr>
          <w:p>
            <w:pPr>
              <w:pStyle w:val="5"/>
              <w:spacing w:before="115"/>
              <w:ind w:left="355" w:right="346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dxa"/>
          </w:tcPr>
          <w:p>
            <w:pPr>
              <w:pStyle w:val="5"/>
              <w:spacing w:before="120"/>
              <w:ind w:left="6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9</w:t>
            </w:r>
          </w:p>
        </w:tc>
        <w:tc>
          <w:tcPr>
            <w:tcW w:w="6138" w:type="dxa"/>
          </w:tcPr>
          <w:p>
            <w:pPr>
              <w:pStyle w:val="5"/>
              <w:spacing w:before="115"/>
              <w:jc w:val="left"/>
              <w:rPr>
                <w:sz w:val="22"/>
              </w:rPr>
            </w:pPr>
            <w:r>
              <w:rPr>
                <w:sz w:val="22"/>
              </w:rPr>
              <w:t>社会主义核心价值观与校长使命</w:t>
            </w:r>
          </w:p>
        </w:tc>
        <w:tc>
          <w:tcPr>
            <w:tcW w:w="1387" w:type="dxa"/>
          </w:tcPr>
          <w:p>
            <w:pPr>
              <w:pStyle w:val="5"/>
              <w:spacing w:before="120"/>
              <w:ind w:left="354" w:right="346"/>
              <w:rPr>
                <w:sz w:val="21"/>
              </w:rPr>
            </w:pPr>
            <w:r>
              <w:rPr>
                <w:sz w:val="21"/>
              </w:rPr>
              <w:t>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dxa"/>
          </w:tcPr>
          <w:p>
            <w:pPr>
              <w:pStyle w:val="5"/>
              <w:spacing w:before="119"/>
              <w:ind w:left="264" w:right="256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10</w:t>
            </w:r>
          </w:p>
        </w:tc>
        <w:tc>
          <w:tcPr>
            <w:tcW w:w="6138" w:type="dxa"/>
          </w:tcPr>
          <w:p>
            <w:pPr>
              <w:pStyle w:val="5"/>
              <w:spacing w:before="114"/>
              <w:jc w:val="left"/>
              <w:rPr>
                <w:sz w:val="21"/>
              </w:rPr>
            </w:pPr>
            <w:r>
              <w:fldChar w:fldCharType="begin"/>
            </w:r>
            <w:r>
              <w:instrText xml:space="preserve"> HYPERLINK "http://study.enaea.edu.cn/kecheng/detail_280869" \h </w:instrText>
            </w:r>
            <w:r>
              <w:fldChar w:fldCharType="separate"/>
            </w:r>
            <w:r>
              <w:rPr>
                <w:sz w:val="21"/>
              </w:rPr>
              <w:t>校长课程领导力与学校</w:t>
            </w:r>
            <w:r>
              <w:rPr>
                <w:sz w:val="22"/>
              </w:rPr>
              <w:t>课程</w:t>
            </w:r>
            <w:r>
              <w:rPr>
                <w:sz w:val="21"/>
              </w:rPr>
              <w:t>建设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1387" w:type="dxa"/>
          </w:tcPr>
          <w:p>
            <w:pPr>
              <w:pStyle w:val="5"/>
              <w:spacing w:before="119"/>
              <w:ind w:left="354" w:right="346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</w:tr>
    </w:tbl>
    <w:p>
      <w:pPr>
        <w:pStyle w:val="2"/>
        <w:spacing w:before="8"/>
        <w:rPr>
          <w:rFonts w:ascii="黑体"/>
          <w:sz w:val="22"/>
        </w:rPr>
      </w:pPr>
    </w:p>
    <w:p>
      <w:pPr>
        <w:pStyle w:val="2"/>
        <w:ind w:left="1014" w:right="965"/>
        <w:jc w:val="center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模块5：学校育人模式创新及路径</w:t>
      </w:r>
    </w:p>
    <w:p>
      <w:pPr>
        <w:pStyle w:val="2"/>
        <w:spacing w:before="3"/>
        <w:rPr>
          <w:rFonts w:ascii="黑体"/>
          <w:sz w:val="10"/>
        </w:rPr>
      </w:pPr>
    </w:p>
    <w:tbl>
      <w:tblPr>
        <w:tblStyle w:val="3"/>
        <w:tblW w:w="0" w:type="auto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6140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2" w:type="dxa"/>
          </w:tcPr>
          <w:p>
            <w:pPr>
              <w:pStyle w:val="5"/>
              <w:spacing w:before="177"/>
              <w:ind w:left="265" w:right="254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序号</w:t>
            </w:r>
          </w:p>
        </w:tc>
        <w:tc>
          <w:tcPr>
            <w:tcW w:w="6140" w:type="dxa"/>
          </w:tcPr>
          <w:p>
            <w:pPr>
              <w:pStyle w:val="5"/>
              <w:spacing w:before="177"/>
              <w:ind w:left="2629" w:right="2617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课程名称</w:t>
            </w:r>
          </w:p>
        </w:tc>
        <w:tc>
          <w:tcPr>
            <w:tcW w:w="1387" w:type="dxa"/>
          </w:tcPr>
          <w:p>
            <w:pPr>
              <w:pStyle w:val="5"/>
              <w:spacing w:before="21"/>
              <w:ind w:left="353" w:right="346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时长</w:t>
            </w:r>
          </w:p>
          <w:p>
            <w:pPr>
              <w:pStyle w:val="5"/>
              <w:spacing w:before="43"/>
              <w:ind w:left="356" w:right="346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(分钟)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</w:tcPr>
          <w:p>
            <w:pPr>
              <w:pStyle w:val="5"/>
              <w:spacing w:before="119"/>
              <w:ind w:left="8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1</w:t>
            </w:r>
          </w:p>
        </w:tc>
        <w:tc>
          <w:tcPr>
            <w:tcW w:w="6140" w:type="dxa"/>
          </w:tcPr>
          <w:p>
            <w:pPr>
              <w:pStyle w:val="5"/>
              <w:spacing w:before="119"/>
              <w:jc w:val="left"/>
              <w:rPr>
                <w:sz w:val="21"/>
              </w:rPr>
            </w:pPr>
            <w:r>
              <w:rPr>
                <w:sz w:val="21"/>
              </w:rPr>
              <w:t>学生核心素养与学校内涵发展</w:t>
            </w:r>
          </w:p>
        </w:tc>
        <w:tc>
          <w:tcPr>
            <w:tcW w:w="1387" w:type="dxa"/>
          </w:tcPr>
          <w:p>
            <w:pPr>
              <w:pStyle w:val="5"/>
              <w:spacing w:before="119"/>
              <w:ind w:left="534"/>
              <w:jc w:val="left"/>
              <w:rPr>
                <w:sz w:val="21"/>
              </w:rPr>
            </w:pPr>
            <w:r>
              <w:rPr>
                <w:sz w:val="21"/>
              </w:rPr>
              <w:t>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</w:tcPr>
          <w:p>
            <w:pPr>
              <w:pStyle w:val="5"/>
              <w:spacing w:before="120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2</w:t>
            </w:r>
          </w:p>
        </w:tc>
        <w:tc>
          <w:tcPr>
            <w:tcW w:w="6140" w:type="dxa"/>
          </w:tcPr>
          <w:p>
            <w:pPr>
              <w:pStyle w:val="5"/>
              <w:spacing w:before="21"/>
              <w:jc w:val="left"/>
              <w:rPr>
                <w:sz w:val="21"/>
              </w:rPr>
            </w:pPr>
            <w:r>
              <w:rPr>
                <w:sz w:val="21"/>
              </w:rPr>
              <w:t>构建校本知行课程体系 打造五育并举育人新形态</w:t>
            </w:r>
          </w:p>
        </w:tc>
        <w:tc>
          <w:tcPr>
            <w:tcW w:w="1387" w:type="dxa"/>
          </w:tcPr>
          <w:p>
            <w:pPr>
              <w:pStyle w:val="5"/>
              <w:spacing w:before="21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</w:tcPr>
          <w:p>
            <w:pPr>
              <w:pStyle w:val="5"/>
              <w:spacing w:before="121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3</w:t>
            </w:r>
          </w:p>
        </w:tc>
        <w:tc>
          <w:tcPr>
            <w:tcW w:w="6140" w:type="dxa"/>
          </w:tcPr>
          <w:p>
            <w:pPr>
              <w:pStyle w:val="5"/>
              <w:spacing w:before="121"/>
              <w:jc w:val="left"/>
              <w:rPr>
                <w:sz w:val="21"/>
              </w:rPr>
            </w:pPr>
            <w:r>
              <w:rPr>
                <w:sz w:val="21"/>
              </w:rPr>
              <w:t>努力构建更高水平的基础教育人才培养体系</w:t>
            </w:r>
          </w:p>
        </w:tc>
        <w:tc>
          <w:tcPr>
            <w:tcW w:w="1387" w:type="dxa"/>
          </w:tcPr>
          <w:p>
            <w:pPr>
              <w:pStyle w:val="5"/>
              <w:spacing w:before="121"/>
              <w:ind w:left="534"/>
              <w:jc w:val="left"/>
              <w:rPr>
                <w:sz w:val="21"/>
              </w:rPr>
            </w:pPr>
            <w:r>
              <w:rPr>
                <w:sz w:val="21"/>
              </w:rPr>
              <w:t>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</w:tcPr>
          <w:p>
            <w:pPr>
              <w:pStyle w:val="5"/>
              <w:spacing w:before="119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4</w:t>
            </w:r>
          </w:p>
        </w:tc>
        <w:tc>
          <w:tcPr>
            <w:tcW w:w="6140" w:type="dxa"/>
          </w:tcPr>
          <w:p>
            <w:pPr>
              <w:pStyle w:val="5"/>
              <w:spacing w:before="119"/>
              <w:jc w:val="left"/>
              <w:rPr>
                <w:sz w:val="21"/>
              </w:rPr>
            </w:pPr>
            <w:r>
              <w:rPr>
                <w:sz w:val="21"/>
              </w:rPr>
              <w:t>“立德树人”与“五育并举”的校本规划与办学特色</w:t>
            </w:r>
          </w:p>
        </w:tc>
        <w:tc>
          <w:tcPr>
            <w:tcW w:w="1387" w:type="dxa"/>
          </w:tcPr>
          <w:p>
            <w:pPr>
              <w:pStyle w:val="5"/>
              <w:spacing w:before="119"/>
              <w:ind w:left="534"/>
              <w:jc w:val="left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</w:tcPr>
          <w:p>
            <w:pPr>
              <w:pStyle w:val="5"/>
              <w:spacing w:before="120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5</w:t>
            </w:r>
          </w:p>
        </w:tc>
        <w:tc>
          <w:tcPr>
            <w:tcW w:w="6140" w:type="dxa"/>
          </w:tcPr>
          <w:p>
            <w:pPr>
              <w:pStyle w:val="5"/>
              <w:spacing w:before="120"/>
              <w:jc w:val="left"/>
              <w:rPr>
                <w:sz w:val="21"/>
              </w:rPr>
            </w:pPr>
            <w:r>
              <w:rPr>
                <w:sz w:val="21"/>
              </w:rPr>
              <w:t>志在家国 学无边界——创新德育课程顶层设计与实践探索</w:t>
            </w:r>
          </w:p>
        </w:tc>
        <w:tc>
          <w:tcPr>
            <w:tcW w:w="1387" w:type="dxa"/>
          </w:tcPr>
          <w:p>
            <w:pPr>
              <w:pStyle w:val="5"/>
              <w:spacing w:before="120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</w:tcPr>
          <w:p>
            <w:pPr>
              <w:pStyle w:val="5"/>
              <w:spacing w:before="120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6</w:t>
            </w:r>
          </w:p>
        </w:tc>
        <w:tc>
          <w:tcPr>
            <w:tcW w:w="6140" w:type="dxa"/>
          </w:tcPr>
          <w:p>
            <w:pPr>
              <w:pStyle w:val="5"/>
              <w:spacing w:before="120"/>
              <w:jc w:val="left"/>
              <w:rPr>
                <w:sz w:val="21"/>
              </w:rPr>
            </w:pPr>
            <w:r>
              <w:rPr>
                <w:sz w:val="21"/>
              </w:rPr>
              <w:t>把人的活力激发出来——高质量追求下的学校整体转型变革</w:t>
            </w:r>
          </w:p>
        </w:tc>
        <w:tc>
          <w:tcPr>
            <w:tcW w:w="1387" w:type="dxa"/>
          </w:tcPr>
          <w:p>
            <w:pPr>
              <w:pStyle w:val="5"/>
              <w:spacing w:before="120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</w:tcPr>
          <w:p>
            <w:pPr>
              <w:pStyle w:val="5"/>
              <w:spacing w:before="119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7</w:t>
            </w:r>
          </w:p>
        </w:tc>
        <w:tc>
          <w:tcPr>
            <w:tcW w:w="6140" w:type="dxa"/>
          </w:tcPr>
          <w:p>
            <w:pPr>
              <w:pStyle w:val="5"/>
              <w:spacing w:before="119"/>
              <w:jc w:val="left"/>
              <w:rPr>
                <w:sz w:val="21"/>
              </w:rPr>
            </w:pPr>
            <w:r>
              <w:rPr>
                <w:sz w:val="21"/>
              </w:rPr>
              <w:t>以思想教育为核心，打造优秀教师团队</w:t>
            </w:r>
          </w:p>
        </w:tc>
        <w:tc>
          <w:tcPr>
            <w:tcW w:w="1387" w:type="dxa"/>
          </w:tcPr>
          <w:p>
            <w:pPr>
              <w:pStyle w:val="5"/>
              <w:spacing w:before="119"/>
              <w:ind w:left="534"/>
              <w:jc w:val="left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</w:tcPr>
          <w:p>
            <w:pPr>
              <w:pStyle w:val="5"/>
              <w:spacing w:before="120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8</w:t>
            </w:r>
          </w:p>
        </w:tc>
        <w:tc>
          <w:tcPr>
            <w:tcW w:w="6140" w:type="dxa"/>
          </w:tcPr>
          <w:p>
            <w:pPr>
              <w:pStyle w:val="5"/>
              <w:spacing w:before="120"/>
              <w:jc w:val="left"/>
              <w:rPr>
                <w:sz w:val="21"/>
              </w:rPr>
            </w:pPr>
            <w:r>
              <w:rPr>
                <w:sz w:val="21"/>
              </w:rPr>
              <w:t>从教师的自主发展出发——对有效教师评价的思考与实践</w:t>
            </w:r>
          </w:p>
        </w:tc>
        <w:tc>
          <w:tcPr>
            <w:tcW w:w="1387" w:type="dxa"/>
          </w:tcPr>
          <w:p>
            <w:pPr>
              <w:pStyle w:val="5"/>
              <w:spacing w:before="120"/>
              <w:ind w:left="534"/>
              <w:jc w:val="left"/>
              <w:rPr>
                <w:sz w:val="21"/>
              </w:rPr>
            </w:pPr>
            <w:r>
              <w:rPr>
                <w:sz w:val="21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2" w:type="dxa"/>
          </w:tcPr>
          <w:p>
            <w:pPr>
              <w:pStyle w:val="5"/>
              <w:spacing w:before="120"/>
              <w:ind w:left="8"/>
              <w:rPr>
                <w:rFonts w:ascii="宋体"/>
                <w:sz w:val="21"/>
              </w:rPr>
            </w:pPr>
            <w:r>
              <w:rPr>
                <w:rFonts w:ascii="宋体"/>
                <w:w w:val="99"/>
                <w:sz w:val="21"/>
              </w:rPr>
              <w:t>9</w:t>
            </w:r>
          </w:p>
        </w:tc>
        <w:tc>
          <w:tcPr>
            <w:tcW w:w="6140" w:type="dxa"/>
          </w:tcPr>
          <w:p>
            <w:pPr>
              <w:pStyle w:val="5"/>
              <w:spacing w:before="120"/>
              <w:jc w:val="left"/>
              <w:rPr>
                <w:sz w:val="21"/>
              </w:rPr>
            </w:pPr>
            <w:r>
              <w:rPr>
                <w:sz w:val="21"/>
              </w:rPr>
              <w:t>以心育心 育人之心——以心育课程破解学生的成长密码</w:t>
            </w:r>
          </w:p>
        </w:tc>
        <w:tc>
          <w:tcPr>
            <w:tcW w:w="1387" w:type="dxa"/>
          </w:tcPr>
          <w:p>
            <w:pPr>
              <w:pStyle w:val="5"/>
              <w:spacing w:before="120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</w:tr>
    </w:tbl>
    <w:p>
      <w:pPr>
        <w:spacing w:before="78" w:line="268" w:lineRule="auto"/>
        <w:ind w:left="868" w:right="2855" w:hanging="629"/>
        <w:jc w:val="left"/>
        <w:rPr>
          <w:sz w:val="21"/>
        </w:rPr>
      </w:pPr>
      <w:r>
        <w:rPr>
          <w:w w:val="95"/>
          <w:sz w:val="21"/>
        </w:rPr>
        <w:t xml:space="preserve">说明：1.个别课程或稍有调整，请以平台最终发布课程为准； </w:t>
      </w:r>
      <w:r>
        <w:rPr>
          <w:sz w:val="21"/>
        </w:rPr>
        <w:t>2.课程主讲人职务为课程录制时的职务。</w:t>
      </w:r>
    </w:p>
    <w:p>
      <w:pPr>
        <w:spacing w:after="0" w:line="268" w:lineRule="auto"/>
        <w:jc w:val="left"/>
        <w:rPr>
          <w:sz w:val="21"/>
        </w:rPr>
        <w:sectPr>
          <w:pgSz w:w="11910" w:h="16840"/>
          <w:pgMar w:top="1520" w:right="1580" w:bottom="1160" w:left="1560" w:header="0" w:footer="975" w:gutter="0"/>
          <w:cols w:space="720" w:num="1"/>
        </w:sectPr>
      </w:pPr>
    </w:p>
    <w:p>
      <w:pPr>
        <w:pStyle w:val="2"/>
        <w:spacing w:before="35"/>
        <w:ind w:left="1014" w:right="965"/>
        <w:jc w:val="center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模块6：引领教师专业发展</w:t>
      </w:r>
    </w:p>
    <w:p>
      <w:pPr>
        <w:pStyle w:val="2"/>
        <w:spacing w:before="6"/>
        <w:rPr>
          <w:rFonts w:ascii="黑体"/>
          <w:sz w:val="22"/>
        </w:rPr>
      </w:pPr>
    </w:p>
    <w:tbl>
      <w:tblPr>
        <w:tblStyle w:val="3"/>
        <w:tblW w:w="0" w:type="auto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6121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11" w:type="dxa"/>
          </w:tcPr>
          <w:p>
            <w:pPr>
              <w:pStyle w:val="5"/>
              <w:spacing w:before="177"/>
              <w:ind w:left="273" w:right="266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6121" w:type="dxa"/>
          </w:tcPr>
          <w:p>
            <w:pPr>
              <w:pStyle w:val="5"/>
              <w:spacing w:before="177"/>
              <w:ind w:left="2619" w:right="2607"/>
              <w:rPr>
                <w:b/>
                <w:sz w:val="21"/>
              </w:rPr>
            </w:pPr>
            <w:r>
              <w:rPr>
                <w:b/>
                <w:sz w:val="21"/>
              </w:rPr>
              <w:t>课程名称</w:t>
            </w:r>
          </w:p>
        </w:tc>
        <w:tc>
          <w:tcPr>
            <w:tcW w:w="1387" w:type="dxa"/>
          </w:tcPr>
          <w:p>
            <w:pPr>
              <w:pStyle w:val="5"/>
              <w:spacing w:before="21"/>
              <w:ind w:left="353" w:right="346"/>
              <w:rPr>
                <w:b/>
                <w:sz w:val="21"/>
              </w:rPr>
            </w:pPr>
            <w:r>
              <w:rPr>
                <w:b/>
                <w:sz w:val="21"/>
              </w:rPr>
              <w:t>时长</w:t>
            </w:r>
          </w:p>
          <w:p>
            <w:pPr>
              <w:pStyle w:val="5"/>
              <w:spacing w:before="43"/>
              <w:ind w:left="356" w:right="346"/>
              <w:rPr>
                <w:b/>
                <w:sz w:val="21"/>
              </w:rPr>
            </w:pPr>
            <w:r>
              <w:rPr>
                <w:b/>
                <w:sz w:val="21"/>
              </w:rPr>
              <w:t>(分钟)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1" w:type="dxa"/>
          </w:tcPr>
          <w:p>
            <w:pPr>
              <w:pStyle w:val="5"/>
              <w:spacing w:before="9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6121" w:type="dxa"/>
          </w:tcPr>
          <w:p>
            <w:pPr>
              <w:pStyle w:val="5"/>
              <w:spacing w:before="162"/>
              <w:jc w:val="left"/>
              <w:rPr>
                <w:sz w:val="21"/>
              </w:rPr>
            </w:pPr>
            <w:r>
              <w:rPr>
                <w:sz w:val="21"/>
              </w:rPr>
              <w:t>学习贯彻全国教育大会精神 加强新时代教师队伍建设</w:t>
            </w:r>
          </w:p>
        </w:tc>
        <w:tc>
          <w:tcPr>
            <w:tcW w:w="1387" w:type="dxa"/>
          </w:tcPr>
          <w:p>
            <w:pPr>
              <w:pStyle w:val="5"/>
              <w:spacing w:before="92"/>
              <w:ind w:left="534"/>
              <w:jc w:val="left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1" w:type="dxa"/>
          </w:tcPr>
          <w:p>
            <w:pPr>
              <w:pStyle w:val="5"/>
              <w:spacing w:before="9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6121" w:type="dxa"/>
          </w:tcPr>
          <w:p>
            <w:pPr>
              <w:pStyle w:val="5"/>
              <w:spacing w:before="92"/>
              <w:jc w:val="left"/>
              <w:rPr>
                <w:sz w:val="21"/>
              </w:rPr>
            </w:pPr>
            <w:r>
              <w:rPr>
                <w:sz w:val="21"/>
              </w:rPr>
              <w:t>新兴信息技术支持下的教师专业发展</w:t>
            </w:r>
          </w:p>
        </w:tc>
        <w:tc>
          <w:tcPr>
            <w:tcW w:w="1387" w:type="dxa"/>
          </w:tcPr>
          <w:p>
            <w:pPr>
              <w:pStyle w:val="5"/>
              <w:spacing w:before="92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11" w:type="dxa"/>
          </w:tcPr>
          <w:p>
            <w:pPr>
              <w:pStyle w:val="5"/>
              <w:spacing w:before="9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6121" w:type="dxa"/>
          </w:tcPr>
          <w:p>
            <w:pPr>
              <w:pStyle w:val="5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漫谈新教师的专业成长</w:t>
            </w:r>
          </w:p>
        </w:tc>
        <w:tc>
          <w:tcPr>
            <w:tcW w:w="1387" w:type="dxa"/>
          </w:tcPr>
          <w:p>
            <w:pPr>
              <w:pStyle w:val="5"/>
              <w:spacing w:before="91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1" w:type="dxa"/>
          </w:tcPr>
          <w:p>
            <w:pPr>
              <w:pStyle w:val="5"/>
              <w:spacing w:before="9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6121" w:type="dxa"/>
          </w:tcPr>
          <w:p>
            <w:pPr>
              <w:pStyle w:val="5"/>
              <w:spacing w:before="93"/>
              <w:jc w:val="left"/>
              <w:rPr>
                <w:sz w:val="21"/>
              </w:rPr>
            </w:pPr>
            <w:r>
              <w:rPr>
                <w:sz w:val="21"/>
              </w:rPr>
              <w:t>黄石八中促进教师专业化发展的实践</w:t>
            </w:r>
          </w:p>
        </w:tc>
        <w:tc>
          <w:tcPr>
            <w:tcW w:w="1387" w:type="dxa"/>
          </w:tcPr>
          <w:p>
            <w:pPr>
              <w:pStyle w:val="5"/>
              <w:spacing w:before="93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11" w:type="dxa"/>
          </w:tcPr>
          <w:p>
            <w:pPr>
              <w:pStyle w:val="5"/>
              <w:spacing w:before="9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6121" w:type="dxa"/>
          </w:tcPr>
          <w:p>
            <w:pPr>
              <w:pStyle w:val="5"/>
              <w:spacing w:before="92"/>
              <w:jc w:val="left"/>
              <w:rPr>
                <w:sz w:val="21"/>
              </w:rPr>
            </w:pPr>
            <w:r>
              <w:rPr>
                <w:sz w:val="21"/>
              </w:rPr>
              <w:t>基于教师幸福指数提升的心理健康教育</w:t>
            </w:r>
          </w:p>
        </w:tc>
        <w:tc>
          <w:tcPr>
            <w:tcW w:w="1387" w:type="dxa"/>
          </w:tcPr>
          <w:p>
            <w:pPr>
              <w:pStyle w:val="5"/>
              <w:spacing w:before="92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1" w:type="dxa"/>
          </w:tcPr>
          <w:p>
            <w:pPr>
              <w:pStyle w:val="5"/>
              <w:spacing w:before="91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6121" w:type="dxa"/>
          </w:tcPr>
          <w:p>
            <w:pPr>
              <w:pStyle w:val="5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中小学教师如何实现专业发展</w:t>
            </w:r>
          </w:p>
        </w:tc>
        <w:tc>
          <w:tcPr>
            <w:tcW w:w="1387" w:type="dxa"/>
          </w:tcPr>
          <w:p>
            <w:pPr>
              <w:pStyle w:val="5"/>
              <w:spacing w:before="91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1" w:type="dxa"/>
          </w:tcPr>
          <w:p>
            <w:pPr>
              <w:pStyle w:val="5"/>
              <w:spacing w:before="93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6121" w:type="dxa"/>
          </w:tcPr>
          <w:p>
            <w:pPr>
              <w:pStyle w:val="5"/>
              <w:spacing w:before="93"/>
              <w:jc w:val="left"/>
              <w:rPr>
                <w:sz w:val="21"/>
              </w:rPr>
            </w:pPr>
            <w:r>
              <w:rPr>
                <w:sz w:val="21"/>
              </w:rPr>
              <w:t>教师专业成长的缘起、路径和归宿</w:t>
            </w:r>
          </w:p>
        </w:tc>
        <w:tc>
          <w:tcPr>
            <w:tcW w:w="1387" w:type="dxa"/>
          </w:tcPr>
          <w:p>
            <w:pPr>
              <w:pStyle w:val="5"/>
              <w:spacing w:before="93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1" w:type="dxa"/>
          </w:tcPr>
          <w:p>
            <w:pPr>
              <w:pStyle w:val="5"/>
              <w:spacing w:before="92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6121" w:type="dxa"/>
          </w:tcPr>
          <w:p>
            <w:pPr>
              <w:pStyle w:val="5"/>
              <w:spacing w:before="92"/>
              <w:jc w:val="left"/>
              <w:rPr>
                <w:sz w:val="21"/>
              </w:rPr>
            </w:pPr>
            <w:r>
              <w:rPr>
                <w:sz w:val="21"/>
              </w:rPr>
              <w:t>评价，让教师成长更有动力</w:t>
            </w:r>
          </w:p>
        </w:tc>
        <w:tc>
          <w:tcPr>
            <w:tcW w:w="1387" w:type="dxa"/>
          </w:tcPr>
          <w:p>
            <w:pPr>
              <w:pStyle w:val="5"/>
              <w:spacing w:before="92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11" w:type="dxa"/>
          </w:tcPr>
          <w:p>
            <w:pPr>
              <w:pStyle w:val="5"/>
              <w:spacing w:before="177"/>
              <w:ind w:left="8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6121" w:type="dxa"/>
          </w:tcPr>
          <w:p>
            <w:pPr>
              <w:pStyle w:val="5"/>
              <w:spacing w:before="21"/>
              <w:jc w:val="left"/>
              <w:rPr>
                <w:sz w:val="21"/>
              </w:rPr>
            </w:pPr>
            <w:r>
              <w:rPr>
                <w:sz w:val="21"/>
              </w:rPr>
              <w:t>于平实处努力 在奇崛处用心--教师队伍建设校本行动六大举措</w:t>
            </w:r>
          </w:p>
          <w:p>
            <w:pPr>
              <w:pStyle w:val="5"/>
              <w:spacing w:before="43"/>
              <w:jc w:val="left"/>
              <w:rPr>
                <w:sz w:val="21"/>
              </w:rPr>
            </w:pPr>
            <w:r>
              <w:rPr>
                <w:sz w:val="21"/>
              </w:rPr>
              <w:t>学校教师队伍建设</w:t>
            </w:r>
          </w:p>
        </w:tc>
        <w:tc>
          <w:tcPr>
            <w:tcW w:w="1387" w:type="dxa"/>
          </w:tcPr>
          <w:p>
            <w:pPr>
              <w:pStyle w:val="5"/>
              <w:spacing w:before="177"/>
              <w:ind w:left="534"/>
              <w:jc w:val="left"/>
              <w:rPr>
                <w:sz w:val="21"/>
              </w:rPr>
            </w:pPr>
            <w:r>
              <w:rPr>
                <w:sz w:val="21"/>
              </w:rPr>
              <w:t>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11" w:type="dxa"/>
          </w:tcPr>
          <w:p>
            <w:pPr>
              <w:pStyle w:val="5"/>
              <w:spacing w:before="177"/>
              <w:ind w:left="273" w:right="26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121" w:type="dxa"/>
          </w:tcPr>
          <w:p>
            <w:pPr>
              <w:pStyle w:val="5"/>
              <w:spacing w:before="21"/>
              <w:jc w:val="left"/>
              <w:rPr>
                <w:sz w:val="21"/>
              </w:rPr>
            </w:pPr>
            <w:r>
              <w:rPr>
                <w:sz w:val="21"/>
              </w:rPr>
              <w:t>执行力在管理行为中的系列表现——中层干部的执行力提升系列</w:t>
            </w:r>
          </w:p>
          <w:p>
            <w:pPr>
              <w:pStyle w:val="5"/>
              <w:spacing w:before="43"/>
              <w:jc w:val="left"/>
              <w:rPr>
                <w:sz w:val="21"/>
              </w:rPr>
            </w:pPr>
            <w:r>
              <w:rPr>
                <w:sz w:val="21"/>
              </w:rPr>
              <w:t>课程</w:t>
            </w:r>
          </w:p>
        </w:tc>
        <w:tc>
          <w:tcPr>
            <w:tcW w:w="1387" w:type="dxa"/>
          </w:tcPr>
          <w:p>
            <w:pPr>
              <w:pStyle w:val="5"/>
              <w:spacing w:before="177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11" w:type="dxa"/>
          </w:tcPr>
          <w:p>
            <w:pPr>
              <w:pStyle w:val="5"/>
              <w:spacing w:before="92"/>
              <w:ind w:left="273" w:right="26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121" w:type="dxa"/>
          </w:tcPr>
          <w:p>
            <w:pPr>
              <w:pStyle w:val="5"/>
              <w:spacing w:before="92"/>
              <w:jc w:val="left"/>
              <w:rPr>
                <w:sz w:val="21"/>
              </w:rPr>
            </w:pPr>
            <w:r>
              <w:rPr>
                <w:sz w:val="21"/>
              </w:rPr>
              <w:t>中层干部角色定位及有效管理</w:t>
            </w:r>
          </w:p>
        </w:tc>
        <w:tc>
          <w:tcPr>
            <w:tcW w:w="1387" w:type="dxa"/>
          </w:tcPr>
          <w:p>
            <w:pPr>
              <w:pStyle w:val="5"/>
              <w:spacing w:before="92"/>
              <w:ind w:left="534"/>
              <w:jc w:val="left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11" w:type="dxa"/>
          </w:tcPr>
          <w:p>
            <w:pPr>
              <w:pStyle w:val="5"/>
              <w:spacing w:before="92"/>
              <w:ind w:left="273" w:right="26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121" w:type="dxa"/>
          </w:tcPr>
          <w:p>
            <w:pPr>
              <w:pStyle w:val="5"/>
              <w:spacing w:before="92"/>
              <w:jc w:val="left"/>
              <w:rPr>
                <w:sz w:val="21"/>
              </w:rPr>
            </w:pPr>
            <w:r>
              <w:rPr>
                <w:sz w:val="21"/>
              </w:rPr>
              <w:t>学校中层干部的沟通与领导力</w:t>
            </w:r>
          </w:p>
        </w:tc>
        <w:tc>
          <w:tcPr>
            <w:tcW w:w="1387" w:type="dxa"/>
          </w:tcPr>
          <w:p>
            <w:pPr>
              <w:pStyle w:val="5"/>
              <w:spacing w:before="92"/>
              <w:ind w:left="534"/>
              <w:jc w:val="left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</w:tr>
    </w:tbl>
    <w:p>
      <w:pPr>
        <w:pStyle w:val="2"/>
        <w:spacing w:before="8"/>
        <w:rPr>
          <w:rFonts w:ascii="黑体"/>
          <w:sz w:val="22"/>
        </w:rPr>
      </w:pPr>
    </w:p>
    <w:p>
      <w:pPr>
        <w:pStyle w:val="2"/>
        <w:ind w:left="1014" w:right="968"/>
        <w:jc w:val="center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模块7：课程改革与课堂教学</w:t>
      </w:r>
    </w:p>
    <w:p>
      <w:pPr>
        <w:pStyle w:val="2"/>
        <w:spacing w:before="3"/>
        <w:rPr>
          <w:rFonts w:ascii="黑体"/>
          <w:sz w:val="10"/>
        </w:rPr>
      </w:pPr>
    </w:p>
    <w:tbl>
      <w:tblPr>
        <w:tblStyle w:val="3"/>
        <w:tblW w:w="0" w:type="auto"/>
        <w:tblInd w:w="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6138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4" w:type="dxa"/>
          </w:tcPr>
          <w:p>
            <w:pPr>
              <w:pStyle w:val="5"/>
              <w:spacing w:before="177"/>
              <w:ind w:left="265" w:right="256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6138" w:type="dxa"/>
          </w:tcPr>
          <w:p>
            <w:pPr>
              <w:pStyle w:val="5"/>
              <w:spacing w:before="177"/>
              <w:ind w:left="2627" w:right="2617"/>
              <w:rPr>
                <w:b/>
                <w:sz w:val="21"/>
              </w:rPr>
            </w:pPr>
            <w:r>
              <w:rPr>
                <w:b/>
                <w:sz w:val="21"/>
              </w:rPr>
              <w:t>课程名称</w:t>
            </w:r>
          </w:p>
        </w:tc>
        <w:tc>
          <w:tcPr>
            <w:tcW w:w="1387" w:type="dxa"/>
          </w:tcPr>
          <w:p>
            <w:pPr>
              <w:pStyle w:val="5"/>
              <w:spacing w:before="21"/>
              <w:ind w:left="353" w:right="346"/>
              <w:rPr>
                <w:b/>
                <w:sz w:val="21"/>
              </w:rPr>
            </w:pPr>
            <w:r>
              <w:rPr>
                <w:b/>
                <w:sz w:val="21"/>
              </w:rPr>
              <w:t>时长</w:t>
            </w:r>
          </w:p>
          <w:p>
            <w:pPr>
              <w:pStyle w:val="5"/>
              <w:spacing w:before="43"/>
              <w:ind w:left="356" w:right="346"/>
              <w:rPr>
                <w:b/>
                <w:sz w:val="21"/>
              </w:rPr>
            </w:pPr>
            <w:r>
              <w:rPr>
                <w:b/>
                <w:sz w:val="21"/>
              </w:rPr>
              <w:t>(分钟)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94" w:type="dxa"/>
          </w:tcPr>
          <w:p>
            <w:pPr>
              <w:pStyle w:val="5"/>
              <w:spacing w:before="9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6138" w:type="dxa"/>
          </w:tcPr>
          <w:p>
            <w:pPr>
              <w:pStyle w:val="5"/>
              <w:spacing w:before="92"/>
              <w:jc w:val="left"/>
              <w:rPr>
                <w:sz w:val="21"/>
              </w:rPr>
            </w:pPr>
            <w:r>
              <w:rPr>
                <w:sz w:val="21"/>
              </w:rPr>
              <w:t>基于立德树人的课程改革</w:t>
            </w:r>
          </w:p>
        </w:tc>
        <w:tc>
          <w:tcPr>
            <w:tcW w:w="1387" w:type="dxa"/>
          </w:tcPr>
          <w:p>
            <w:pPr>
              <w:pStyle w:val="5"/>
              <w:spacing w:before="92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94" w:type="dxa"/>
          </w:tcPr>
          <w:p>
            <w:pPr>
              <w:pStyle w:val="5"/>
              <w:spacing w:before="9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6138" w:type="dxa"/>
          </w:tcPr>
          <w:p>
            <w:pPr>
              <w:pStyle w:val="5"/>
              <w:spacing w:before="92"/>
              <w:jc w:val="left"/>
              <w:rPr>
                <w:sz w:val="21"/>
              </w:rPr>
            </w:pPr>
            <w:r>
              <w:rPr>
                <w:sz w:val="21"/>
              </w:rPr>
              <w:t>课程改革与课堂教学 ——课程改革进程中的一些思考</w:t>
            </w:r>
          </w:p>
        </w:tc>
        <w:tc>
          <w:tcPr>
            <w:tcW w:w="1387" w:type="dxa"/>
          </w:tcPr>
          <w:p>
            <w:pPr>
              <w:pStyle w:val="5"/>
              <w:spacing w:before="92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94" w:type="dxa"/>
          </w:tcPr>
          <w:p>
            <w:pPr>
              <w:pStyle w:val="5"/>
              <w:spacing w:before="9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6138" w:type="dxa"/>
          </w:tcPr>
          <w:p>
            <w:pPr>
              <w:pStyle w:val="5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校长课程教学领导力的有效落实</w:t>
            </w:r>
          </w:p>
        </w:tc>
        <w:tc>
          <w:tcPr>
            <w:tcW w:w="1387" w:type="dxa"/>
          </w:tcPr>
          <w:p>
            <w:pPr>
              <w:pStyle w:val="5"/>
              <w:spacing w:before="91"/>
              <w:ind w:left="534"/>
              <w:jc w:val="left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94" w:type="dxa"/>
          </w:tcPr>
          <w:p>
            <w:pPr>
              <w:pStyle w:val="5"/>
              <w:spacing w:before="9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6138" w:type="dxa"/>
          </w:tcPr>
          <w:p>
            <w:pPr>
              <w:pStyle w:val="5"/>
              <w:spacing w:before="93"/>
              <w:jc w:val="left"/>
              <w:rPr>
                <w:sz w:val="21"/>
              </w:rPr>
            </w:pPr>
            <w:r>
              <w:rPr>
                <w:sz w:val="21"/>
              </w:rPr>
              <w:t>校长课程领导力与学校课程建设</w:t>
            </w:r>
          </w:p>
        </w:tc>
        <w:tc>
          <w:tcPr>
            <w:tcW w:w="1387" w:type="dxa"/>
          </w:tcPr>
          <w:p>
            <w:pPr>
              <w:pStyle w:val="5"/>
              <w:spacing w:before="93"/>
              <w:ind w:left="534"/>
              <w:jc w:val="left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94" w:type="dxa"/>
          </w:tcPr>
          <w:p>
            <w:pPr>
              <w:pStyle w:val="5"/>
              <w:spacing w:before="9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6138" w:type="dxa"/>
          </w:tcPr>
          <w:p>
            <w:pPr>
              <w:pStyle w:val="5"/>
              <w:spacing w:before="92"/>
              <w:jc w:val="left"/>
              <w:rPr>
                <w:sz w:val="21"/>
              </w:rPr>
            </w:pPr>
            <w:r>
              <w:rPr>
                <w:sz w:val="21"/>
              </w:rPr>
              <w:t>让教师成为课程领导者——深化基础教育课程改革的方向</w:t>
            </w:r>
          </w:p>
        </w:tc>
        <w:tc>
          <w:tcPr>
            <w:tcW w:w="1387" w:type="dxa"/>
          </w:tcPr>
          <w:p>
            <w:pPr>
              <w:pStyle w:val="5"/>
              <w:spacing w:before="92"/>
              <w:ind w:left="534"/>
              <w:jc w:val="left"/>
              <w:rPr>
                <w:sz w:val="21"/>
              </w:rPr>
            </w:pPr>
            <w:r>
              <w:rPr>
                <w:sz w:val="21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94" w:type="dxa"/>
          </w:tcPr>
          <w:p>
            <w:pPr>
              <w:pStyle w:val="5"/>
              <w:spacing w:before="9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6138" w:type="dxa"/>
          </w:tcPr>
          <w:p>
            <w:pPr>
              <w:pStyle w:val="5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教育信息化 2.0 背景下的教学融合创新与案例分析</w:t>
            </w:r>
          </w:p>
        </w:tc>
        <w:tc>
          <w:tcPr>
            <w:tcW w:w="1387" w:type="dxa"/>
          </w:tcPr>
          <w:p>
            <w:pPr>
              <w:pStyle w:val="5"/>
              <w:spacing w:before="91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94" w:type="dxa"/>
          </w:tcPr>
          <w:p>
            <w:pPr>
              <w:pStyle w:val="5"/>
              <w:spacing w:before="9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6138" w:type="dxa"/>
          </w:tcPr>
          <w:p>
            <w:pPr>
              <w:pStyle w:val="5"/>
              <w:spacing w:before="92"/>
              <w:jc w:val="left"/>
              <w:rPr>
                <w:sz w:val="21"/>
              </w:rPr>
            </w:pPr>
            <w:r>
              <w:rPr>
                <w:sz w:val="21"/>
              </w:rPr>
              <w:t>基于核心素养的教学与评价</w:t>
            </w:r>
          </w:p>
        </w:tc>
        <w:tc>
          <w:tcPr>
            <w:tcW w:w="1387" w:type="dxa"/>
          </w:tcPr>
          <w:p>
            <w:pPr>
              <w:pStyle w:val="5"/>
              <w:spacing w:before="92"/>
              <w:ind w:left="534"/>
              <w:jc w:val="left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94" w:type="dxa"/>
          </w:tcPr>
          <w:p>
            <w:pPr>
              <w:pStyle w:val="5"/>
              <w:spacing w:before="92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6138" w:type="dxa"/>
          </w:tcPr>
          <w:p>
            <w:pPr>
              <w:pStyle w:val="5"/>
              <w:spacing w:before="92"/>
              <w:jc w:val="left"/>
              <w:rPr>
                <w:sz w:val="21"/>
              </w:rPr>
            </w:pPr>
            <w:r>
              <w:rPr>
                <w:sz w:val="21"/>
              </w:rPr>
              <w:t>基于核心素养的学校课程与教学改进</w:t>
            </w:r>
          </w:p>
        </w:tc>
        <w:tc>
          <w:tcPr>
            <w:tcW w:w="1387" w:type="dxa"/>
          </w:tcPr>
          <w:p>
            <w:pPr>
              <w:pStyle w:val="5"/>
              <w:spacing w:before="92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94" w:type="dxa"/>
          </w:tcPr>
          <w:p>
            <w:pPr>
              <w:pStyle w:val="5"/>
              <w:spacing w:before="91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6138" w:type="dxa"/>
          </w:tcPr>
          <w:p>
            <w:pPr>
              <w:pStyle w:val="5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核心素养下的课堂教学</w:t>
            </w:r>
          </w:p>
        </w:tc>
        <w:tc>
          <w:tcPr>
            <w:tcW w:w="1387" w:type="dxa"/>
          </w:tcPr>
          <w:p>
            <w:pPr>
              <w:pStyle w:val="5"/>
              <w:spacing w:before="91"/>
              <w:ind w:left="587"/>
              <w:jc w:val="left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</w:tr>
    </w:tbl>
    <w:p>
      <w:pPr>
        <w:spacing w:before="78" w:line="268" w:lineRule="auto"/>
        <w:ind w:left="868" w:right="2855" w:hanging="629"/>
        <w:jc w:val="left"/>
        <w:rPr>
          <w:sz w:val="21"/>
        </w:rPr>
      </w:pPr>
      <w:r>
        <w:rPr>
          <w:w w:val="95"/>
          <w:sz w:val="21"/>
        </w:rPr>
        <w:t xml:space="preserve">说明：1.个别课程或稍有调整，请以平台最终发布课程为准； </w:t>
      </w:r>
      <w:r>
        <w:rPr>
          <w:sz w:val="21"/>
        </w:rPr>
        <w:t>2.课程主讲人职务为课程录制时的职务。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9932670</wp:posOffset>
              </wp:positionV>
              <wp:extent cx="1670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pt;margin-top:782.1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4jh7TaAAAADQEAAA8AAAAAAAAAAQAgAAAAIgAAAGRycy9kb3ducmV2LnhtbFBLAQIU&#10;ABQAAAAIAIdO4kDsDQyR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953BB"/>
    <w:rsid w:val="4CC953BB"/>
    <w:rsid w:val="704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spacing w:before="148"/>
      <w:ind w:left="108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2022-02-22T09:01:00Z</dcterms:created>
  <dc:creator>一叶编舟</dc:creator>
  <cp:lastModifiedBy>一叶编舟</cp:lastModifiedBy>
  <dcterms:modified xsi:type="dcterms:W3CDTF">2022-02-22T09:02:11Z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ECB1D682D0CF4F4A95F5194A96D71179</vt:lpwstr>
  </property>
</Properties>
</file>