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520" w:lineRule="exact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 xml:space="preserve"> </w:t>
      </w:r>
    </w:p>
    <w:p>
      <w:pPr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 xml:space="preserve"> </w:t>
      </w:r>
    </w:p>
    <w:p>
      <w:pPr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/>
          <w:bCs/>
          <w:sz w:val="44"/>
          <w:szCs w:val="44"/>
        </w:rPr>
        <w:t>湖南省</w:t>
      </w:r>
      <w:r>
        <w:rPr>
          <w:rFonts w:hint="eastAsia" w:eastAsia="方正小标宋简体"/>
          <w:bCs/>
          <w:sz w:val="44"/>
          <w:szCs w:val="44"/>
        </w:rPr>
        <w:t>“</w:t>
      </w:r>
      <w:r>
        <w:rPr>
          <w:rFonts w:ascii="方正小标宋简体" w:eastAsia="方正小标宋简体"/>
          <w:bCs/>
          <w:sz w:val="44"/>
          <w:szCs w:val="44"/>
        </w:rPr>
        <w:t>十四五</w:t>
      </w:r>
      <w:r>
        <w:rPr>
          <w:rFonts w:hint="eastAsia" w:eastAsia="方正小标宋简体"/>
          <w:bCs/>
          <w:sz w:val="44"/>
          <w:szCs w:val="44"/>
        </w:rPr>
        <w:t>”</w:t>
      </w:r>
      <w:r>
        <w:rPr>
          <w:rFonts w:ascii="方正小标宋简体" w:eastAsia="方正小标宋简体"/>
          <w:bCs/>
          <w:sz w:val="44"/>
          <w:szCs w:val="44"/>
        </w:rPr>
        <w:t>中小学幼儿园教师校园长培训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专家资源库推荐人选申报书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推荐单位（公章）：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ind w:left="845" w:leftChars="86" w:hanging="656" w:hangingChars="205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联  系  人</w:t>
      </w:r>
      <w:r>
        <w:rPr>
          <w:rFonts w:eastAsia="仿宋_GB2312"/>
          <w:sz w:val="32"/>
          <w:szCs w:val="32"/>
        </w:rPr>
        <w:t xml:space="preserve"> 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手     </w:t>
      </w:r>
      <w:r>
        <w:rPr>
          <w:rFonts w:eastAsia="仿宋_GB2312"/>
          <w:sz w:val="32"/>
          <w:szCs w:val="32"/>
        </w:rPr>
        <w:t xml:space="preserve"> 机：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ind w:left="845" w:leftChars="86" w:hanging="656" w:hangingChars="20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left="845" w:leftChars="86" w:hanging="656" w:hangingChars="20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eastAsia="宋体"/>
          <w:kern w:val="2"/>
          <w:sz w:val="21"/>
          <w:szCs w:val="21"/>
        </w:rPr>
      </w:pPr>
      <w:r>
        <w:t xml:space="preserve"> </w:t>
      </w:r>
    </w:p>
    <w:p>
      <w:r>
        <w:t xml:space="preserve"> 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湖南省教育厅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 〇 二 二 年制</w:t>
      </w:r>
    </w:p>
    <w:p>
      <w:pPr>
        <w:sectPr>
          <w:pgSz w:w="11906" w:h="16838"/>
          <w:pgMar w:top="1418" w:right="1191" w:bottom="1985" w:left="1247" w:header="720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t xml:space="preserve"> </w:t>
      </w:r>
    </w:p>
    <w:p>
      <w:pPr>
        <w:spacing w:line="500" w:lineRule="exact"/>
        <w:jc w:val="center"/>
        <w:rPr>
          <w:rFonts w:eastAsia="华文中宋"/>
          <w:sz w:val="40"/>
          <w:szCs w:val="40"/>
        </w:rPr>
      </w:pPr>
      <w:r>
        <w:rPr>
          <w:rFonts w:ascii="华文中宋" w:hAnsi="华文中宋" w:eastAsia="华文中宋"/>
          <w:sz w:val="40"/>
          <w:szCs w:val="40"/>
        </w:rPr>
        <w:t>填表说明</w:t>
      </w:r>
    </w:p>
    <w:p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学科（领域）</w:t>
      </w:r>
      <w:r>
        <w:rPr>
          <w:rFonts w:hint="eastAsia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名称参照下表。</w:t>
      </w:r>
    </w:p>
    <w:p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学科（领域）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学科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思想政治（道德与法治）、语文、数学、英语、科学、物理、化学、生物、历史（历史与社会）、地理、综合实践活动、体育与健康、音乐、美术、艺术、高中信息技术、高中通用技术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领域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师德教育、教育理论与实践、教师培训理论与实践、教育管理理论与实践、学前教育、特殊教育、班主任工作、心理健康教育、教育技术能力、信息技术能力、国家安全、公共卫生、劳动教育</w:t>
            </w:r>
          </w:p>
        </w:tc>
      </w:tr>
    </w:tbl>
    <w:p>
      <w:pPr>
        <w:spacing w:line="520" w:lineRule="exact"/>
        <w:ind w:firstLine="320" w:firstLineChars="1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讲授专题</w:t>
      </w:r>
      <w:r>
        <w:rPr>
          <w:rFonts w:hint="eastAsia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要求简洁、明确、突出重点，不超过</w:t>
      </w:r>
      <w:r>
        <w:rPr>
          <w:rFonts w:eastAsia="仿宋_GB2312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字。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推荐单位意见</w:t>
      </w:r>
      <w:r>
        <w:rPr>
          <w:rFonts w:hint="eastAsia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为各市州教育局、有关省厅直属单位、高等院校等；</w:t>
      </w:r>
      <w:r>
        <w:rPr>
          <w:rFonts w:hint="eastAsia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负责人（签字）</w:t>
      </w:r>
      <w:r>
        <w:rPr>
          <w:rFonts w:hint="eastAsia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可以为分管教师培训工作的副职及以上领导。</w:t>
      </w:r>
    </w:p>
    <w:p>
      <w:pPr>
        <w:rPr>
          <w:rFonts w:eastAsia="仿宋"/>
          <w:b/>
          <w:bCs/>
          <w:sz w:val="32"/>
          <w:szCs w:val="32"/>
        </w:rPr>
      </w:pPr>
      <w:r>
        <w:rPr>
          <w:rFonts w:eastAsia="仿宋"/>
          <w:sz w:val="32"/>
          <w:szCs w:val="32"/>
        </w:rPr>
        <w:br w:type="page"/>
      </w:r>
      <w:r>
        <w:rPr>
          <w:rFonts w:eastAsia="仿宋"/>
          <w:b/>
          <w:bCs/>
          <w:sz w:val="32"/>
          <w:szCs w:val="32"/>
        </w:rPr>
        <w:t xml:space="preserve"> 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82"/>
        <w:gridCol w:w="1139"/>
        <w:gridCol w:w="1001"/>
        <w:gridCol w:w="172"/>
        <w:gridCol w:w="1095"/>
        <w:gridCol w:w="110"/>
        <w:gridCol w:w="109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8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照片</w:t>
            </w:r>
          </w:p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5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学科（领域）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讲授专题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（不超过</w:t>
            </w: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项）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机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真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（主要包括教育经历、工作经历，主要工作业绩、各种荣誉称号不超过</w:t>
            </w:r>
            <w:r>
              <w:rPr>
                <w:sz w:val="24"/>
                <w:szCs w:val="24"/>
              </w:rPr>
              <w:t>500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教师培训</w:t>
            </w:r>
          </w:p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工作经验</w:t>
            </w:r>
          </w:p>
          <w:p>
            <w:pPr>
              <w:spacing w:line="36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与成效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（擅长的培训课程，参与幼儿园、中小学教师培训的设计、组织与教学等方面的经验与成效，不超过</w:t>
            </w:r>
            <w:r>
              <w:rPr>
                <w:sz w:val="24"/>
                <w:szCs w:val="24"/>
              </w:rPr>
              <w:t>1000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jc w:val="both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与教师培训相关的</w:t>
            </w:r>
          </w:p>
          <w:p>
            <w:pPr>
              <w:spacing w:line="36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研究成果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（主要研究领域，承担的课题、公开发表或出版的与教师培训相关的主要文章、著作等，不超过</w:t>
            </w:r>
            <w:r>
              <w:rPr>
                <w:sz w:val="24"/>
                <w:szCs w:val="24"/>
              </w:rPr>
              <w:t>500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jc w:val="both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推荐单位</w:t>
            </w:r>
          </w:p>
          <w:p>
            <w:pPr>
              <w:spacing w:line="36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　　见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ind w:firstLine="1176" w:firstLineChars="49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 xml:space="preserve">                  负责人（签字）                   </w:t>
            </w:r>
          </w:p>
          <w:p>
            <w:pPr>
              <w:spacing w:line="360" w:lineRule="atLeast"/>
              <w:ind w:firstLine="3758" w:firstLineChars="1566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主管教育</w:t>
            </w:r>
          </w:p>
          <w:p>
            <w:pPr>
              <w:spacing w:line="36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部门意见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rPr>
                <w:sz w:val="24"/>
                <w:szCs w:val="24"/>
              </w:rPr>
            </w:pPr>
          </w:p>
          <w:p>
            <w:pPr>
              <w:spacing w:line="360" w:lineRule="atLeast"/>
              <w:ind w:firstLine="1176" w:firstLineChars="49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 xml:space="preserve">                  负责人（签字）                   </w:t>
            </w:r>
          </w:p>
          <w:p>
            <w:pPr>
              <w:spacing w:line="360" w:lineRule="atLeast"/>
              <w:ind w:firstLine="3758" w:firstLineChars="1566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省国培办</w:t>
            </w:r>
          </w:p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firstLine="1176" w:firstLineChars="490"/>
              <w:rPr>
                <w:sz w:val="24"/>
                <w:szCs w:val="24"/>
              </w:rPr>
            </w:pPr>
          </w:p>
          <w:p>
            <w:pPr>
              <w:spacing w:line="360" w:lineRule="atLeast"/>
              <w:ind w:firstLine="1176" w:firstLineChars="490"/>
              <w:rPr>
                <w:sz w:val="24"/>
                <w:szCs w:val="24"/>
              </w:rPr>
            </w:pPr>
          </w:p>
          <w:p>
            <w:pPr>
              <w:spacing w:line="360" w:lineRule="atLeast"/>
              <w:ind w:firstLine="1176" w:firstLineChars="49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 xml:space="preserve">                  负责人（签字）                   </w:t>
            </w:r>
          </w:p>
          <w:p>
            <w:pPr>
              <w:spacing w:line="360" w:lineRule="atLeast"/>
              <w:ind w:firstLine="3758" w:firstLineChars="1566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月   日</w:t>
            </w:r>
          </w:p>
        </w:tc>
      </w:tr>
    </w:tbl>
    <w:p>
      <w:pPr>
        <w:rPr>
          <w:rFonts w:eastAsia="黑体"/>
          <w:sz w:val="32"/>
          <w:szCs w:val="32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D09D1"/>
    <w:rsid w:val="00323B43"/>
    <w:rsid w:val="003D37D8"/>
    <w:rsid w:val="00426133"/>
    <w:rsid w:val="004358AB"/>
    <w:rsid w:val="008B7726"/>
    <w:rsid w:val="009B5A72"/>
    <w:rsid w:val="00A84E5E"/>
    <w:rsid w:val="00D31D50"/>
    <w:rsid w:val="00E60020"/>
    <w:rsid w:val="570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634</Words>
  <Characters>645</Characters>
  <Lines>7</Lines>
  <Paragraphs>2</Paragraphs>
  <TotalTime>13</TotalTime>
  <ScaleCrop>false</ScaleCrop>
  <LinksUpToDate>false</LinksUpToDate>
  <CharactersWithSpaces>893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2022-04-06T04:17:37Z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0F9DDAE9EC584E80933A360A8A27FF46</vt:lpwstr>
  </property>
</Properties>
</file>