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202</w:t>
      </w:r>
      <w:r>
        <w:rPr>
          <w:rFonts w:ascii="方正小标宋简体" w:hAnsi="华文中宋" w:eastAsia="方正小标宋简体" w:cs="黑体"/>
          <w:sz w:val="32"/>
          <w:szCs w:val="32"/>
        </w:rPr>
        <w:t>2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年中小学劳动教育专题网络培训参训回执表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358"/>
        <w:gridCol w:w="2746"/>
        <w:gridCol w:w="568"/>
        <w:gridCol w:w="706"/>
        <w:gridCol w:w="2468"/>
      </w:tblGrid>
      <w:tr>
        <w:trPr>
          <w:trHeight w:val="510" w:hRule="atLeast"/>
          <w:jc w:val="center"/>
        </w:trPr>
        <w:tc>
          <w:tcPr>
            <w:tcW w:w="11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  <w:t xml:space="preserve">单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  <w:t>位</w:t>
            </w:r>
          </w:p>
        </w:tc>
        <w:tc>
          <w:tcPr>
            <w:tcW w:w="38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参训对象</w:t>
            </w:r>
          </w:p>
        </w:tc>
        <w:tc>
          <w:tcPr>
            <w:tcW w:w="38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开班时间</w:t>
            </w:r>
          </w:p>
        </w:tc>
        <w:tc>
          <w:tcPr>
            <w:tcW w:w="1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参训人数</w:t>
            </w:r>
          </w:p>
        </w:tc>
        <w:tc>
          <w:tcPr>
            <w:tcW w:w="1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16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邮  编</w:t>
            </w:r>
          </w:p>
        </w:tc>
        <w:tc>
          <w:tcPr>
            <w:tcW w:w="1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职  务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电  话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手  机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邮  箱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职  务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电  话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手  机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邮  箱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2"/>
              </w:rPr>
            </w:pPr>
          </w:p>
          <w:p>
            <w:pPr>
              <w:pStyle w:val="2"/>
              <w:ind w:firstLine="883"/>
            </w:pPr>
          </w:p>
          <w:p>
            <w:pPr>
              <w:spacing w:line="240" w:lineRule="auto"/>
              <w:ind w:firstLine="6264" w:firstLineChars="2600"/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>单位盖章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2"/>
              </w:rPr>
              <w:t>汇款信息</w:t>
            </w:r>
          </w:p>
        </w:tc>
        <w:tc>
          <w:tcPr>
            <w:tcW w:w="2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收款单位：国家教育行政学院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地址电话：北京市大兴区清源北路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010-69248888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开户银行：工行北京体育场支行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账号：0200053009014409667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联行号：102100005307</w:t>
            </w:r>
          </w:p>
          <w:p>
            <w:pPr>
              <w:spacing w:line="240" w:lineRule="auto"/>
              <w:ind w:firstLine="0" w:firstLineChars="0"/>
              <w:rPr>
                <w:rFonts w:ascii="楷体" w:hAnsi="楷体" w:eastAsia="楷体" w:cs="仿宋"/>
                <w:sz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2"/>
              </w:rPr>
              <w:t>请在汇款时说明：</w:t>
            </w: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szCs w:val="22"/>
              </w:rPr>
              <w:t>2022年</w:t>
            </w:r>
            <w:r>
              <w:rPr>
                <w:rFonts w:hint="eastAsia" w:ascii="楷体" w:hAnsi="楷体" w:eastAsia="楷体" w:cs="仿宋"/>
                <w:bCs/>
                <w:sz w:val="24"/>
              </w:rPr>
              <w:t>中</w:t>
            </w:r>
            <w:r>
              <w:rPr>
                <w:rFonts w:hint="eastAsia" w:ascii="楷体" w:hAnsi="楷体" w:eastAsia="楷体" w:cs="仿宋"/>
                <w:sz w:val="24"/>
              </w:rPr>
              <w:t>小学劳动教育专题网络培训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信息</w:t>
            </w:r>
          </w:p>
        </w:tc>
        <w:tc>
          <w:tcPr>
            <w:tcW w:w="1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发票抬头：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纳税人识别号：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开票金额：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ascii="方正小标宋简体" w:hAnsi="华文中宋" w:eastAsia="方正小标宋简体" w:cs="黑体"/>
          <w:sz w:val="36"/>
          <w:szCs w:val="36"/>
        </w:rPr>
      </w:pPr>
    </w:p>
    <w:p>
      <w:pPr>
        <w:widowControl/>
        <w:spacing w:line="240" w:lineRule="auto"/>
        <w:ind w:leftChars="-135" w:hanging="283" w:hangingChars="118"/>
        <w:rPr>
          <w:rFonts w:ascii="楷体" w:hAnsi="楷体" w:eastAsia="楷体" w:cs="仿宋"/>
          <w:sz w:val="24"/>
        </w:rPr>
      </w:pPr>
      <w:bookmarkStart w:id="0" w:name="_Hlk98263218"/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  <w:bookmarkEnd w:id="0"/>
    </w:p>
    <w:p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7114D"/>
    <w:rsid w:val="3962300E"/>
    <w:rsid w:val="56707167"/>
    <w:rsid w:val="6BD0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333333"/>
      <w:u w:val="none"/>
    </w:rPr>
  </w:style>
  <w:style w:type="paragraph" w:customStyle="1" w:styleId="8">
    <w:name w:val="标书正文1"/>
    <w:basedOn w:val="1"/>
    <w:qFormat/>
    <w:uiPriority w:val="0"/>
    <w:pPr>
      <w:spacing w:line="520" w:lineRule="exact"/>
      <w:ind w:firstLine="640" w:firstLineChars="200"/>
    </w:pPr>
    <w:rPr>
      <w:szCs w:val="22"/>
    </w:rPr>
  </w:style>
  <w:style w:type="paragraph" w:customStyle="1" w:styleId="9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等线" w:hAnsi="Arial Unicode MS" w:eastAsia="等线" w:cs="Cambria Math"/>
      <w:color w:val="000000"/>
      <w:kern w:val="0"/>
      <w:sz w:val="24"/>
      <w:szCs w:val="24"/>
    </w:rPr>
  </w:style>
  <w:style w:type="character" w:customStyle="1" w:styleId="10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339</Characters>
  <Lines>0</Lines>
  <Paragraphs>0</Paragraphs>
  <TotalTime>0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2022-04-11T06:21:00Z</dcterms:created>
  <dc:creator>Administrator</dc:creator>
  <cp:lastModifiedBy>一叶编舟</cp:lastModifiedBy>
  <dcterms:modified xsi:type="dcterms:W3CDTF">2022-04-11T07:00:25Z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B432C7B67863418B89D20ADF475EBCFB</vt:lpwstr>
  </property>
</Properties>
</file>