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Cs/>
          <w:sz w:val="36"/>
          <w:szCs w:val="36"/>
        </w:rPr>
        <w:t>乘车路线说明</w:t>
      </w:r>
      <w:bookmarkEnd w:id="0"/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1、临沂汽车客运总站：长途汽车站东门（公交站）K33路（临沂第三人民医院方向）到东兴路人民大街北（公交站）换乘211路/K211路（后林子终点方向）到206国道御汤街南（公交站）下车步行600米到达酒店。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2、临沂汽车客运总站：长途汽车站北（公交站）K21路（临沂北站方向）到柳青苑社区北（公交站）换乘Y001/温泉疗养旅游专车（鲁商知春湖方向）到达鲁商知春湖（公交站）步行900米达到酒店。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3、高铁站（临沂北站）：临沂北站（公交站）K37路（临沂国际展会中心方向）到达金域华府（公交站）换乘Y001/温泉疗养旅游专车（鲁商知春湖方向）到达鲁商知春湖（公交站）步行900米达到酒店。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4、火车站（临沂站）：陶然客运换乘中心（公交站）Y001/温泉疗养旅游专车（鲁商知春湖方向）到达鲁商知春湖（公交站）步行900米达到酒店。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5、飞机场（临沂启阳国际机场）：沂河-英里（公交站）206路/K206路（葛沟方向）到达汤头中心街（公交站）换乘211路/K211路到206国道御汤街南（公交站）下车步行600米到达酒店。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86508B0"/>
    <w:rsid w:val="186508B0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2022-10-20T08:47:00Z</dcterms:created>
  <dc:creator>一叶编舟</dc:creator>
  <cp:lastModifiedBy>一叶编舟</cp:lastModifiedBy>
  <dcterms:modified xsi:type="dcterms:W3CDTF">2022-10-20T08:48:12Z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6A3ABBCD226842C2AED951568705DBAD</vt:lpwstr>
  </property>
</Properties>
</file>