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eastAsia="黑体"/>
          <w:color w:val="000000"/>
          <w:sz w:val="32"/>
          <w:szCs w:val="32"/>
        </w:rPr>
        <w:t>附件</w:t>
      </w:r>
      <w:r>
        <w:rPr>
          <w:rFonts w:hint="eastAsia" w:ascii="黑体" w:eastAsia="黑体"/>
          <w:color w:val="000000"/>
          <w:sz w:val="32"/>
          <w:szCs w:val="32"/>
          <w:lang w:val="en-US" w:eastAsia="zh-CN"/>
        </w:rPr>
        <w:t>1</w:t>
      </w:r>
      <w:r>
        <w:rPr>
          <w:rFonts w:hint="eastAsia" w:ascii="黑体" w:eastAsia="黑体"/>
          <w:color w:val="000000"/>
          <w:sz w:val="32"/>
          <w:szCs w:val="32"/>
        </w:rPr>
        <w:t>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295" w:beforeLines="50"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eastAsia="zh-CN"/>
        </w:rPr>
        <w:t>全校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/>
        </w:rPr>
        <w:t>下属党委书记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eastAsia="zh-CN"/>
        </w:rPr>
        <w:t>学习宣传贯彻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eastAsia="zh-CN"/>
        </w:rPr>
        <w:t>党的二十大精神专题培训班网络课程安排表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eastAsia="zh-CN"/>
        </w:rPr>
      </w:pPr>
    </w:p>
    <w:tbl>
      <w:tblPr>
        <w:tblStyle w:val="4"/>
        <w:tblW w:w="538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74"/>
        <w:gridCol w:w="987"/>
        <w:gridCol w:w="39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2329" w:type="pct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课程名称</w:t>
            </w:r>
          </w:p>
        </w:tc>
        <w:tc>
          <w:tcPr>
            <w:tcW w:w="538" w:type="pct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主讲人</w:t>
            </w:r>
          </w:p>
        </w:tc>
        <w:tc>
          <w:tcPr>
            <w:tcW w:w="2132" w:type="pct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单位与职务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5000" w:type="pct"/>
            <w:gridSpan w:val="3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  <w:t>一、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党的创新理论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29" w:type="pct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认真学习党的二十大精神，开辟马克思主义中国化时代化新境界</w:t>
            </w:r>
          </w:p>
        </w:tc>
        <w:tc>
          <w:tcPr>
            <w:tcW w:w="538" w:type="pct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刘  春</w:t>
            </w:r>
          </w:p>
        </w:tc>
        <w:tc>
          <w:tcPr>
            <w:tcW w:w="2132" w:type="pct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中共中央党校（国家行政学院）教授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29" w:type="pct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加快构建新发展格局，着力推动高质量发展</w:t>
            </w:r>
          </w:p>
        </w:tc>
        <w:tc>
          <w:tcPr>
            <w:tcW w:w="538" w:type="pct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樊继达</w:t>
            </w:r>
          </w:p>
        </w:tc>
        <w:tc>
          <w:tcPr>
            <w:tcW w:w="2132" w:type="pct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中共中央党校（国家行政学院）公共管理教研部公共经济教研室主任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29" w:type="pct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书写全面建设社会主义现代化国家崭新篇章——深入学习贯彻党的二十大精神</w:t>
            </w:r>
          </w:p>
        </w:tc>
        <w:tc>
          <w:tcPr>
            <w:tcW w:w="538" w:type="pct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胡  敏</w:t>
            </w:r>
          </w:p>
        </w:tc>
        <w:tc>
          <w:tcPr>
            <w:tcW w:w="2132" w:type="pct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中共中央党校（国家行政学院）研究员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29" w:type="pct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6"/>
                <w:sz w:val="28"/>
                <w:szCs w:val="28"/>
              </w:rPr>
              <w:t>奋力谱写全面建设社会主义现代化国家崭新篇章——党的二十大报告精神导学</w:t>
            </w:r>
          </w:p>
        </w:tc>
        <w:tc>
          <w:tcPr>
            <w:tcW w:w="538" w:type="pct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周文彰</w:t>
            </w:r>
          </w:p>
        </w:tc>
        <w:tc>
          <w:tcPr>
            <w:tcW w:w="2132" w:type="pct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中共中央党校（国家行政学院）教授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29" w:type="pct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促进世界和平与发展，推动构建人类命运共同体</w:t>
            </w:r>
          </w:p>
        </w:tc>
        <w:tc>
          <w:tcPr>
            <w:tcW w:w="538" w:type="pct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宋  伟</w:t>
            </w:r>
          </w:p>
        </w:tc>
        <w:tc>
          <w:tcPr>
            <w:tcW w:w="2132" w:type="pct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中国人民大学国际关系学院教授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29" w:type="pct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6"/>
                <w:sz w:val="28"/>
                <w:szCs w:val="28"/>
              </w:rPr>
              <w:t>坚持和完善“一国两制”，推进祖国统一</w:t>
            </w:r>
          </w:p>
        </w:tc>
        <w:tc>
          <w:tcPr>
            <w:tcW w:w="538" w:type="pct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朱卫东</w:t>
            </w:r>
          </w:p>
        </w:tc>
        <w:tc>
          <w:tcPr>
            <w:tcW w:w="2132" w:type="pct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中国社会科学院台湾研究所副所长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29" w:type="pct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党的创新理论的新境界新飞跃——读懂读好《习近平谈治国理政》第四卷</w:t>
            </w:r>
          </w:p>
        </w:tc>
        <w:tc>
          <w:tcPr>
            <w:tcW w:w="538" w:type="pct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胡  敏</w:t>
            </w:r>
          </w:p>
        </w:tc>
        <w:tc>
          <w:tcPr>
            <w:tcW w:w="2132" w:type="pct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中共中央党校（国家行政学院）研究员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29" w:type="pct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沿着必由之路走好新时代新征程——学习习近平总书记2022年全国两会重要讲话精神</w:t>
            </w:r>
          </w:p>
        </w:tc>
        <w:tc>
          <w:tcPr>
            <w:tcW w:w="538" w:type="pct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胡  敏</w:t>
            </w:r>
          </w:p>
        </w:tc>
        <w:tc>
          <w:tcPr>
            <w:tcW w:w="2132" w:type="pct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中共中央党校（国家行政学院）研究员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29" w:type="pct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学习习近平总书记关于教育的“九个坚持”重要论述</w:t>
            </w:r>
          </w:p>
        </w:tc>
        <w:tc>
          <w:tcPr>
            <w:tcW w:w="538" w:type="pct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邓传淮</w:t>
            </w:r>
          </w:p>
        </w:tc>
        <w:tc>
          <w:tcPr>
            <w:tcW w:w="2132" w:type="pct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教育部政策法规司司长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29" w:type="pct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做人师与经师统一者——学习习近平总书记在中国人民大学考察时的重要讲话精神</w:t>
            </w:r>
          </w:p>
        </w:tc>
        <w:tc>
          <w:tcPr>
            <w:tcW w:w="538" w:type="pct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卢黎歌</w:t>
            </w:r>
          </w:p>
        </w:tc>
        <w:tc>
          <w:tcPr>
            <w:tcW w:w="2132" w:type="pct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西安交通大学马克思主义学院二级教授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29" w:type="pct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高校如何贯彻落实党的教育方针</w:t>
            </w:r>
          </w:p>
        </w:tc>
        <w:tc>
          <w:tcPr>
            <w:tcW w:w="538" w:type="pct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巫志刚</w:t>
            </w:r>
          </w:p>
        </w:tc>
        <w:tc>
          <w:tcPr>
            <w:tcW w:w="2132" w:type="pct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教育部政策法规司综合研究处处长</w:t>
            </w:r>
          </w:p>
        </w:tc>
      </w:tr>
    </w:tbl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br w:type="page"/>
      </w:r>
    </w:p>
    <w:tbl>
      <w:tblPr>
        <w:tblStyle w:val="4"/>
        <w:tblW w:w="5324" w:type="pct"/>
        <w:tblInd w:w="-3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98"/>
        <w:gridCol w:w="970"/>
        <w:gridCol w:w="41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5000" w:type="pct"/>
            <w:gridSpan w:val="3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  <w:t>二、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党史学习教育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03" w:type="pct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准确把握党的历史发展的主题主线、主流本质——学习习近平同志《论中国共产党历史》</w:t>
            </w:r>
          </w:p>
        </w:tc>
        <w:tc>
          <w:tcPr>
            <w:tcW w:w="534" w:type="pct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刘宏毅</w:t>
            </w:r>
          </w:p>
        </w:tc>
        <w:tc>
          <w:tcPr>
            <w:tcW w:w="2262" w:type="pct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中共中央党校(国家行政学院)国际和港澳培训中心主任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03" w:type="pct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从《习近平的七年知青岁月》看中国共产党人的初心与使命</w:t>
            </w:r>
          </w:p>
        </w:tc>
        <w:tc>
          <w:tcPr>
            <w:tcW w:w="534" w:type="pct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陈冬生</w:t>
            </w:r>
          </w:p>
        </w:tc>
        <w:tc>
          <w:tcPr>
            <w:tcW w:w="2262" w:type="pct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中共中央党校（国家行政学院）教授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03" w:type="pct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中国共产党百年奋斗的历史经验</w:t>
            </w:r>
          </w:p>
        </w:tc>
        <w:tc>
          <w:tcPr>
            <w:tcW w:w="534" w:type="pct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颜晓峰</w:t>
            </w:r>
          </w:p>
        </w:tc>
        <w:tc>
          <w:tcPr>
            <w:tcW w:w="2262" w:type="pct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天津大学马克思主义学院院长，教授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03" w:type="pct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弘扬伟大建党精神  赓续精神谱系</w:t>
            </w:r>
          </w:p>
        </w:tc>
        <w:tc>
          <w:tcPr>
            <w:tcW w:w="534" w:type="pct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王炳林</w:t>
            </w:r>
          </w:p>
        </w:tc>
        <w:tc>
          <w:tcPr>
            <w:tcW w:w="2262" w:type="pct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北京师范大学中共党史党建研究院院长，教授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5000" w:type="pct"/>
            <w:gridSpan w:val="3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  <w:t>三、发挥党组织政治功能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03" w:type="pct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破解对“一把手”监督和同级监督难题——《中共中央关于加强对“一把手”和领导班子监督的意见》解读</w:t>
            </w:r>
          </w:p>
        </w:tc>
        <w:tc>
          <w:tcPr>
            <w:tcW w:w="534" w:type="pct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任  进</w:t>
            </w:r>
          </w:p>
        </w:tc>
        <w:tc>
          <w:tcPr>
            <w:tcW w:w="2262" w:type="pct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中共中央党校（国家行政学院）教授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03" w:type="pct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加强高校党的政治建设 以高质量党建引领高质量发展</w:t>
            </w:r>
          </w:p>
        </w:tc>
        <w:tc>
          <w:tcPr>
            <w:tcW w:w="534" w:type="pct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乔志强</w:t>
            </w:r>
          </w:p>
        </w:tc>
        <w:tc>
          <w:tcPr>
            <w:tcW w:w="2262" w:type="pct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湖北省委教育工委、湖北教育厅组织处处长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03" w:type="pct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如何高质量举办党委（党组）中心组学习</w:t>
            </w:r>
          </w:p>
        </w:tc>
        <w:tc>
          <w:tcPr>
            <w:tcW w:w="534" w:type="pct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胡  敏</w:t>
            </w:r>
          </w:p>
        </w:tc>
        <w:tc>
          <w:tcPr>
            <w:tcW w:w="2262" w:type="pct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中共中央党校（国家行政学院）研究员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03" w:type="pct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扎实履行院系书记第一职责 书写党建标杆院系精彩篇章</w:t>
            </w:r>
          </w:p>
        </w:tc>
        <w:tc>
          <w:tcPr>
            <w:tcW w:w="534" w:type="pct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常  亮</w:t>
            </w:r>
          </w:p>
        </w:tc>
        <w:tc>
          <w:tcPr>
            <w:tcW w:w="2262" w:type="pct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6"/>
                <w:sz w:val="28"/>
                <w:szCs w:val="28"/>
              </w:rPr>
              <w:t>全国党建工作标杆院系，大连理工大学建筑与艺术学院党委书记，副研究员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03" w:type="pct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抓好高质量党建，引领高质量发展——以华中师范大学物理科学与技术学院为例</w:t>
            </w:r>
          </w:p>
        </w:tc>
        <w:tc>
          <w:tcPr>
            <w:tcW w:w="534" w:type="pct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张明生</w:t>
            </w:r>
          </w:p>
        </w:tc>
        <w:tc>
          <w:tcPr>
            <w:tcW w:w="2262" w:type="pct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全国党建工作标杆院系，华中师范大学物理科学与技术学院党委书记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203" w:type="pct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怎样讲好一节党课</w:t>
            </w:r>
          </w:p>
        </w:tc>
        <w:tc>
          <w:tcPr>
            <w:tcW w:w="534" w:type="pct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郭海燕</w:t>
            </w:r>
          </w:p>
        </w:tc>
        <w:tc>
          <w:tcPr>
            <w:tcW w:w="2262" w:type="pct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首都师范大学教授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5000" w:type="pct"/>
            <w:gridSpan w:val="3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  <w:t>四、基层党组织建设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03" w:type="pct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《中国共产党普通高等学校基层组织工作条例》解读</w:t>
            </w:r>
          </w:p>
        </w:tc>
        <w:tc>
          <w:tcPr>
            <w:tcW w:w="534" w:type="pct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魏士强</w:t>
            </w:r>
          </w:p>
        </w:tc>
        <w:tc>
          <w:tcPr>
            <w:tcW w:w="2262" w:type="pct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教育部思想政治工作司司长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03" w:type="pct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严格党的组织生活制度，增强党的组织生活活力——《中央和国家机关严格党的组织生活制度的若干规定（试行）》解读</w:t>
            </w:r>
          </w:p>
        </w:tc>
        <w:tc>
          <w:tcPr>
            <w:tcW w:w="534" w:type="pct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刘  春</w:t>
            </w:r>
          </w:p>
        </w:tc>
        <w:tc>
          <w:tcPr>
            <w:tcW w:w="2262" w:type="pct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中共中央党校（国家行政学院）教授</w:t>
            </w:r>
          </w:p>
        </w:tc>
      </w:tr>
    </w:tbl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exact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br w:type="page"/>
      </w:r>
    </w:p>
    <w:tbl>
      <w:tblPr>
        <w:tblStyle w:val="4"/>
        <w:tblW w:w="5324" w:type="pct"/>
        <w:tblInd w:w="-3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98"/>
        <w:gridCol w:w="970"/>
        <w:gridCol w:w="41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03" w:type="pct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坚持严的主基调不动摇  坚持不懈把全面从严治党向纵深推进——深入学习贯彻习近平总书记在十九届中央纪委六次全会的讲话精神</w:t>
            </w:r>
          </w:p>
        </w:tc>
        <w:tc>
          <w:tcPr>
            <w:tcW w:w="534" w:type="pct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莫纪宏</w:t>
            </w:r>
          </w:p>
        </w:tc>
        <w:tc>
          <w:tcPr>
            <w:tcW w:w="2262" w:type="pct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中国社会科学院法学研究所所长，研究员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03" w:type="pct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《中国共产党纪律处分条例》（修订）解读</w:t>
            </w:r>
          </w:p>
        </w:tc>
        <w:tc>
          <w:tcPr>
            <w:tcW w:w="534" w:type="pct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刘  春</w:t>
            </w:r>
          </w:p>
        </w:tc>
        <w:tc>
          <w:tcPr>
            <w:tcW w:w="2262" w:type="pct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中共中央党校（国家行政学院）教授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03" w:type="pct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“全国党建工作示范高校”培育创建的实践探索与謭论思考——以基层党支部建设为视角</w:t>
            </w:r>
          </w:p>
        </w:tc>
        <w:tc>
          <w:tcPr>
            <w:tcW w:w="534" w:type="pct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姜玉原</w:t>
            </w:r>
          </w:p>
        </w:tc>
        <w:tc>
          <w:tcPr>
            <w:tcW w:w="2262" w:type="pct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东北大学党委组织部副部长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03" w:type="pct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完善党政联席会议制度 推进院系治理现代化</w:t>
            </w:r>
          </w:p>
        </w:tc>
        <w:tc>
          <w:tcPr>
            <w:tcW w:w="534" w:type="pct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常  亮</w:t>
            </w:r>
          </w:p>
        </w:tc>
        <w:tc>
          <w:tcPr>
            <w:tcW w:w="2262" w:type="pct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全国党建工作标杆院系，大连理工大学建筑与艺术学院党委书记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03" w:type="pct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新时代高校党支部规范化建设实务</w:t>
            </w:r>
          </w:p>
        </w:tc>
        <w:tc>
          <w:tcPr>
            <w:tcW w:w="534" w:type="pct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初青松</w:t>
            </w:r>
          </w:p>
        </w:tc>
        <w:tc>
          <w:tcPr>
            <w:tcW w:w="2262" w:type="pct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东北大学党校常务副校长、机关党委书记、党委组织部副部长，研究员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5000" w:type="pct"/>
            <w:gridSpan w:val="3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  <w:t>五、党建“双创”工作案例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03" w:type="pct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发挥党建标杆作用，引发育人“化学反应”</w:t>
            </w:r>
          </w:p>
        </w:tc>
        <w:tc>
          <w:tcPr>
            <w:tcW w:w="534" w:type="pct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张  严</w:t>
            </w:r>
          </w:p>
        </w:tc>
        <w:tc>
          <w:tcPr>
            <w:tcW w:w="2262" w:type="pct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6"/>
                <w:sz w:val="28"/>
                <w:szCs w:val="28"/>
                <w:lang w:val="en-US" w:eastAsia="zh-CN"/>
              </w:rPr>
              <w:t>全国党建工作标杆院系，中央民族大学生命与环境科学学院党委书记，教授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03" w:type="pct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做“有为”党委，让党建工作扎根基层 ——全国党建工作标杆院系创建的思考与探索</w:t>
            </w:r>
          </w:p>
        </w:tc>
        <w:tc>
          <w:tcPr>
            <w:tcW w:w="534" w:type="pct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李洪栋</w:t>
            </w:r>
          </w:p>
        </w:tc>
        <w:tc>
          <w:tcPr>
            <w:tcW w:w="2262" w:type="pct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全国党建工作标杆院系，中国农业大学理学院党委书记，副教授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03" w:type="pct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创建全国党建工作标杆院系的实践与探索——以中央财经大学金融学院党委为例</w:t>
            </w:r>
          </w:p>
        </w:tc>
        <w:tc>
          <w:tcPr>
            <w:tcW w:w="534" w:type="pct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毛  静</w:t>
            </w:r>
          </w:p>
        </w:tc>
        <w:tc>
          <w:tcPr>
            <w:tcW w:w="2262" w:type="pct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全国党建工作标杆院系，中央财经大学金融学院党委书记，研究员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03" w:type="pct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走好高校党建“最后一公里”——创建全国高校党建工作标杆院系的实践与思考</w:t>
            </w:r>
          </w:p>
        </w:tc>
        <w:tc>
          <w:tcPr>
            <w:tcW w:w="534" w:type="pct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罗永忠</w:t>
            </w:r>
          </w:p>
        </w:tc>
        <w:tc>
          <w:tcPr>
            <w:tcW w:w="2262" w:type="pct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全国党建工作标杆院系，中南大学化学化工学院党委书记。副研究员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03" w:type="pct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组织生活会示范案例——《学习黄大年精神，做教育教学先锋》</w:t>
            </w:r>
          </w:p>
        </w:tc>
        <w:tc>
          <w:tcPr>
            <w:tcW w:w="534" w:type="pct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姜晓东</w:t>
            </w:r>
          </w:p>
        </w:tc>
        <w:tc>
          <w:tcPr>
            <w:tcW w:w="2262" w:type="pct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华东师范大学生命科学学院教授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5000" w:type="pct"/>
            <w:gridSpan w:val="3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  <w:t>六、抓好思想政治工作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03" w:type="pct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6"/>
                <w:sz w:val="28"/>
                <w:szCs w:val="28"/>
                <w:lang w:val="en-US" w:eastAsia="zh-CN"/>
              </w:rPr>
              <w:t>基于高质量发展的高校思想工作设计</w:t>
            </w:r>
          </w:p>
        </w:tc>
        <w:tc>
          <w:tcPr>
            <w:tcW w:w="534" w:type="pct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冯  培</w:t>
            </w:r>
          </w:p>
        </w:tc>
        <w:tc>
          <w:tcPr>
            <w:tcW w:w="2262" w:type="pct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首都经济贸易大学原党委书记，教授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03" w:type="pct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新时代高校“三全育人”综合改革研究与实践——“教育部三全育人综合改革试点院系”建设成果</w:t>
            </w:r>
          </w:p>
        </w:tc>
        <w:tc>
          <w:tcPr>
            <w:tcW w:w="534" w:type="pct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马红健</w:t>
            </w:r>
          </w:p>
        </w:tc>
        <w:tc>
          <w:tcPr>
            <w:tcW w:w="2262" w:type="pct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天津理工大学材料科学与工程学院原党委书记</w:t>
            </w:r>
          </w:p>
        </w:tc>
      </w:tr>
    </w:tbl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br w:type="page"/>
      </w:r>
    </w:p>
    <w:tbl>
      <w:tblPr>
        <w:tblStyle w:val="4"/>
        <w:tblW w:w="5324" w:type="pct"/>
        <w:tblInd w:w="-3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98"/>
        <w:gridCol w:w="970"/>
        <w:gridCol w:w="41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03" w:type="pct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新时代高校思想政治工作的创新</w:t>
            </w:r>
          </w:p>
        </w:tc>
        <w:tc>
          <w:tcPr>
            <w:tcW w:w="534" w:type="pct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李铁铮</w:t>
            </w:r>
          </w:p>
        </w:tc>
        <w:tc>
          <w:tcPr>
            <w:tcW w:w="2262" w:type="pct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北京林业大学党委宣传部原部长，教授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03" w:type="pct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网络思政教育的公转与自转、应然与实然</w:t>
            </w:r>
          </w:p>
        </w:tc>
        <w:tc>
          <w:tcPr>
            <w:tcW w:w="534" w:type="pct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李  萌</w:t>
            </w:r>
          </w:p>
        </w:tc>
        <w:tc>
          <w:tcPr>
            <w:tcW w:w="2262" w:type="pct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陕西科技大学网络思想政治工作中心主任，副教授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03" w:type="pct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高校“数字治理”——基于精准思政和党建智治平台的探索与实践</w:t>
            </w:r>
          </w:p>
        </w:tc>
        <w:tc>
          <w:tcPr>
            <w:tcW w:w="534" w:type="pct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钱  波</w:t>
            </w:r>
          </w:p>
        </w:tc>
        <w:tc>
          <w:tcPr>
            <w:tcW w:w="2262" w:type="pct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杭州电子科技大学党委副书记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000" w:type="pct"/>
            <w:gridSpan w:val="3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  <w:t>七、做好意识形态工作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03" w:type="pct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 xml:space="preserve">坚持马克思主义在意识形态领域指导地位的根本制度，牢牢掌握意识形态工作领导权、管理权、话语权 </w:t>
            </w:r>
          </w:p>
        </w:tc>
        <w:tc>
          <w:tcPr>
            <w:tcW w:w="534" w:type="pct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洪向华</w:t>
            </w:r>
          </w:p>
        </w:tc>
        <w:tc>
          <w:tcPr>
            <w:tcW w:w="2262" w:type="pct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中共中央党校（国家行政学院）教授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03" w:type="pct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落实党委（党组）意识形态工作责任制，坚持和保证社会主义“正方向”</w:t>
            </w:r>
          </w:p>
        </w:tc>
        <w:tc>
          <w:tcPr>
            <w:tcW w:w="534" w:type="pct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刘宏毅</w:t>
            </w:r>
          </w:p>
        </w:tc>
        <w:tc>
          <w:tcPr>
            <w:tcW w:w="2262" w:type="pct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中共中央党校（国家行政学院）国际和港澳培训中心主任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03" w:type="pct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新形势下意识形态工作面临的挑战及对策</w:t>
            </w:r>
          </w:p>
        </w:tc>
        <w:tc>
          <w:tcPr>
            <w:tcW w:w="534" w:type="pct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郭海燕</w:t>
            </w:r>
          </w:p>
        </w:tc>
        <w:tc>
          <w:tcPr>
            <w:tcW w:w="2262" w:type="pct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首都师范大学教授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03" w:type="pct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增强做好新形势下意识形态工作的本领</w:t>
            </w:r>
          </w:p>
        </w:tc>
        <w:tc>
          <w:tcPr>
            <w:tcW w:w="534" w:type="pct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苏玉波</w:t>
            </w:r>
          </w:p>
        </w:tc>
        <w:tc>
          <w:tcPr>
            <w:tcW w:w="2262" w:type="pct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西安交通大学马克思主义学院党委书记，教授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2203" w:type="pct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落实意识形态责任制，做好舆情引导工作</w:t>
            </w:r>
          </w:p>
        </w:tc>
        <w:tc>
          <w:tcPr>
            <w:tcW w:w="534" w:type="pct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周  勇</w:t>
            </w:r>
          </w:p>
        </w:tc>
        <w:tc>
          <w:tcPr>
            <w:tcW w:w="2262" w:type="pct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中国人民大学新闻学院执行院长，教授</w:t>
            </w:r>
          </w:p>
        </w:tc>
      </w:tr>
    </w:tbl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-6"/>
          <w:sz w:val="28"/>
          <w:szCs w:val="28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ViZjAzZWE1ZWRkMTE1YWEzZjc4Y2Y0YzQwOGQ0NDkifQ=="/>
  </w:docVars>
  <w:rsids>
    <w:rsidRoot w:val="00000000"/>
    <w:rsid w:val="08A23822"/>
    <w:rsid w:val="09DD6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32"/>
      <w:szCs w:val="44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2022-11-17T08:55:00Z</dcterms:created>
  <dc:creator>Administrator</dc:creator>
  <cp:lastModifiedBy>一叶编舟</cp:lastModifiedBy>
  <dcterms:modified xsi:type="dcterms:W3CDTF">2022-11-17T09:04:50Z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0DBBF8312C694BD091BEF9F4FE34D0D3</vt:lpwstr>
  </property>
</Properties>
</file>