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kern w:val="44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44"/>
          <w:sz w:val="28"/>
          <w:szCs w:val="28"/>
          <w:lang w:val="en-US" w:eastAsia="zh-CN" w:bidi="ar"/>
        </w:rPr>
        <w:t>附件2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幼小衔接教育教学能力提升专题网络培训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参训回执表</w:t>
      </w:r>
    </w:p>
    <w:tbl>
      <w:tblPr>
        <w:tblStyle w:val="3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92"/>
        <w:gridCol w:w="1414"/>
        <w:gridCol w:w="2410"/>
        <w:gridCol w:w="1304"/>
        <w:gridCol w:w="14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2022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  编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参训对象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参训人数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开班时间</w:t>
            </w:r>
          </w:p>
        </w:tc>
        <w:tc>
          <w:tcPr>
            <w:tcW w:w="2022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ab/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结束时间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240" w:lineRule="auto"/>
              <w:ind w:right="960" w:firstLine="42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2241" w:type="pct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0"/>
              </w:rPr>
              <w:t xml:space="preserve">请在汇款时说明：幼小衔接教育教学能力提升专题培训项目 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开票金额：</w:t>
            </w: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720C652C"/>
    <w:rsid w:val="720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left"/>
      <w:outlineLvl w:val="0"/>
    </w:pPr>
    <w:rPr>
      <w:rFonts w:ascii="仿宋" w:hAnsi="仿宋" w:eastAsia="黑体"/>
      <w:b/>
      <w:bCs/>
      <w:color w:val="000000"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2022-11-29T02:44:00Z</dcterms:created>
  <dc:creator>一叶编舟</dc:creator>
  <cp:lastModifiedBy>一叶编舟</cp:lastModifiedBy>
  <dcterms:modified xsi:type="dcterms:W3CDTF">2022-11-29T02:45:10Z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E4C7F45A84104C578AB3FFF599EDB23B</vt:lpwstr>
  </property>
</Properties>
</file>