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Times New Roman"/>
          <w:bCs/>
          <w:color w:val="000000"/>
          <w:sz w:val="32"/>
          <w:szCs w:val="32"/>
        </w:rPr>
      </w:pPr>
      <w:bookmarkStart w:id="0" w:name="_GoBack"/>
      <w:bookmarkEnd w:id="0"/>
      <w:r>
        <w:rPr>
          <w:rFonts w:hint="eastAsia" w:ascii="黑体" w:hAnsi="黑体" w:eastAsia="黑体" w:cs="Times New Roman"/>
          <w:bCs/>
          <w:color w:val="000000"/>
          <w:sz w:val="32"/>
          <w:szCs w:val="32"/>
        </w:rPr>
        <w:t>附件</w:t>
      </w:r>
    </w:p>
    <w:p>
      <w:pPr>
        <w:jc w:val="center"/>
        <w:rPr>
          <w:rFonts w:hint="default" w:ascii="方正小标宋简体" w:hAnsi="黑体" w:eastAsia="方正小标宋简体" w:cs="仿宋"/>
          <w:bCs/>
          <w:sz w:val="36"/>
          <w:szCs w:val="36"/>
        </w:rPr>
      </w:pPr>
      <w:r>
        <w:rPr>
          <w:rFonts w:hint="eastAsia" w:ascii="方正小标宋简体" w:hAnsi="黑体" w:eastAsia="方正小标宋简体" w:cs="仿宋"/>
          <w:bCs/>
          <w:sz w:val="36"/>
          <w:szCs w:val="36"/>
          <w:lang w:val="en-US" w:eastAsia="zh-CN"/>
        </w:rPr>
        <w:t>2023年度养老护理员</w:t>
      </w:r>
      <w:r>
        <w:rPr>
          <w:rFonts w:hint="default" w:ascii="方正小标宋简体" w:hAnsi="黑体" w:eastAsia="方正小标宋简体" w:cs="仿宋"/>
          <w:bCs/>
          <w:sz w:val="36"/>
          <w:szCs w:val="36"/>
        </w:rPr>
        <w:t>（初级、中级、高级）</w:t>
      </w:r>
    </w:p>
    <w:p>
      <w:pPr>
        <w:jc w:val="center"/>
        <w:rPr>
          <w:rFonts w:hint="default" w:ascii="方正小标宋简体" w:hAnsi="黑体" w:eastAsia="方正小标宋简体" w:cs="仿宋"/>
          <w:bCs/>
          <w:sz w:val="36"/>
          <w:szCs w:val="36"/>
          <w:lang w:val="en-US" w:eastAsia="zh-CN"/>
        </w:rPr>
      </w:pPr>
      <w:r>
        <w:rPr>
          <w:rFonts w:hint="eastAsia" w:ascii="方正小标宋简体" w:hAnsi="黑体" w:eastAsia="方正小标宋简体" w:cs="仿宋"/>
          <w:bCs/>
          <w:sz w:val="36"/>
          <w:szCs w:val="36"/>
          <w:lang w:val="en-US" w:eastAsia="zh-CN"/>
        </w:rPr>
        <w:t>系列</w:t>
      </w:r>
      <w:r>
        <w:rPr>
          <w:rFonts w:hint="default" w:ascii="方正小标宋简体" w:hAnsi="黑体" w:eastAsia="方正小标宋简体" w:cs="仿宋"/>
          <w:bCs/>
          <w:sz w:val="36"/>
          <w:szCs w:val="36"/>
        </w:rPr>
        <w:t>网络培训</w:t>
      </w:r>
      <w:r>
        <w:rPr>
          <w:rFonts w:hint="eastAsia" w:ascii="方正小标宋简体" w:hAnsi="黑体" w:eastAsia="方正小标宋简体" w:cs="仿宋"/>
          <w:bCs/>
          <w:sz w:val="36"/>
          <w:szCs w:val="36"/>
        </w:rPr>
        <w:t>报名表</w:t>
      </w:r>
      <w:r>
        <w:rPr>
          <w:rFonts w:hint="eastAsia" w:ascii="方正小标宋简体" w:hAnsi="黑体" w:eastAsia="方正小标宋简体" w:cs="仿宋"/>
          <w:bCs/>
          <w:sz w:val="36"/>
          <w:szCs w:val="36"/>
          <w:lang w:eastAsia="zh-CN"/>
        </w:rPr>
        <w:t>（</w:t>
      </w:r>
      <w:r>
        <w:rPr>
          <w:rFonts w:hint="eastAsia" w:ascii="方正小标宋简体" w:hAnsi="黑体" w:eastAsia="方正小标宋简体" w:cs="仿宋"/>
          <w:bCs/>
          <w:sz w:val="36"/>
          <w:szCs w:val="36"/>
          <w:lang w:val="en-US" w:eastAsia="zh-CN"/>
        </w:rPr>
        <w:t>集体）</w:t>
      </w:r>
    </w:p>
    <w:tbl>
      <w:tblPr>
        <w:tblStyle w:val="6"/>
        <w:tblpPr w:leftFromText="180" w:rightFromText="180" w:vertAnchor="text" w:horzAnchor="page" w:tblpX="1812" w:tblpY="708"/>
        <w:tblOverlap w:val="never"/>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2522"/>
        <w:gridCol w:w="1154"/>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单</w:t>
            </w:r>
            <w:r>
              <w:rPr>
                <w:rFonts w:ascii="仿宋" w:hAnsi="仿宋" w:eastAsia="仿宋" w:cs="仿宋"/>
                <w:b/>
                <w:sz w:val="24"/>
                <w:szCs w:val="24"/>
              </w:rPr>
              <w:t xml:space="preserve">    </w:t>
            </w:r>
            <w:r>
              <w:rPr>
                <w:rFonts w:hint="eastAsia" w:ascii="仿宋" w:hAnsi="仿宋" w:eastAsia="仿宋" w:cs="仿宋"/>
                <w:b/>
                <w:sz w:val="24"/>
                <w:szCs w:val="24"/>
              </w:rPr>
              <w:t>位</w:t>
            </w:r>
          </w:p>
        </w:tc>
        <w:tc>
          <w:tcPr>
            <w:tcW w:w="647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参训项目</w:t>
            </w:r>
          </w:p>
        </w:tc>
        <w:tc>
          <w:tcPr>
            <w:tcW w:w="2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培训人数</w:t>
            </w:r>
          </w:p>
        </w:tc>
        <w:tc>
          <w:tcPr>
            <w:tcW w:w="395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开班时间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default" w:ascii="仿宋" w:hAnsi="仿宋" w:eastAsia="仿宋" w:cs="仿宋"/>
                <w:b/>
                <w:sz w:val="24"/>
                <w:szCs w:val="24"/>
                <w:lang w:val="en-US"/>
              </w:rPr>
            </w:pPr>
            <w:r>
              <w:rPr>
                <w:rFonts w:hint="eastAsia" w:ascii="仿宋" w:hAnsi="仿宋" w:eastAsia="仿宋" w:cs="仿宋"/>
                <w:b/>
                <w:sz w:val="24"/>
                <w:szCs w:val="24"/>
                <w:lang w:val="en-US" w:eastAsia="zh-CN"/>
              </w:rPr>
              <w:t>初 级 班</w:t>
            </w:r>
          </w:p>
        </w:tc>
        <w:tc>
          <w:tcPr>
            <w:tcW w:w="2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sz w:val="20"/>
                <w:szCs w:val="21"/>
              </w:rPr>
            </w:pPr>
            <w:r>
              <w:rPr>
                <w:rFonts w:hint="eastAsia" w:ascii="楷体" w:hAnsi="楷体" w:eastAsia="楷体" w:cs="楷体"/>
                <w:sz w:val="24"/>
                <w:szCs w:val="28"/>
                <w:u w:val="single"/>
              </w:rPr>
              <w:t xml:space="preserve">      </w:t>
            </w:r>
            <w:r>
              <w:rPr>
                <w:rFonts w:hint="eastAsia" w:ascii="仿宋" w:hAnsi="仿宋" w:eastAsia="仿宋" w:cs="仿宋"/>
                <w:sz w:val="24"/>
                <w:szCs w:val="28"/>
              </w:rPr>
              <w:t>人</w:t>
            </w:r>
          </w:p>
        </w:tc>
        <w:tc>
          <w:tcPr>
            <w:tcW w:w="395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default" w:ascii="仿宋" w:hAnsi="仿宋" w:eastAsia="仿宋" w:cs="仿宋"/>
                <w:b/>
                <w:sz w:val="24"/>
                <w:szCs w:val="24"/>
                <w:lang w:val="en-US"/>
              </w:rPr>
            </w:pPr>
            <w:r>
              <w:rPr>
                <w:rFonts w:hint="eastAsia" w:ascii="仿宋" w:hAnsi="仿宋" w:eastAsia="仿宋" w:cs="仿宋"/>
                <w:b/>
                <w:sz w:val="24"/>
                <w:szCs w:val="24"/>
                <w:lang w:val="en-US" w:eastAsia="zh-CN"/>
              </w:rPr>
              <w:t>中 级 班</w:t>
            </w:r>
          </w:p>
        </w:tc>
        <w:tc>
          <w:tcPr>
            <w:tcW w:w="2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楷体" w:hAnsi="楷体" w:eastAsia="楷体" w:cs="楷体"/>
                <w:sz w:val="24"/>
                <w:szCs w:val="28"/>
                <w:u w:val="single"/>
              </w:rPr>
            </w:pPr>
            <w:r>
              <w:rPr>
                <w:rFonts w:hint="eastAsia" w:ascii="楷体" w:hAnsi="楷体" w:eastAsia="楷体" w:cs="楷体"/>
                <w:sz w:val="24"/>
                <w:szCs w:val="28"/>
                <w:u w:val="single"/>
              </w:rPr>
              <w:t xml:space="preserve">      </w:t>
            </w:r>
            <w:r>
              <w:rPr>
                <w:rFonts w:hint="eastAsia" w:ascii="仿宋" w:hAnsi="仿宋" w:eastAsia="仿宋" w:cs="仿宋"/>
                <w:sz w:val="24"/>
                <w:szCs w:val="28"/>
              </w:rPr>
              <w:t>人</w:t>
            </w:r>
          </w:p>
        </w:tc>
        <w:tc>
          <w:tcPr>
            <w:tcW w:w="395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default" w:ascii="仿宋" w:hAnsi="仿宋" w:eastAsia="仿宋" w:cs="仿宋"/>
                <w:b/>
                <w:sz w:val="24"/>
                <w:szCs w:val="24"/>
                <w:lang w:val="en-US"/>
              </w:rPr>
            </w:pPr>
            <w:r>
              <w:rPr>
                <w:rFonts w:hint="eastAsia" w:ascii="仿宋" w:hAnsi="仿宋" w:eastAsia="仿宋" w:cs="仿宋"/>
                <w:b/>
                <w:sz w:val="24"/>
                <w:szCs w:val="24"/>
                <w:lang w:val="en-US" w:eastAsia="zh-CN"/>
              </w:rPr>
              <w:t>高 级 班</w:t>
            </w:r>
          </w:p>
        </w:tc>
        <w:tc>
          <w:tcPr>
            <w:tcW w:w="2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楷体" w:hAnsi="楷体" w:eastAsia="楷体" w:cs="楷体"/>
                <w:sz w:val="24"/>
                <w:szCs w:val="28"/>
                <w:u w:val="single"/>
              </w:rPr>
            </w:pPr>
            <w:r>
              <w:rPr>
                <w:rFonts w:hint="eastAsia" w:ascii="楷体" w:hAnsi="楷体" w:eastAsia="楷体" w:cs="楷体"/>
                <w:sz w:val="24"/>
                <w:szCs w:val="28"/>
                <w:u w:val="single"/>
              </w:rPr>
              <w:t xml:space="preserve">      </w:t>
            </w:r>
            <w:r>
              <w:rPr>
                <w:rFonts w:hint="eastAsia" w:ascii="仿宋" w:hAnsi="仿宋" w:eastAsia="仿宋" w:cs="仿宋"/>
                <w:sz w:val="24"/>
                <w:szCs w:val="28"/>
              </w:rPr>
              <w:t>人</w:t>
            </w:r>
          </w:p>
        </w:tc>
        <w:tc>
          <w:tcPr>
            <w:tcW w:w="395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sz w:val="24"/>
                <w:szCs w:val="24"/>
              </w:rPr>
            </w:pPr>
            <w:r>
              <w:rPr>
                <w:rFonts w:hint="eastAsia" w:ascii="仿宋" w:hAnsi="仿宋" w:eastAsia="仿宋" w:cs="仿宋"/>
                <w:b/>
                <w:sz w:val="24"/>
                <w:szCs w:val="24"/>
              </w:rPr>
              <w:t>联</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系</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人</w:t>
            </w:r>
          </w:p>
        </w:tc>
        <w:tc>
          <w:tcPr>
            <w:tcW w:w="2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sz w:val="24"/>
                <w:szCs w:val="24"/>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sz w:val="24"/>
                <w:szCs w:val="24"/>
              </w:rPr>
            </w:pPr>
            <w:r>
              <w:rPr>
                <w:rFonts w:hint="eastAsia" w:ascii="仿宋" w:hAnsi="仿宋" w:eastAsia="仿宋" w:cs="仿宋"/>
                <w:b/>
                <w:sz w:val="24"/>
                <w:szCs w:val="24"/>
              </w:rPr>
              <w:t>部</w:t>
            </w:r>
            <w:r>
              <w:rPr>
                <w:rFonts w:ascii="仿宋" w:hAnsi="仿宋" w:eastAsia="仿宋" w:cs="仿宋"/>
                <w:b/>
                <w:sz w:val="24"/>
                <w:szCs w:val="24"/>
              </w:rPr>
              <w:t xml:space="preserve">  </w:t>
            </w:r>
            <w:r>
              <w:rPr>
                <w:rFonts w:hint="eastAsia" w:ascii="仿宋" w:hAnsi="仿宋" w:eastAsia="仿宋" w:cs="仿宋"/>
                <w:b/>
                <w:sz w:val="24"/>
                <w:szCs w:val="24"/>
              </w:rPr>
              <w:t>门</w:t>
            </w:r>
          </w:p>
        </w:tc>
        <w:tc>
          <w:tcPr>
            <w:tcW w:w="27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sz w:val="24"/>
                <w:szCs w:val="24"/>
              </w:rPr>
            </w:pPr>
            <w:r>
              <w:rPr>
                <w:rFonts w:hint="eastAsia" w:ascii="仿宋" w:hAnsi="仿宋" w:eastAsia="仿宋" w:cs="仿宋"/>
                <w:b/>
                <w:sz w:val="24"/>
                <w:szCs w:val="24"/>
              </w:rPr>
              <w:t>职</w:t>
            </w:r>
            <w:r>
              <w:rPr>
                <w:rFonts w:hint="eastAsia" w:ascii="仿宋" w:hAnsi="仿宋" w:eastAsia="仿宋" w:cs="仿宋"/>
                <w:b/>
                <w:sz w:val="24"/>
                <w:szCs w:val="24"/>
                <w:lang w:val="en-US" w:eastAsia="zh-CN"/>
              </w:rPr>
              <w:t xml:space="preserve">  </w:t>
            </w:r>
            <w:r>
              <w:rPr>
                <w:rFonts w:ascii="仿宋" w:hAnsi="仿宋" w:eastAsia="仿宋" w:cs="仿宋"/>
                <w:b/>
                <w:sz w:val="24"/>
                <w:szCs w:val="24"/>
              </w:rPr>
              <w:t xml:space="preserve">  </w:t>
            </w:r>
            <w:r>
              <w:rPr>
                <w:rFonts w:hint="eastAsia" w:ascii="仿宋" w:hAnsi="仿宋" w:eastAsia="仿宋" w:cs="仿宋"/>
                <w:b/>
                <w:sz w:val="24"/>
                <w:szCs w:val="24"/>
              </w:rPr>
              <w:t>务</w:t>
            </w:r>
          </w:p>
        </w:tc>
        <w:tc>
          <w:tcPr>
            <w:tcW w:w="2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电</w:t>
            </w:r>
            <w:r>
              <w:rPr>
                <w:rFonts w:ascii="仿宋" w:hAnsi="仿宋" w:eastAsia="仿宋" w:cs="仿宋"/>
                <w:b/>
                <w:sz w:val="24"/>
                <w:szCs w:val="24"/>
              </w:rPr>
              <w:t xml:space="preserve">  </w:t>
            </w:r>
            <w:r>
              <w:rPr>
                <w:rFonts w:hint="eastAsia" w:ascii="仿宋" w:hAnsi="仿宋" w:eastAsia="仿宋" w:cs="仿宋"/>
                <w:b/>
                <w:sz w:val="24"/>
                <w:szCs w:val="24"/>
              </w:rPr>
              <w:t>话</w:t>
            </w:r>
          </w:p>
        </w:tc>
        <w:tc>
          <w:tcPr>
            <w:tcW w:w="27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手</w:t>
            </w:r>
            <w:r>
              <w:rPr>
                <w:rFonts w:hint="eastAsia" w:ascii="仿宋" w:hAnsi="仿宋" w:eastAsia="仿宋" w:cs="仿宋"/>
                <w:b/>
                <w:sz w:val="24"/>
                <w:szCs w:val="24"/>
                <w:lang w:val="en-US" w:eastAsia="zh-CN"/>
              </w:rPr>
              <w:t xml:space="preserve">  </w:t>
            </w:r>
            <w:r>
              <w:rPr>
                <w:rFonts w:ascii="仿宋" w:hAnsi="仿宋" w:eastAsia="仿宋" w:cs="仿宋"/>
                <w:b/>
                <w:sz w:val="24"/>
                <w:szCs w:val="24"/>
              </w:rPr>
              <w:t xml:space="preserve">  </w:t>
            </w:r>
            <w:r>
              <w:rPr>
                <w:rFonts w:hint="eastAsia" w:ascii="仿宋" w:hAnsi="仿宋" w:eastAsia="仿宋" w:cs="仿宋"/>
                <w:b/>
                <w:sz w:val="24"/>
                <w:szCs w:val="24"/>
              </w:rPr>
              <w:t>机</w:t>
            </w:r>
          </w:p>
        </w:tc>
        <w:tc>
          <w:tcPr>
            <w:tcW w:w="2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r>
              <w:rPr>
                <w:rFonts w:ascii="Times New Roman" w:hAnsi="Times New Roman" w:eastAsia="仿宋_GB2312" w:cs="Times New Roman"/>
                <w:sz w:val="28"/>
                <w:szCs w:val="28"/>
              </w:rPr>
              <w:t>E-mail</w:t>
            </w:r>
          </w:p>
        </w:tc>
        <w:tc>
          <w:tcPr>
            <w:tcW w:w="27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sz w:val="24"/>
                <w:szCs w:val="24"/>
              </w:rPr>
            </w:pPr>
            <w:r>
              <w:rPr>
                <w:rFonts w:hint="eastAsia" w:ascii="仿宋" w:hAnsi="仿宋" w:eastAsia="仿宋" w:cs="仿宋"/>
                <w:b/>
                <w:sz w:val="24"/>
                <w:szCs w:val="24"/>
              </w:rPr>
              <w:t>通讯地址</w:t>
            </w:r>
          </w:p>
        </w:tc>
        <w:tc>
          <w:tcPr>
            <w:tcW w:w="252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仿宋" w:hAnsi="仿宋" w:eastAsia="仿宋" w:cs="仿宋"/>
                <w:sz w:val="24"/>
                <w:szCs w:val="24"/>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sz w:val="24"/>
                <w:szCs w:val="24"/>
              </w:rPr>
            </w:pPr>
            <w:r>
              <w:rPr>
                <w:rFonts w:hint="eastAsia" w:ascii="仿宋" w:hAnsi="仿宋" w:eastAsia="仿宋" w:cs="仿宋"/>
                <w:b/>
                <w:sz w:val="24"/>
                <w:szCs w:val="24"/>
              </w:rPr>
              <w:t>邮</w:t>
            </w:r>
            <w:r>
              <w:rPr>
                <w:rFonts w:ascii="仿宋" w:hAnsi="仿宋" w:eastAsia="仿宋" w:cs="仿宋"/>
                <w:b/>
                <w:sz w:val="24"/>
                <w:szCs w:val="24"/>
              </w:rPr>
              <w:t xml:space="preserve">  </w:t>
            </w:r>
            <w:r>
              <w:rPr>
                <w:rFonts w:hint="eastAsia" w:ascii="仿宋" w:hAnsi="仿宋" w:eastAsia="仿宋" w:cs="仿宋"/>
                <w:b/>
                <w:sz w:val="24"/>
                <w:szCs w:val="24"/>
              </w:rPr>
              <w:t>编</w:t>
            </w:r>
          </w:p>
        </w:tc>
        <w:tc>
          <w:tcPr>
            <w:tcW w:w="2796"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发票抬头</w:t>
            </w:r>
          </w:p>
        </w:tc>
        <w:tc>
          <w:tcPr>
            <w:tcW w:w="252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仿宋" w:hAnsi="仿宋" w:eastAsia="仿宋" w:cs="仿宋"/>
                <w:sz w:val="24"/>
                <w:szCs w:val="24"/>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纳税号</w:t>
            </w:r>
          </w:p>
        </w:tc>
        <w:tc>
          <w:tcPr>
            <w:tcW w:w="2796"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lang w:val="en-US" w:eastAsia="zh-CN"/>
              </w:rPr>
              <w:t>其他</w:t>
            </w:r>
            <w:r>
              <w:rPr>
                <w:rFonts w:hint="eastAsia" w:ascii="仿宋" w:hAnsi="仿宋" w:eastAsia="仿宋" w:cs="仿宋"/>
                <w:b/>
                <w:sz w:val="24"/>
                <w:szCs w:val="24"/>
              </w:rPr>
              <w:t>要求</w:t>
            </w:r>
          </w:p>
        </w:tc>
        <w:tc>
          <w:tcPr>
            <w:tcW w:w="647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3"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3" w:type="dxa"/>
            <w:gridSpan w:val="4"/>
          </w:tcPr>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523" w:type="dxa"/>
            <w:gridSpan w:val="4"/>
          </w:tcPr>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ascii="仿宋" w:hAnsi="仿宋" w:eastAsia="仿宋" w:cs="仿宋"/>
                <w:sz w:val="24"/>
                <w:szCs w:val="24"/>
              </w:rPr>
            </w:pPr>
            <w:r>
              <w:rPr>
                <w:rStyle w:val="9"/>
                <w:rFonts w:hint="eastAsia" w:ascii="仿宋" w:hAnsi="仿宋" w:eastAsia="仿宋"/>
                <w:color w:val="auto"/>
                <w:sz w:val="22"/>
                <w:szCs w:val="21"/>
                <w:u w:val="none"/>
              </w:rPr>
              <w:t>备注：</w:t>
            </w:r>
            <w:r>
              <w:rPr>
                <w:sz w:val="20"/>
                <w:szCs w:val="21"/>
              </w:rPr>
              <w:fldChar w:fldCharType="begin"/>
            </w:r>
            <w:r>
              <w:rPr>
                <w:sz w:val="20"/>
                <w:szCs w:val="21"/>
              </w:rPr>
              <w:instrText xml:space="preserve"> HYPERLINK "mailto:请各参训单位认真填写回执表并发送电子版原件及盖章扫描件至电子邮件mzpxycjy@bcsa.edu.cn，为培训" </w:instrText>
            </w:r>
            <w:r>
              <w:rPr>
                <w:sz w:val="20"/>
                <w:szCs w:val="21"/>
              </w:rPr>
              <w:fldChar w:fldCharType="separate"/>
            </w:r>
            <w:r>
              <w:rPr>
                <w:rStyle w:val="9"/>
                <w:rFonts w:ascii="仿宋" w:hAnsi="仿宋" w:eastAsia="仿宋"/>
                <w:color w:val="auto"/>
                <w:sz w:val="22"/>
                <w:szCs w:val="21"/>
                <w:u w:val="none"/>
              </w:rPr>
              <w:t>请</w:t>
            </w:r>
            <w:r>
              <w:rPr>
                <w:rStyle w:val="9"/>
                <w:rFonts w:hint="eastAsia" w:ascii="仿宋" w:hAnsi="仿宋" w:eastAsia="仿宋"/>
                <w:color w:val="auto"/>
                <w:sz w:val="22"/>
                <w:szCs w:val="21"/>
                <w:u w:val="none"/>
              </w:rPr>
              <w:t>各参训单位认真填写</w:t>
            </w:r>
            <w:r>
              <w:rPr>
                <w:rStyle w:val="9"/>
                <w:rFonts w:hint="eastAsia" w:ascii="仿宋" w:hAnsi="仿宋" w:eastAsia="仿宋"/>
                <w:color w:val="auto"/>
                <w:sz w:val="22"/>
                <w:szCs w:val="21"/>
                <w:u w:val="none"/>
                <w:lang w:val="en-US" w:eastAsia="zh-CN"/>
              </w:rPr>
              <w:t>此</w:t>
            </w:r>
            <w:r>
              <w:rPr>
                <w:rStyle w:val="9"/>
                <w:rFonts w:ascii="仿宋" w:hAnsi="仿宋" w:eastAsia="仿宋"/>
                <w:color w:val="auto"/>
                <w:sz w:val="22"/>
                <w:szCs w:val="21"/>
                <w:u w:val="none"/>
              </w:rPr>
              <w:t>表</w:t>
            </w:r>
            <w:r>
              <w:rPr>
                <w:rStyle w:val="9"/>
                <w:rFonts w:hint="eastAsia" w:ascii="仿宋" w:hAnsi="仿宋" w:eastAsia="仿宋"/>
                <w:color w:val="auto"/>
                <w:sz w:val="22"/>
                <w:szCs w:val="21"/>
                <w:u w:val="none"/>
              </w:rPr>
              <w:t>，</w:t>
            </w:r>
            <w:r>
              <w:rPr>
                <w:rStyle w:val="9"/>
                <w:rFonts w:ascii="仿宋" w:hAnsi="仿宋" w:eastAsia="仿宋"/>
                <w:color w:val="auto"/>
                <w:sz w:val="22"/>
                <w:szCs w:val="21"/>
                <w:u w:val="none"/>
              </w:rPr>
              <w:t>发送</w:t>
            </w:r>
            <w:r>
              <w:rPr>
                <w:rStyle w:val="9"/>
                <w:rFonts w:hint="eastAsia" w:ascii="仿宋" w:hAnsi="仿宋" w:eastAsia="仿宋"/>
                <w:color w:val="auto"/>
                <w:sz w:val="22"/>
                <w:szCs w:val="21"/>
                <w:u w:val="none"/>
              </w:rPr>
              <w:t>电子版原件及盖章扫描件</w:t>
            </w:r>
            <w:r>
              <w:rPr>
                <w:rStyle w:val="9"/>
                <w:rFonts w:ascii="仿宋" w:hAnsi="仿宋" w:eastAsia="仿宋"/>
                <w:color w:val="auto"/>
                <w:sz w:val="22"/>
                <w:szCs w:val="21"/>
                <w:u w:val="none"/>
              </w:rPr>
              <w:t>至电子邮件</w:t>
            </w:r>
            <w:r>
              <w:rPr>
                <w:rStyle w:val="9"/>
                <w:rFonts w:hint="eastAsia" w:ascii="Times New Roman" w:hAnsi="Times New Roman" w:eastAsia="仿宋" w:cs="Times New Roman"/>
                <w:color w:val="auto"/>
                <w:sz w:val="22"/>
                <w:szCs w:val="21"/>
                <w:u w:val="none"/>
                <w:lang w:val="en-US" w:eastAsia="zh-CN"/>
              </w:rPr>
              <w:t>mzpxzx01</w:t>
            </w:r>
            <w:r>
              <w:rPr>
                <w:rStyle w:val="9"/>
                <w:rFonts w:ascii="Times New Roman" w:hAnsi="Times New Roman" w:eastAsia="仿宋" w:cs="Times New Roman"/>
                <w:color w:val="auto"/>
                <w:sz w:val="22"/>
                <w:szCs w:val="21"/>
                <w:u w:val="none"/>
              </w:rPr>
              <w:t>@bcsa.edu.cn</w:t>
            </w:r>
            <w:r>
              <w:rPr>
                <w:rStyle w:val="9"/>
                <w:rFonts w:ascii="仿宋" w:hAnsi="仿宋" w:eastAsia="仿宋"/>
                <w:color w:val="auto"/>
                <w:sz w:val="22"/>
                <w:szCs w:val="21"/>
                <w:u w:val="none"/>
              </w:rPr>
              <w:t>，</w:t>
            </w:r>
            <w:r>
              <w:rPr>
                <w:rStyle w:val="9"/>
                <w:rFonts w:hint="eastAsia" w:ascii="仿宋" w:hAnsi="仿宋" w:eastAsia="仿宋"/>
                <w:color w:val="auto"/>
                <w:sz w:val="22"/>
                <w:szCs w:val="21"/>
                <w:u w:val="none"/>
              </w:rPr>
              <w:t>为培训</w:t>
            </w:r>
            <w:r>
              <w:rPr>
                <w:rStyle w:val="9"/>
                <w:rFonts w:hint="eastAsia" w:ascii="仿宋" w:hAnsi="仿宋" w:eastAsia="仿宋"/>
                <w:color w:val="auto"/>
                <w:sz w:val="22"/>
                <w:szCs w:val="21"/>
                <w:u w:val="none"/>
              </w:rPr>
              <w:fldChar w:fldCharType="end"/>
            </w:r>
            <w:r>
              <w:rPr>
                <w:rFonts w:hint="eastAsia" w:ascii="仿宋" w:hAnsi="仿宋" w:eastAsia="仿宋"/>
                <w:sz w:val="22"/>
                <w:szCs w:val="21"/>
              </w:rPr>
              <w:t>和开具发票提供依据</w:t>
            </w:r>
            <w:r>
              <w:rPr>
                <w:rFonts w:ascii="仿宋" w:hAnsi="仿宋" w:eastAsia="仿宋"/>
                <w:sz w:val="22"/>
                <w:szCs w:val="21"/>
              </w:rPr>
              <w:t>。</w:t>
            </w:r>
          </w:p>
        </w:tc>
      </w:tr>
    </w:tbl>
    <w:p>
      <w:pPr>
        <w:pStyle w:val="2"/>
        <w:rPr>
          <w:rFonts w:hint="default"/>
        </w:rPr>
      </w:pPr>
    </w:p>
    <w:p>
      <w:pPr>
        <w:rPr>
          <w:rFonts w:hint="default" w:ascii="Times New Roman" w:hAnsi="Times New Roman" w:cs="Times New Roma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4891FD-3CCC-4C21-B2D7-53787EFFFD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74B0F85E-7A58-4184-9968-FC4CCCCD6F49}"/>
  </w:font>
  <w:font w:name="方正小标宋简体">
    <w:panose1 w:val="03000509000000000000"/>
    <w:charset w:val="86"/>
    <w:family w:val="script"/>
    <w:pitch w:val="default"/>
    <w:sig w:usb0="00000001" w:usb1="080E0000" w:usb2="00000000" w:usb3="00000000" w:csb0="00040000" w:csb1="00000000"/>
    <w:embedRegular r:id="rId3" w:fontKey="{D97EACC6-FAEF-4273-AE07-753ED4CB50B7}"/>
  </w:font>
  <w:font w:name="方正仿宋_GB2312">
    <w:panose1 w:val="02000000000000000000"/>
    <w:charset w:val="86"/>
    <w:family w:val="auto"/>
    <w:pitch w:val="default"/>
    <w:sig w:usb0="A00002BF" w:usb1="184F6CFA" w:usb2="00000012" w:usb3="00000000" w:csb0="00040001"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4" w:fontKey="{15599606-DE6F-44D0-B2C1-EF823E35DC6C}"/>
  </w:font>
  <w:font w:name="仿宋_GB2312">
    <w:panose1 w:val="02010609030101010101"/>
    <w:charset w:val="86"/>
    <w:family w:val="modern"/>
    <w:pitch w:val="default"/>
    <w:sig w:usb0="00000001" w:usb1="080E0000" w:usb2="00000000" w:usb3="00000000" w:csb0="00040000" w:csb1="00000000"/>
    <w:embedRegular r:id="rId5" w:fontKey="{C9B87CB8-B23B-438F-A767-2B803B905B8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kY2Q1N2EwM2JkZjU3ODZiNTQxYTI2MzdhZDBlYzcifQ=="/>
  </w:docVars>
  <w:rsids>
    <w:rsidRoot w:val="7F8F5842"/>
    <w:rsid w:val="02E81187"/>
    <w:rsid w:val="0D554FDF"/>
    <w:rsid w:val="0DE72AC0"/>
    <w:rsid w:val="0F0C3D61"/>
    <w:rsid w:val="113346C4"/>
    <w:rsid w:val="12572938"/>
    <w:rsid w:val="130A061A"/>
    <w:rsid w:val="15BF354A"/>
    <w:rsid w:val="1BB31C17"/>
    <w:rsid w:val="20BF110E"/>
    <w:rsid w:val="25F57785"/>
    <w:rsid w:val="274E58AC"/>
    <w:rsid w:val="28647A18"/>
    <w:rsid w:val="2C6468CF"/>
    <w:rsid w:val="314152E9"/>
    <w:rsid w:val="35E66A30"/>
    <w:rsid w:val="377207C1"/>
    <w:rsid w:val="3ABB14B1"/>
    <w:rsid w:val="3E6D4D72"/>
    <w:rsid w:val="45D16727"/>
    <w:rsid w:val="470B7EE1"/>
    <w:rsid w:val="4BFC476C"/>
    <w:rsid w:val="563F226F"/>
    <w:rsid w:val="5E2914F4"/>
    <w:rsid w:val="5F443B39"/>
    <w:rsid w:val="608E59B3"/>
    <w:rsid w:val="61390342"/>
    <w:rsid w:val="635A798C"/>
    <w:rsid w:val="66824F78"/>
    <w:rsid w:val="6731289B"/>
    <w:rsid w:val="67FC04FE"/>
    <w:rsid w:val="6865349E"/>
    <w:rsid w:val="68F863AB"/>
    <w:rsid w:val="6D00687E"/>
    <w:rsid w:val="6E237BE8"/>
    <w:rsid w:val="6E556928"/>
    <w:rsid w:val="7317473B"/>
    <w:rsid w:val="73561BEA"/>
    <w:rsid w:val="7882051C"/>
    <w:rsid w:val="7883036E"/>
    <w:rsid w:val="7971124B"/>
    <w:rsid w:val="79A569B4"/>
    <w:rsid w:val="7B3B4CB5"/>
    <w:rsid w:val="7BEC1FFA"/>
    <w:rsid w:val="7F8F5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u w:val="single"/>
    </w:rPr>
  </w:style>
  <w:style w:type="paragraph" w:customStyle="1" w:styleId="10">
    <w:name w:val="列出段落1"/>
    <w:basedOn w:val="1"/>
    <w:qFormat/>
    <w:uiPriority w:val="99"/>
    <w:pPr>
      <w:ind w:firstLine="420" w:firstLineChars="200"/>
    </w:pPr>
    <w:rPr>
      <w:rFonts w:ascii="Calibri" w:hAnsi="Calibri"/>
    </w:rPr>
  </w:style>
  <w:style w:type="paragraph" w:customStyle="1" w:styleId="11">
    <w:name w:val="列表段落1"/>
    <w:basedOn w:val="1"/>
    <w:qFormat/>
    <w:uiPriority w:val="34"/>
    <w:pPr>
      <w:ind w:firstLine="420" w:firstLineChars="200"/>
    </w:pPr>
    <w:rPr>
      <w:rFonts w:ascii="Calibri" w:hAnsi="Calibri" w:cs="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1450</Words>
  <Characters>1647</Characters>
  <Lines>0</Lines>
  <Paragraphs>0</Paragraphs>
  <TotalTime>51</TotalTime>
  <ScaleCrop>false</ScaleCrop>
  <LinksUpToDate>false</LinksUpToDate>
  <CharactersWithSpaces>1733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2023-02-13T07:25:00Z</dcterms:created>
  <dc:creator>LaneC。</dc:creator>
  <cp:lastModifiedBy>一叶编舟</cp:lastModifiedBy>
  <cp:lastPrinted>2023-03-01T02:53:00Z</cp:lastPrinted>
  <dcterms:modified xsi:type="dcterms:W3CDTF">2023-03-09T02:55:22Z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5A1A6CC2AA5D4502BC8A41EB480F22E7</vt:lpwstr>
  </property>
</Properties>
</file>