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关于举行瓯海区</w:t>
      </w:r>
      <w:r>
        <w:rPr>
          <w:b/>
          <w:bCs/>
          <w:sz w:val="36"/>
          <w:szCs w:val="36"/>
        </w:rPr>
        <w:t>2023</w:t>
      </w:r>
      <w:r>
        <w:rPr>
          <w:rFonts w:hAnsi="宋体"/>
          <w:b/>
          <w:bCs/>
          <w:sz w:val="36"/>
          <w:szCs w:val="36"/>
        </w:rPr>
        <w:t>年学前教育宣传月启动闭幕仪式暨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瓯海区幼儿园园长学习会活动的通知</w:t>
      </w:r>
    </w:p>
    <w:p>
      <w:pPr>
        <w:spacing w:line="560" w:lineRule="exact"/>
        <w:rPr>
          <w:rFonts w:hint="eastAsia" w:eastAsia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各幼儿园：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 xml:space="preserve">为贯彻落实《教育部办公厅关于开展2023年全国学前教育宣传月活动的通知》《温州市学前教育发展第四轮行动计划（2021—2025年）》文件精神，做好第12个全国学前教育宣传月活动，聚焦倾听儿童的声音，更新教师教育理念，提升园长课程领导力，推进瓯海区幼儿园课程改革纵深发展。经研究，决定召开瓯海区2023年学前教育宣传月启动仪式暨瓯海区“园长学习会”活动。现将有关事项通知如下： </w:t>
      </w:r>
    </w:p>
    <w:p>
      <w:pPr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eastAsia="方正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>倾听儿童 相伴成长</w:t>
      </w:r>
    </w:p>
    <w:p>
      <w:pPr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二、活动时间及地点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  <w:lang w:bidi="ar"/>
        </w:rPr>
      </w:pPr>
      <w:r>
        <w:rPr>
          <w:rFonts w:eastAsia="仿宋_GB2312"/>
          <w:b/>
          <w:kern w:val="0"/>
          <w:sz w:val="32"/>
          <w:szCs w:val="32"/>
          <w:lang w:bidi="ar"/>
        </w:rPr>
        <w:t>启动仪式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时间：2023年5月16日（星期二 上午）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地点：温州市瓯海区第六幼儿园（娄桥街道旭华北路2号）</w:t>
      </w:r>
    </w:p>
    <w:p>
      <w:pPr>
        <w:pStyle w:val="3"/>
        <w:spacing w:after="0" w:line="560" w:lineRule="exact"/>
        <w:ind w:firstLine="321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  <w:t>闭幕仪式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时间：2023年6月16日（星期五 上午）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>地点：温州森马协和国际学校附属幼儿园（娄桥街道吹台中路88号）</w:t>
      </w:r>
    </w:p>
    <w:p>
      <w:pPr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三、参加对象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瓯海区公办幼儿园园长或副园长；一级二级民办幼儿园园长或副园长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四、活动形式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现场观摩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五、活动安排</w:t>
      </w:r>
    </w:p>
    <w:p>
      <w:pPr>
        <w:pStyle w:val="3"/>
        <w:spacing w:after="0" w:line="560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  <w:t>启动仪式流程：</w:t>
      </w:r>
    </w:p>
    <w:tbl>
      <w:tblPr>
        <w:tblStyle w:val="4"/>
        <w:tblW w:w="92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087"/>
        <w:gridCol w:w="1260"/>
        <w:gridCol w:w="1470"/>
      </w:tblGrid>
      <w:tr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Ansi="仿宋" w:eastAsia="仿宋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5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Ansi="仿宋" w:eastAsia="仿宋"/>
                <w:b/>
                <w:bCs/>
                <w:kern w:val="0"/>
                <w:sz w:val="22"/>
                <w:szCs w:val="22"/>
              </w:rPr>
              <w:t>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Ansi="仿宋" w:eastAsia="仿宋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Ansi="仿宋" w:eastAsia="仿宋"/>
                <w:b/>
                <w:bCs/>
                <w:kern w:val="0"/>
                <w:sz w:val="22"/>
                <w:szCs w:val="22"/>
              </w:rPr>
              <w:t>地点</w:t>
            </w:r>
          </w:p>
        </w:tc>
      </w:tr>
      <w:tr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8:30-9:00</w:t>
            </w:r>
          </w:p>
        </w:tc>
        <w:tc>
          <w:tcPr>
            <w:tcW w:w="5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签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黄唯梦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一楼大厅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9:00-9:30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瓯海区</w:t>
            </w:r>
            <w:r>
              <w:rPr>
                <w:rFonts w:eastAsia="仿宋"/>
                <w:sz w:val="22"/>
                <w:szCs w:val="22"/>
              </w:rPr>
              <w:t>2023</w:t>
            </w:r>
            <w:r>
              <w:rPr>
                <w:rFonts w:hAnsi="仿宋" w:eastAsia="仿宋"/>
                <w:sz w:val="22"/>
                <w:szCs w:val="22"/>
              </w:rPr>
              <w:t>年学前教育宣传月启动仪式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孙雅姝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二楼</w:t>
            </w:r>
          </w:p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多功能厅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经验交流《幼儿园哲思</w:t>
            </w:r>
            <w:r>
              <w:rPr>
                <w:rFonts w:eastAsia="仿宋"/>
                <w:sz w:val="22"/>
                <w:szCs w:val="22"/>
              </w:rPr>
              <w:t>.</w:t>
            </w:r>
            <w:r>
              <w:rPr>
                <w:rFonts w:hAnsi="仿宋" w:eastAsia="仿宋"/>
                <w:sz w:val="22"/>
                <w:szCs w:val="22"/>
              </w:rPr>
              <w:t>润课程的建构与实施》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梁闪闪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9:45-10:45</w:t>
            </w:r>
          </w:p>
        </w:tc>
        <w:tc>
          <w:tcPr>
            <w:tcW w:w="5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哲思课堂《我的哥哥姐姐弟弟妹妹》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王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晰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哲思课堂《跟着想象力去旅行》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黄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河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10:45-11:05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“</w:t>
            </w:r>
            <w:r>
              <w:rPr>
                <w:rFonts w:hAnsi="仿宋" w:eastAsia="仿宋"/>
                <w:sz w:val="22"/>
                <w:szCs w:val="22"/>
              </w:rPr>
              <w:t>思享会</w:t>
            </w:r>
            <w:r>
              <w:rPr>
                <w:rFonts w:eastAsia="仿宋"/>
                <w:sz w:val="22"/>
                <w:szCs w:val="22"/>
              </w:rPr>
              <w:t>”</w:t>
            </w:r>
            <w:r>
              <w:rPr>
                <w:rFonts w:hAnsi="仿宋" w:eastAsia="仿宋"/>
                <w:sz w:val="22"/>
                <w:szCs w:val="22"/>
              </w:rPr>
              <w:t>圆桌论坛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凌倩雯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11:05-11:50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sz w:val="22"/>
                <w:szCs w:val="22"/>
              </w:rPr>
              <w:t>专家讲座</w:t>
            </w:r>
            <w:r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0" w:leftChars="-38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李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娟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eastAsia="仿宋"/>
          <w:sz w:val="20"/>
          <w:szCs w:val="22"/>
        </w:rPr>
      </w:pPr>
    </w:p>
    <w:tbl>
      <w:tblPr>
        <w:tblStyle w:val="4"/>
        <w:tblpPr w:leftFromText="180" w:rightFromText="180" w:vertAnchor="text" w:tblpX="10597" w:tblpY="-315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spacing w:line="56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spacing w:after="0"/>
        <w:ind w:firstLine="610" w:firstLineChars="196"/>
        <w:rPr>
          <w:rFonts w:ascii="Times New Roman" w:hAnsi="Times New Roman" w:eastAsia="仿宋_GB2312"/>
          <w:b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仿宋_GB2312"/>
          <w:b/>
          <w:color w:val="000000"/>
          <w:kern w:val="0"/>
          <w:sz w:val="31"/>
          <w:szCs w:val="31"/>
          <w:lang w:bidi="ar"/>
        </w:rPr>
        <w:t>闭幕仪式流程：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013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>
              <w:rPr>
                <w:rFonts w:hAnsi="仿宋" w:eastAsia="仿宋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>
              <w:rPr>
                <w:rFonts w:hAnsi="仿宋" w:eastAsia="仿宋"/>
                <w:b/>
                <w:bCs/>
                <w:sz w:val="22"/>
                <w:szCs w:val="22"/>
              </w:rPr>
              <w:t>活动内容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8:10-8:20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kern w:val="0"/>
                <w:sz w:val="22"/>
                <w:szCs w:val="22"/>
              </w:rPr>
              <w:t>签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陈园园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8:20-8:50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瓯海区</w:t>
            </w:r>
            <w:r>
              <w:rPr>
                <w:rFonts w:eastAsia="仿宋"/>
                <w:sz w:val="22"/>
                <w:szCs w:val="22"/>
              </w:rPr>
              <w:t>2023</w:t>
            </w:r>
            <w:r>
              <w:rPr>
                <w:rFonts w:hAnsi="仿宋" w:eastAsia="仿宋"/>
                <w:sz w:val="22"/>
                <w:szCs w:val="22"/>
              </w:rPr>
              <w:t>年学前教育宣传月闭幕式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南卫平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8:50-9:25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课例展示《好消息，坏消息》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黄映雪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9:25-9:40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经验分享《</w:t>
            </w:r>
            <w:r>
              <w:rPr>
                <w:rFonts w:eastAsia="仿宋"/>
                <w:sz w:val="22"/>
                <w:szCs w:val="22"/>
              </w:rPr>
              <w:t>P4C</w:t>
            </w:r>
            <w:r>
              <w:rPr>
                <w:rFonts w:hAnsi="仿宋" w:eastAsia="仿宋"/>
                <w:sz w:val="22"/>
                <w:szCs w:val="22"/>
              </w:rPr>
              <w:t>在主题教学活动中的渗透》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黄映雪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9:40-9:55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经验分享《</w:t>
            </w:r>
            <w:r>
              <w:rPr>
                <w:rFonts w:eastAsia="仿宋"/>
                <w:sz w:val="22"/>
                <w:szCs w:val="22"/>
              </w:rPr>
              <w:t>P4C</w:t>
            </w:r>
            <w:r>
              <w:rPr>
                <w:rFonts w:hAnsi="仿宋" w:eastAsia="仿宋"/>
                <w:sz w:val="22"/>
                <w:szCs w:val="22"/>
              </w:rPr>
              <w:t>与多元文化活动的有机结合》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黄映雪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9:55-10:35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P4C</w:t>
            </w:r>
            <w:r>
              <w:rPr>
                <w:rFonts w:hAnsi="仿宋" w:eastAsia="仿宋"/>
                <w:sz w:val="22"/>
                <w:szCs w:val="22"/>
              </w:rPr>
              <w:t>协</w:t>
            </w:r>
            <w:r>
              <w:rPr>
                <w:rFonts w:eastAsia="仿宋"/>
                <w:sz w:val="22"/>
                <w:szCs w:val="22"/>
              </w:rPr>
              <w:t>“</w:t>
            </w:r>
            <w:r>
              <w:rPr>
                <w:rFonts w:hAnsi="仿宋" w:eastAsia="仿宋"/>
                <w:sz w:val="22"/>
                <w:szCs w:val="22"/>
              </w:rPr>
              <w:t>手</w:t>
            </w:r>
            <w:r>
              <w:rPr>
                <w:rFonts w:eastAsia="仿宋"/>
                <w:sz w:val="22"/>
                <w:szCs w:val="22"/>
              </w:rPr>
              <w:t>”</w:t>
            </w:r>
            <w:r>
              <w:rPr>
                <w:rFonts w:hAnsi="仿宋" w:eastAsia="仿宋"/>
                <w:sz w:val="22"/>
                <w:szCs w:val="22"/>
              </w:rPr>
              <w:t>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黄映雪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10:35-11:20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专家点评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Ansi="仿宋" w:eastAsia="仿宋"/>
                <w:sz w:val="22"/>
                <w:szCs w:val="22"/>
              </w:rPr>
              <w:t>南卫平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六、温馨提示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1. 参加活动人数已作提前报名和规划，请大家严格按照上报幼儿园的人数和人员参加活动，不得随意增加人数。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2. 根据入园要求，配合门口保安做好来园登记。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3. 瓯海区第六幼儿园周边设有收费停车场（广德家园）及咪表停车位，可供大家停车；温州森马协和学校周边设有收费停车场，可供大家停车。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mJiYzMzYTE0ZWI5OGRmYjVhZDJjZWFmMGNjMDMifQ=="/>
  </w:docVars>
  <w:rsids>
    <w:rsidRoot w:val="00000000"/>
    <w:rsid w:val="377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941</Characters>
  <Lines>0</Lines>
  <Paragraphs>0</Paragraphs>
  <TotalTime>0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2023-05-23T03:54:09Z</dcterms:created>
  <dc:creator>Administrator</dc:creator>
  <cp:lastModifiedBy>林俊琼</cp:lastModifiedBy>
  <dcterms:modified xsi:type="dcterms:W3CDTF">2023-05-23T03:54:15Z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68E3CE7E7D2F469791614BE209E5ACFF_12</vt:lpwstr>
  </property>
</Properties>
</file>