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第三期高校公文写作能力提升专题直播培训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55"/>
        <w:gridCol w:w="2480"/>
        <w:gridCol w:w="620"/>
        <w:gridCol w:w="620"/>
        <w:gridCol w:w="466"/>
        <w:gridCol w:w="1552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shd w:val="clear" w:color="auto" w:fill="D7D7D7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参训单位</w:t>
            </w: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参训对象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参训时间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4" w:type="dxa"/>
            <w:gridSpan w:val="3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3258" w:type="dxa"/>
            <w:gridSpan w:val="4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负责人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部  门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职  务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手  机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17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 xml:space="preserve">邮 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箱</w:t>
            </w:r>
          </w:p>
        </w:tc>
        <w:tc>
          <w:tcPr>
            <w:tcW w:w="334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8"/>
            <w:noWrap w:val="0"/>
            <w:vAlign w:val="center"/>
          </w:tcPr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</w:p>
          <w:p>
            <w:pPr>
              <w:ind w:firstLine="6505" w:firstLineChars="2700"/>
              <w:rPr>
                <w:rFonts w:ascii="Times New Roman" w:hAnsi="Times New Roman" w:eastAsia="仿宋_GB2312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 w:val="24"/>
              </w:rPr>
              <w:t>单位盖章</w:t>
            </w:r>
          </w:p>
          <w:p>
            <w:pPr>
              <w:pStyle w:val="2"/>
              <w:spacing w:before="0" w:after="0"/>
              <w:rPr>
                <w:rFonts w:ascii="Times New Roman" w:hAnsi="Times New Roman" w:eastAsia="仿宋_GB2312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 w:val="0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宋体"/>
                <w:bCs w:val="0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pStyle w:val="2"/>
              <w:spacing w:before="240" w:after="240" w:line="240" w:lineRule="auto"/>
              <w:jc w:val="center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</w:rPr>
              <w:t>汇款信息</w:t>
            </w:r>
          </w:p>
        </w:tc>
        <w:tc>
          <w:tcPr>
            <w:tcW w:w="40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收款单位：国家教育行政学院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地址电话：北京市大兴区清源北路</w:t>
            </w:r>
            <w:r>
              <w:rPr>
                <w:rFonts w:hint="eastAsia" w:ascii="Times New Roman" w:hAnsi="Times New Roman" w:eastAsia="仿宋_GB2312"/>
                <w:szCs w:val="21"/>
              </w:rPr>
              <w:t>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010-69248888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开户银行：工行北京体育场支行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账号：0200053009014409667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联行号：102100005307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i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szCs w:val="21"/>
                <w:highlight w:val="none"/>
              </w:rPr>
              <w:t>请在汇款时说明：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  <w:lang w:val="en-US" w:eastAsia="zh-CN"/>
              </w:rPr>
              <w:t>高校公文写作能力提升专题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</w:rPr>
              <w:t>开票信息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发票抬头：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开票金额：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_GB2312"/>
          <w:sz w:val="32"/>
          <w:szCs w:val="32"/>
          <w:highlight w:val="none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866048D"/>
    <w:rsid w:val="2CD644FF"/>
    <w:rsid w:val="2EC22645"/>
    <w:rsid w:val="32992919"/>
    <w:rsid w:val="63F6564E"/>
    <w:rsid w:val="69336C3B"/>
    <w:rsid w:val="6C8674C5"/>
    <w:rsid w:val="6D0B4E06"/>
    <w:rsid w:val="7F9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table" w:customStyle="1" w:styleId="7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210</Characters>
  <Lines>0</Lines>
  <Paragraphs>0</Paragraphs>
  <TotalTime>0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2023-07-11T09:00:00Z</dcterms:created>
  <dc:creator>Administrator</dc:creator>
  <cp:lastModifiedBy>一叶编舟</cp:lastModifiedBy>
  <dcterms:modified xsi:type="dcterms:W3CDTF">2023-07-12T00:55:32Z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CAB69E04A58E42A19EEF017A3B6D49E8_12</vt:lpwstr>
  </property>
</Properties>
</file>