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textAlignment w:val="baseline"/>
        <w:rPr>
          <w:rFonts w:hint="eastAsia" w:ascii="黑体" w:hAnsi="黑体" w:eastAsia="黑体" w:cs="黑体"/>
          <w:b w:val="0"/>
          <w:color w:val="auto"/>
          <w:sz w:val="32"/>
          <w:szCs w:val="32"/>
          <w:lang w:val="en-US" w:eastAsia="zh-CN"/>
        </w:rPr>
      </w:pPr>
      <w:r>
        <w:rPr>
          <w:rFonts w:ascii="黑体" w:hAnsi="黑体" w:eastAsia="黑体" w:cs="黑体"/>
          <w:b w:val="0"/>
          <w:color w:val="auto"/>
          <w:sz w:val="32"/>
          <w:szCs w:val="32"/>
        </w:rPr>
        <w:t>附件</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baseline"/>
        <w:rPr>
          <w:rFonts w:hint="default" w:ascii="方正小标宋简体" w:hAnsi="方正仿宋简体" w:eastAsia="方正小标宋简体" w:cs="方正仿宋简体"/>
          <w:b w:val="0"/>
          <w:bCs/>
          <w:color w:val="auto"/>
          <w:kern w:val="2"/>
          <w:sz w:val="32"/>
          <w:szCs w:val="32"/>
        </w:rPr>
      </w:pPr>
      <w:bookmarkStart w:id="0" w:name="_GoBack"/>
      <w:r>
        <w:rPr>
          <w:rFonts w:hint="default" w:ascii="方正小标宋简体" w:hAnsi="方正仿宋简体" w:eastAsia="方正小标宋简体" w:cs="方正仿宋简体"/>
          <w:b w:val="0"/>
          <w:bCs/>
          <w:color w:val="auto"/>
          <w:kern w:val="2"/>
          <w:sz w:val="32"/>
          <w:szCs w:val="32"/>
        </w:rPr>
        <w:t>高校党员干部</w:t>
      </w:r>
      <w:r>
        <w:rPr>
          <w:rFonts w:hint="default" w:ascii="方正小标宋简体" w:hAnsi="方正仿宋简体" w:eastAsia="方正小标宋简体" w:cs="方正仿宋简体"/>
          <w:b w:val="0"/>
          <w:bCs/>
          <w:color w:val="auto"/>
          <w:kern w:val="2"/>
          <w:sz w:val="32"/>
          <w:szCs w:val="32"/>
          <w:lang w:val="en-US" w:eastAsia="zh-CN"/>
        </w:rPr>
        <w:t>系列</w:t>
      </w:r>
      <w:r>
        <w:rPr>
          <w:rFonts w:hint="default" w:ascii="方正小标宋简体" w:hAnsi="方正仿宋简体" w:eastAsia="方正小标宋简体" w:cs="方正仿宋简体"/>
          <w:b w:val="0"/>
          <w:bCs/>
          <w:color w:val="auto"/>
          <w:kern w:val="2"/>
          <w:sz w:val="32"/>
          <w:szCs w:val="32"/>
        </w:rPr>
        <w:t>专题</w:t>
      </w:r>
      <w:r>
        <w:rPr>
          <w:rFonts w:hint="default" w:ascii="方正小标宋简体" w:hAnsi="方正仿宋简体" w:eastAsia="方正小标宋简体" w:cs="方正仿宋简体"/>
          <w:b w:val="0"/>
          <w:bCs/>
          <w:color w:val="auto"/>
          <w:kern w:val="2"/>
          <w:sz w:val="32"/>
          <w:szCs w:val="32"/>
          <w:lang w:val="en-US" w:eastAsia="zh-CN"/>
        </w:rPr>
        <w:t>网络培训</w:t>
      </w:r>
      <w:r>
        <w:rPr>
          <w:rFonts w:hint="default" w:ascii="方正小标宋简体" w:hAnsi="方正仿宋简体" w:eastAsia="方正小标宋简体" w:cs="方正仿宋简体"/>
          <w:b w:val="0"/>
          <w:bCs/>
          <w:color w:val="auto"/>
          <w:kern w:val="2"/>
          <w:sz w:val="32"/>
          <w:szCs w:val="32"/>
        </w:rPr>
        <w:t>参训回执表</w:t>
      </w:r>
    </w:p>
    <w:bookmarkEnd w:id="0"/>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562"/>
        <w:gridCol w:w="32"/>
        <w:gridCol w:w="4119"/>
        <w:gridCol w:w="612"/>
        <w:gridCol w:w="902"/>
        <w:gridCol w:w="151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仿宋_GB2312" w:hAnsi="仿宋_GB2312" w:cs="仿宋_GB2312"/>
                <w:b/>
                <w:color w:val="auto"/>
                <w:sz w:val="24"/>
                <w:szCs w:val="24"/>
              </w:rPr>
            </w:pPr>
            <w:r>
              <w:rPr>
                <w:rFonts w:hint="eastAsia" w:ascii="黑体" w:hAnsi="黑体" w:eastAsia="黑体" w:cs="黑体"/>
                <w:b w:val="0"/>
                <w:bCs/>
                <w:color w:val="auto"/>
                <w:sz w:val="24"/>
                <w:szCs w:val="24"/>
              </w:rPr>
              <w:t>单位名称</w:t>
            </w:r>
          </w:p>
        </w:tc>
        <w:tc>
          <w:tcPr>
            <w:tcW w:w="4367" w:type="pct"/>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eastAsia" w:ascii="仿宋_GB2312" w:hAnsi="仿宋_GB2312" w:cs="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17"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rPr>
              <w:t>培训</w:t>
            </w:r>
            <w:r>
              <w:rPr>
                <w:rFonts w:hint="eastAsia" w:ascii="黑体" w:hAnsi="黑体" w:eastAsia="黑体" w:cs="黑体"/>
                <w:b w:val="0"/>
                <w:bCs/>
                <w:color w:val="auto"/>
                <w:sz w:val="24"/>
                <w:szCs w:val="24"/>
                <w:lang w:val="en-US" w:eastAsia="zh-CN"/>
              </w:rPr>
              <w:t>计划</w:t>
            </w:r>
          </w:p>
        </w:tc>
        <w:tc>
          <w:tcPr>
            <w:tcW w:w="760"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sz w:val="24"/>
                <w:szCs w:val="24"/>
              </w:rPr>
              <w:t>培训人数</w:t>
            </w:r>
          </w:p>
        </w:tc>
        <w:tc>
          <w:tcPr>
            <w:tcW w:w="7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sz w:val="24"/>
                <w:szCs w:val="24"/>
              </w:rPr>
              <w:t>开班时间</w:t>
            </w:r>
          </w:p>
        </w:tc>
        <w:tc>
          <w:tcPr>
            <w:tcW w:w="76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sz w:val="24"/>
                <w:szCs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eastAsia="zh-CN"/>
              </w:rPr>
            </w:pPr>
            <w:r>
              <w:rPr>
                <w:rFonts w:hint="eastAsia" w:ascii="黑体" w:hAnsi="黑体" w:eastAsia="黑体" w:cs="黑体"/>
                <w:b w:val="0"/>
                <w:bCs/>
                <w:color w:val="auto"/>
                <w:sz w:val="21"/>
                <w:szCs w:val="21"/>
                <w:lang w:val="en-US" w:eastAsia="zh-CN"/>
              </w:rPr>
              <w:t>专题</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1"/>
                <w:szCs w:val="21"/>
                <w:lang w:eastAsia="zh-CN"/>
              </w:rPr>
              <w:t>培训</w:t>
            </w:r>
          </w:p>
        </w:tc>
        <w:tc>
          <w:tcPr>
            <w:tcW w:w="2367"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sz w:val="24"/>
                <w:szCs w:val="24"/>
              </w:rPr>
            </w:pPr>
            <w:r>
              <w:rPr>
                <w:rFonts w:hint="eastAsia" w:ascii="Times New Roman" w:hAnsi="Times New Roman" w:eastAsia="仿宋_GB2312" w:cs="Times New Roman"/>
                <w:b w:val="0"/>
                <w:bCs/>
                <w:color w:val="auto"/>
                <w:kern w:val="2"/>
                <w:sz w:val="21"/>
                <w:szCs w:val="21"/>
                <w:lang w:val="en-US" w:eastAsia="zh-CN" w:bidi="ar-SA"/>
              </w:rPr>
              <w:t>高校基层党组织书记和党员学习贯彻习近平新时代中国特色社会主义思想主题教育专题网络培训</w:t>
            </w:r>
          </w:p>
        </w:tc>
        <w:tc>
          <w:tcPr>
            <w:tcW w:w="760"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sz w:val="24"/>
                <w:szCs w:val="24"/>
              </w:rPr>
            </w:pPr>
          </w:p>
        </w:tc>
        <w:tc>
          <w:tcPr>
            <w:tcW w:w="76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sz w:val="24"/>
                <w:szCs w:val="24"/>
              </w:rPr>
            </w:pPr>
          </w:p>
        </w:tc>
        <w:tc>
          <w:tcPr>
            <w:tcW w:w="761"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restart"/>
            <w:tcBorders>
              <w:top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eastAsia="zh-CN"/>
              </w:rPr>
            </w:pPr>
            <w:r>
              <w:rPr>
                <w:rFonts w:hint="eastAsia" w:ascii="黑体" w:hAnsi="黑体" w:eastAsia="黑体" w:cs="黑体"/>
                <w:b w:val="0"/>
                <w:bCs/>
                <w:color w:val="auto"/>
                <w:sz w:val="21"/>
                <w:szCs w:val="21"/>
                <w:lang w:eastAsia="zh-CN"/>
              </w:rPr>
              <w:t>干</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eastAsia="zh-CN"/>
              </w:rPr>
            </w:pPr>
            <w:r>
              <w:rPr>
                <w:rFonts w:hint="eastAsia" w:ascii="黑体" w:hAnsi="黑体" w:eastAsia="黑体" w:cs="黑体"/>
                <w:b w:val="0"/>
                <w:bCs/>
                <w:color w:val="auto"/>
                <w:sz w:val="21"/>
                <w:szCs w:val="21"/>
                <w:lang w:eastAsia="zh-CN"/>
              </w:rPr>
              <w:t>部</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eastAsia="zh-CN"/>
              </w:rPr>
            </w:pPr>
            <w:r>
              <w:rPr>
                <w:rFonts w:hint="eastAsia" w:ascii="黑体" w:hAnsi="黑体" w:eastAsia="黑体" w:cs="黑体"/>
                <w:b w:val="0"/>
                <w:bCs/>
                <w:color w:val="auto"/>
                <w:sz w:val="21"/>
                <w:szCs w:val="21"/>
                <w:lang w:eastAsia="zh-CN"/>
              </w:rPr>
              <w:t>培</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lang w:eastAsia="zh-CN"/>
              </w:rPr>
              <w:t>训</w:t>
            </w: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eastAsia="仿宋_GB2312" w:cs="Times New Roman"/>
                <w:b w:val="0"/>
                <w:bCs/>
                <w:color w:val="auto"/>
                <w:kern w:val="2"/>
                <w:sz w:val="21"/>
                <w:szCs w:val="21"/>
                <w:lang w:val="en-US" w:eastAsia="zh-CN" w:bidi="ar-SA"/>
              </w:rPr>
              <w:t>第12期高校处级干部治理能力提升专题网络培训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eastAsia="仿宋_GB2312" w:cs="Times New Roman"/>
                <w:b w:val="0"/>
                <w:bCs/>
                <w:color w:val="auto"/>
                <w:kern w:val="2"/>
                <w:sz w:val="21"/>
                <w:szCs w:val="21"/>
                <w:lang w:val="en-US" w:eastAsia="zh-CN" w:bidi="ar-SA"/>
              </w:rPr>
              <w:t>第12期高校科级干部履职能力提升专题网络培训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eastAsia="仿宋_GB2312" w:cs="Times New Roman"/>
                <w:b w:val="0"/>
                <w:bCs/>
                <w:color w:val="auto"/>
                <w:kern w:val="2"/>
                <w:sz w:val="21"/>
                <w:szCs w:val="21"/>
                <w:lang w:val="en-US" w:eastAsia="zh-CN" w:bidi="ar-SA"/>
              </w:rPr>
              <w:t>高校党员干部学法知法用法专题网络培训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eastAsia="仿宋_GB2312" w:cs="Times New Roman"/>
                <w:b w:val="0"/>
                <w:bCs/>
                <w:color w:val="auto"/>
                <w:kern w:val="2"/>
                <w:sz w:val="21"/>
                <w:szCs w:val="21"/>
                <w:lang w:val="en-US" w:eastAsia="zh-CN" w:bidi="ar-SA"/>
              </w:rPr>
              <w:t>高校网络舆情管控与突发事件应对能力提升专题网络培训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高校领导干部心理健康与压力疏导专题网络培训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restart"/>
            <w:tcBorders>
              <w:top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党</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员</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教</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育</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rPr>
            </w:pPr>
            <w:r>
              <w:rPr>
                <w:rFonts w:hint="eastAsia" w:ascii="黑体" w:hAnsi="黑体" w:eastAsia="黑体" w:cs="黑体"/>
                <w:b w:val="0"/>
                <w:bCs/>
                <w:color w:val="auto"/>
                <w:sz w:val="21"/>
                <w:szCs w:val="21"/>
              </w:rPr>
              <w:t>培</w:t>
            </w:r>
          </w:p>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r>
              <w:rPr>
                <w:rFonts w:hint="eastAsia" w:ascii="黑体" w:hAnsi="黑体" w:eastAsia="黑体" w:cs="黑体"/>
                <w:b w:val="0"/>
                <w:bCs/>
                <w:color w:val="auto"/>
                <w:sz w:val="21"/>
                <w:szCs w:val="21"/>
              </w:rPr>
              <w:t>训</w:t>
            </w: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rPr>
              <w:t>第八期高校基层党务工作者党性修养和</w:t>
            </w:r>
            <w:r>
              <w:rPr>
                <w:rFonts w:hint="eastAsia" w:ascii="Times New Roman" w:hAnsi="Times New Roman" w:cs="Times New Roman"/>
                <w:b w:val="0"/>
                <w:bCs/>
                <w:color w:val="auto"/>
                <w:sz w:val="21"/>
                <w:szCs w:val="21"/>
                <w:lang w:val="en-US" w:eastAsia="zh-CN"/>
              </w:rPr>
              <w:t>履职能力</w:t>
            </w:r>
            <w:r>
              <w:rPr>
                <w:rFonts w:hint="default" w:ascii="Times New Roman" w:hAnsi="Times New Roman" w:cs="Times New Roman"/>
                <w:b w:val="0"/>
                <w:bCs/>
                <w:color w:val="auto"/>
                <w:sz w:val="21"/>
                <w:szCs w:val="21"/>
              </w:rPr>
              <w:t>提升</w:t>
            </w:r>
            <w:r>
              <w:rPr>
                <w:rFonts w:hint="eastAsia" w:ascii="Times New Roman" w:hAnsi="Times New Roman" w:cs="Times New Roman"/>
                <w:b w:val="0"/>
                <w:bCs/>
                <w:color w:val="auto"/>
                <w:sz w:val="21"/>
                <w:szCs w:val="21"/>
                <w:lang w:val="en-US" w:eastAsia="zh-CN"/>
              </w:rPr>
              <w:t>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2023下半年</w:t>
            </w:r>
            <w:r>
              <w:rPr>
                <w:rFonts w:hint="eastAsia" w:ascii="Times New Roman" w:hAnsi="Times New Roman" w:cs="Times New Roman"/>
                <w:b w:val="0"/>
                <w:bCs/>
                <w:color w:val="auto"/>
                <w:sz w:val="21"/>
                <w:szCs w:val="21"/>
                <w:lang w:val="en-US" w:eastAsia="zh-CN"/>
              </w:rPr>
              <w:t>全国</w:t>
            </w:r>
            <w:r>
              <w:rPr>
                <w:rFonts w:hint="default" w:ascii="Times New Roman" w:hAnsi="Times New Roman" w:cs="Times New Roman"/>
                <w:b w:val="0"/>
                <w:bCs/>
                <w:color w:val="auto"/>
                <w:sz w:val="21"/>
                <w:szCs w:val="21"/>
              </w:rPr>
              <w:t>大学生入党积极分子、发展对象、预备党员和党员</w:t>
            </w:r>
            <w:r>
              <w:rPr>
                <w:rFonts w:hint="eastAsia" w:ascii="Times New Roman" w:hAnsi="Times New Roman" w:cs="Times New Roman"/>
                <w:b w:val="0"/>
                <w:bCs/>
                <w:color w:val="auto"/>
                <w:sz w:val="21"/>
                <w:szCs w:val="21"/>
                <w:lang w:val="en-US" w:eastAsia="zh-CN"/>
              </w:rPr>
              <w:t>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rPr>
              <w:t>2023下半年高校教职工入党积极分子、发展对象、预备党员和党员</w:t>
            </w:r>
            <w:r>
              <w:rPr>
                <w:rFonts w:hint="eastAsia" w:ascii="Times New Roman" w:hAnsi="Times New Roman" w:cs="Times New Roman"/>
                <w:b w:val="0"/>
                <w:bCs/>
                <w:color w:val="auto"/>
                <w:sz w:val="21"/>
                <w:szCs w:val="21"/>
                <w:lang w:val="en-US" w:eastAsia="zh-CN"/>
              </w:rPr>
              <w:t>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Merge w:val="continue"/>
            <w:tcBorders>
              <w:bottom w:val="single" w:color="auto" w:sz="4" w:space="0"/>
              <w:right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jc w:val="center"/>
              <w:rPr>
                <w:rFonts w:hint="eastAsia" w:ascii="黑体" w:hAnsi="黑体" w:eastAsia="黑体" w:cs="黑体"/>
                <w:b w:val="0"/>
                <w:bCs/>
                <w:color w:val="auto"/>
                <w:sz w:val="21"/>
                <w:szCs w:val="21"/>
                <w:lang w:val="en-US" w:eastAsia="zh-CN"/>
              </w:rPr>
            </w:pPr>
          </w:p>
        </w:tc>
        <w:tc>
          <w:tcPr>
            <w:tcW w:w="2367" w:type="pct"/>
            <w:gridSpan w:val="3"/>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autoSpaceDE/>
              <w:autoSpaceDN/>
              <w:bidi w:val="0"/>
              <w:snapToGrid w:val="0"/>
              <w:spacing w:line="240" w:lineRule="auto"/>
              <w:ind w:firstLine="0" w:firstLineChars="0"/>
              <w:rPr>
                <w:rFonts w:hint="default" w:ascii="Times New Roman" w:hAnsi="Times New Roman" w:eastAsia="仿宋_GB2312"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rPr>
              <w:t>2023年高校附属医院党员“加强医德医风教育 筑牢廉洁行医防线”</w:t>
            </w:r>
            <w:r>
              <w:rPr>
                <w:rFonts w:hint="eastAsia" w:ascii="Times New Roman" w:hAnsi="Times New Roman" w:cs="Times New Roman"/>
                <w:b w:val="0"/>
                <w:bCs/>
                <w:color w:val="auto"/>
                <w:sz w:val="21"/>
                <w:szCs w:val="21"/>
                <w:lang w:val="en-US" w:eastAsia="zh-CN"/>
              </w:rPr>
              <w:t>专题网络培训</w:t>
            </w:r>
          </w:p>
        </w:tc>
        <w:tc>
          <w:tcPr>
            <w:tcW w:w="760" w:type="pct"/>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0"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c>
          <w:tcPr>
            <w:tcW w:w="761"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color w:val="auto"/>
                <w:sz w:val="24"/>
                <w:szCs w:val="24"/>
              </w:rPr>
            </w:pPr>
            <w:r>
              <w:rPr>
                <w:rFonts w:hint="eastAsia" w:ascii="黑体" w:hAnsi="黑体" w:eastAsia="黑体" w:cs="黑体"/>
                <w:b w:val="0"/>
                <w:bCs/>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r>
              <w:rPr>
                <w:rFonts w:hint="eastAsia" w:ascii="仿宋_GB2312" w:hAnsi="仿宋_GB2312" w:cs="仿宋_GB2312"/>
                <w:b/>
                <w:sz w:val="24"/>
                <w:szCs w:val="24"/>
              </w:rPr>
              <w:t>负责人</w:t>
            </w:r>
          </w:p>
        </w:tc>
        <w:tc>
          <w:tcPr>
            <w:tcW w:w="2068"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p>
        </w:tc>
        <w:tc>
          <w:tcPr>
            <w:tcW w:w="760"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r>
              <w:rPr>
                <w:rFonts w:hint="eastAsia" w:ascii="仿宋_GB2312" w:hAnsi="仿宋_GB2312" w:cs="仿宋_GB2312"/>
                <w:b/>
                <w:sz w:val="24"/>
                <w:szCs w:val="24"/>
              </w:rPr>
              <w:t>部  门</w:t>
            </w:r>
          </w:p>
        </w:tc>
        <w:tc>
          <w:tcPr>
            <w:tcW w:w="1521"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r>
              <w:rPr>
                <w:rFonts w:hint="eastAsia" w:ascii="仿宋_GB2312" w:hAnsi="仿宋_GB2312" w:cs="仿宋_GB2312"/>
                <w:b/>
                <w:sz w:val="24"/>
                <w:szCs w:val="24"/>
              </w:rPr>
              <w:t>职  务</w:t>
            </w:r>
          </w:p>
        </w:tc>
        <w:tc>
          <w:tcPr>
            <w:tcW w:w="2068"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p>
        </w:tc>
        <w:tc>
          <w:tcPr>
            <w:tcW w:w="760"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电  话</w:t>
            </w:r>
          </w:p>
        </w:tc>
        <w:tc>
          <w:tcPr>
            <w:tcW w:w="1521"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手  机</w:t>
            </w:r>
          </w:p>
        </w:tc>
        <w:tc>
          <w:tcPr>
            <w:tcW w:w="2068"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p>
        </w:tc>
        <w:tc>
          <w:tcPr>
            <w:tcW w:w="760"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邮  箱</w:t>
            </w:r>
          </w:p>
        </w:tc>
        <w:tc>
          <w:tcPr>
            <w:tcW w:w="1521"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联系人</w:t>
            </w:r>
          </w:p>
        </w:tc>
        <w:tc>
          <w:tcPr>
            <w:tcW w:w="2068"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p>
        </w:tc>
        <w:tc>
          <w:tcPr>
            <w:tcW w:w="760"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部  门</w:t>
            </w:r>
          </w:p>
        </w:tc>
        <w:tc>
          <w:tcPr>
            <w:tcW w:w="1521"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职  务</w:t>
            </w:r>
          </w:p>
        </w:tc>
        <w:tc>
          <w:tcPr>
            <w:tcW w:w="2068"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p>
        </w:tc>
        <w:tc>
          <w:tcPr>
            <w:tcW w:w="760"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电  话</w:t>
            </w:r>
          </w:p>
        </w:tc>
        <w:tc>
          <w:tcPr>
            <w:tcW w:w="1521"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gridSpan w:val="3"/>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手  机</w:t>
            </w:r>
          </w:p>
        </w:tc>
        <w:tc>
          <w:tcPr>
            <w:tcW w:w="2068"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p>
        </w:tc>
        <w:tc>
          <w:tcPr>
            <w:tcW w:w="760"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eastAsia="仿宋_GB2312" w:cs="仿宋_GB2312"/>
                <w:b/>
                <w:kern w:val="2"/>
                <w:sz w:val="24"/>
                <w:szCs w:val="24"/>
                <w:lang w:val="en-US" w:eastAsia="zh-CN" w:bidi="ar-SA"/>
              </w:rPr>
            </w:pPr>
            <w:r>
              <w:rPr>
                <w:rFonts w:hint="eastAsia" w:ascii="仿宋_GB2312" w:hAnsi="仿宋_GB2312" w:cs="仿宋_GB2312"/>
                <w:b/>
                <w:sz w:val="24"/>
                <w:szCs w:val="24"/>
              </w:rPr>
              <w:t>邮  箱</w:t>
            </w:r>
          </w:p>
        </w:tc>
        <w:tc>
          <w:tcPr>
            <w:tcW w:w="1521" w:type="pct"/>
            <w:gridSpan w:val="2"/>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r>
              <w:rPr>
                <w:rFonts w:hint="eastAsia" w:ascii="黑体" w:hAnsi="黑体" w:eastAsia="黑体" w:cs="黑体"/>
                <w:b w:val="0"/>
                <w:bCs/>
                <w:color w:val="auto"/>
                <w:sz w:val="24"/>
                <w:szCs w:val="24"/>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r>
              <w:rPr>
                <w:rFonts w:ascii="仿宋_GB2312" w:hAnsi="仿宋_GB2312" w:cs="仿宋_GB2312"/>
                <w:b/>
                <w:sz w:val="24"/>
                <w:szCs w:val="24"/>
              </w:rPr>
              <w:t xml:space="preserve">                                                </w:t>
            </w:r>
            <w:r>
              <w:rPr>
                <w:rFonts w:hint="eastAsia" w:ascii="仿宋_GB2312" w:hAnsi="仿宋_GB2312" w:cs="仿宋_GB2312"/>
                <w:b/>
                <w:sz w:val="24"/>
                <w:szCs w:val="24"/>
              </w:rPr>
              <w:t xml:space="preserve"> </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4"/>
                <w:szCs w:val="24"/>
              </w:rPr>
            </w:pPr>
            <w:r>
              <w:rPr>
                <w:rFonts w:hint="eastAsia" w:ascii="仿宋_GB2312" w:hAnsi="仿宋_GB2312" w:cs="仿宋_GB2312"/>
                <w:b/>
                <w:sz w:val="24"/>
                <w:szCs w:val="24"/>
                <w:lang w:val="en-US" w:eastAsia="zh-CN"/>
              </w:rPr>
              <w:t xml:space="preserve">                                                 </w:t>
            </w:r>
            <w:r>
              <w:rPr>
                <w:rFonts w:hint="eastAsia" w:ascii="仿宋_GB2312" w:hAnsi="仿宋_GB2312" w:cs="仿宋_GB2312"/>
                <w:b/>
                <w:sz w:val="24"/>
                <w:szCs w:val="24"/>
              </w:rPr>
              <w:t>单位盖章</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szCs w:val="24"/>
              </w:rPr>
            </w:pPr>
            <w:r>
              <w:rPr>
                <w:rFonts w:hint="eastAsia" w:ascii="仿宋_GB2312" w:hAnsi="仿宋_GB2312" w:cs="仿宋_GB2312"/>
                <w:b/>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rPr>
            </w:pPr>
            <w:r>
              <w:rPr>
                <w:rFonts w:hint="eastAsia" w:ascii="仿宋_GB2312" w:hAnsi="仿宋_GB2312" w:cs="仿宋_GB2312"/>
                <w:b/>
                <w:sz w:val="24"/>
              </w:rPr>
              <w:t>汇</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rPr>
            </w:pPr>
            <w:r>
              <w:rPr>
                <w:rFonts w:hint="eastAsia" w:ascii="仿宋_GB2312" w:hAnsi="仿宋_GB2312" w:cs="仿宋_GB2312"/>
                <w:b/>
                <w:sz w:val="24"/>
              </w:rPr>
              <w:t>款</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hint="eastAsia" w:ascii="仿宋_GB2312" w:hAnsi="仿宋_GB2312" w:cs="仿宋_GB2312"/>
                <w:b/>
                <w:sz w:val="24"/>
              </w:rPr>
            </w:pPr>
            <w:r>
              <w:rPr>
                <w:rFonts w:hint="eastAsia" w:ascii="仿宋_GB2312" w:hAnsi="仿宋_GB2312" w:cs="仿宋_GB2312"/>
                <w:b/>
                <w:sz w:val="24"/>
              </w:rPr>
              <w:t>信</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rFonts w:ascii="仿宋_GB2312" w:hAnsi="仿宋_GB2312" w:cs="仿宋_GB2312"/>
                <w:b/>
                <w:sz w:val="20"/>
              </w:rPr>
            </w:pPr>
            <w:r>
              <w:rPr>
                <w:rFonts w:hint="eastAsia" w:ascii="仿宋_GB2312" w:hAnsi="仿宋_GB2312" w:cs="仿宋_GB2312"/>
                <w:b/>
                <w:sz w:val="24"/>
              </w:rPr>
              <w:t>息</w:t>
            </w:r>
          </w:p>
        </w:tc>
        <w:tc>
          <w:tcPr>
            <w:tcW w:w="2367" w:type="pct"/>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default" w:ascii="Times New Roman" w:hAnsi="Times New Roman" w:cs="Times New Roman"/>
                <w:bCs/>
                <w:sz w:val="21"/>
                <w:szCs w:val="21"/>
              </w:rPr>
            </w:pPr>
            <w:r>
              <w:rPr>
                <w:rFonts w:hint="default" w:ascii="Times New Roman" w:hAnsi="Times New Roman" w:cs="Times New Roman"/>
                <w:bCs/>
                <w:sz w:val="21"/>
                <w:szCs w:val="21"/>
              </w:rPr>
              <w:t>收款单位：国家教育行政学院</w:t>
            </w: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default" w:ascii="Times New Roman" w:hAnsi="Times New Roman" w:cs="Times New Roman"/>
                <w:bCs/>
                <w:sz w:val="21"/>
                <w:szCs w:val="21"/>
              </w:rPr>
            </w:pPr>
            <w:r>
              <w:rPr>
                <w:rFonts w:hint="default" w:ascii="Times New Roman" w:hAnsi="Times New Roman" w:cs="Times New Roman"/>
                <w:bCs/>
                <w:sz w:val="21"/>
                <w:szCs w:val="21"/>
              </w:rPr>
              <w:t>地址电话：北京市大兴区清源北路8号010-69248888</w:t>
            </w: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default" w:ascii="Times New Roman" w:hAnsi="Times New Roman" w:cs="Times New Roman"/>
                <w:bCs/>
                <w:sz w:val="21"/>
                <w:szCs w:val="21"/>
              </w:rPr>
            </w:pPr>
            <w:r>
              <w:rPr>
                <w:rFonts w:hint="default" w:ascii="Times New Roman" w:hAnsi="Times New Roman" w:cs="Times New Roman"/>
                <w:bCs/>
                <w:sz w:val="21"/>
                <w:szCs w:val="21"/>
              </w:rPr>
              <w:t>开户银行：工行北京体育场支行</w:t>
            </w: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default" w:ascii="Times New Roman" w:hAnsi="Times New Roman" w:cs="Times New Roman"/>
                <w:bCs/>
                <w:sz w:val="21"/>
                <w:szCs w:val="21"/>
              </w:rPr>
            </w:pPr>
            <w:r>
              <w:rPr>
                <w:rFonts w:hint="default" w:ascii="Times New Roman" w:hAnsi="Times New Roman" w:cs="Times New Roman"/>
                <w:bCs/>
                <w:sz w:val="21"/>
                <w:szCs w:val="21"/>
              </w:rPr>
              <w:t>账号：0200053009014409667</w:t>
            </w: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default" w:ascii="Times New Roman" w:hAnsi="Times New Roman" w:cs="Times New Roman"/>
                <w:bCs/>
                <w:sz w:val="21"/>
                <w:szCs w:val="21"/>
              </w:rPr>
            </w:pPr>
            <w:r>
              <w:rPr>
                <w:rFonts w:hint="default" w:ascii="Times New Roman" w:hAnsi="Times New Roman" w:cs="Times New Roman"/>
                <w:bCs/>
                <w:sz w:val="21"/>
                <w:szCs w:val="21"/>
              </w:rPr>
              <w:t>联行号：102100005307</w:t>
            </w: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b/>
                <w:sz w:val="20"/>
              </w:rPr>
            </w:pPr>
            <w:r>
              <w:rPr>
                <w:rFonts w:hint="default" w:ascii="Times New Roman" w:hAnsi="Times New Roman" w:cs="Times New Roman"/>
                <w:b/>
                <w:sz w:val="21"/>
                <w:szCs w:val="21"/>
              </w:rPr>
              <w:t>请在汇款时说明：高校党员干部网络培训</w:t>
            </w:r>
          </w:p>
        </w:tc>
        <w:tc>
          <w:tcPr>
            <w:tcW w:w="307" w:type="pc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baseline"/>
              <w:rPr>
                <w:b/>
                <w:sz w:val="24"/>
              </w:rPr>
            </w:pPr>
            <w:r>
              <w:rPr>
                <w:b/>
                <w:sz w:val="24"/>
              </w:rPr>
              <w:t>开</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b/>
                <w:sz w:val="24"/>
              </w:rPr>
            </w:pPr>
            <w:r>
              <w:rPr>
                <w:b/>
                <w:sz w:val="24"/>
              </w:rPr>
              <w:t>票</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b/>
                <w:sz w:val="24"/>
              </w:rPr>
            </w:pPr>
            <w:r>
              <w:rPr>
                <w:b/>
                <w:sz w:val="24"/>
              </w:rPr>
              <w:t>信</w:t>
            </w:r>
          </w:p>
          <w:p>
            <w:pPr>
              <w:keepNext w:val="0"/>
              <w:keepLines w:val="0"/>
              <w:pageBreakBefore w:val="0"/>
              <w:widowControl w:val="0"/>
              <w:kinsoku/>
              <w:wordWrap/>
              <w:overflowPunct/>
              <w:topLinePunct w:val="0"/>
              <w:autoSpaceDE/>
              <w:autoSpaceDN/>
              <w:bidi w:val="0"/>
              <w:snapToGrid w:val="0"/>
              <w:spacing w:line="240" w:lineRule="auto"/>
              <w:jc w:val="center"/>
              <w:textAlignment w:val="baseline"/>
              <w:rPr>
                <w:b/>
                <w:sz w:val="20"/>
              </w:rPr>
            </w:pPr>
            <w:r>
              <w:rPr>
                <w:b/>
                <w:sz w:val="24"/>
              </w:rPr>
              <w:t>息</w:t>
            </w:r>
          </w:p>
        </w:tc>
        <w:tc>
          <w:tcPr>
            <w:tcW w:w="1974" w:type="pct"/>
            <w:gridSpan w:val="3"/>
            <w:vAlign w:val="center"/>
          </w:tcPr>
          <w:p>
            <w:pPr>
              <w:keepNext w:val="0"/>
              <w:keepLines w:val="0"/>
              <w:pageBreakBefore w:val="0"/>
              <w:widowControl w:val="0"/>
              <w:kinsoku/>
              <w:wordWrap/>
              <w:overflowPunct/>
              <w:topLinePunct w:val="0"/>
              <w:autoSpaceDE/>
              <w:autoSpaceDN/>
              <w:bidi w:val="0"/>
              <w:snapToGrid w:val="0"/>
              <w:spacing w:line="240" w:lineRule="auto"/>
              <w:textAlignment w:val="baseline"/>
              <w:rPr>
                <w:bCs/>
                <w:sz w:val="20"/>
                <w:u w:val="single"/>
              </w:rPr>
            </w:pPr>
            <w:r>
              <w:rPr>
                <w:bCs/>
                <w:sz w:val="24"/>
              </w:rPr>
              <w:t>发票抬头：</w:t>
            </w:r>
          </w:p>
          <w:p>
            <w:pPr>
              <w:keepNext w:val="0"/>
              <w:keepLines w:val="0"/>
              <w:pageBreakBefore w:val="0"/>
              <w:widowControl w:val="0"/>
              <w:kinsoku/>
              <w:wordWrap/>
              <w:overflowPunct/>
              <w:topLinePunct w:val="0"/>
              <w:autoSpaceDE/>
              <w:autoSpaceDN/>
              <w:bidi w:val="0"/>
              <w:snapToGrid w:val="0"/>
              <w:spacing w:line="240" w:lineRule="auto"/>
              <w:textAlignment w:val="baseline"/>
              <w:rPr>
                <w:bCs/>
                <w:sz w:val="20"/>
                <w:u w:val="single"/>
              </w:rPr>
            </w:pPr>
            <w:r>
              <w:rPr>
                <w:bCs/>
                <w:sz w:val="24"/>
              </w:rPr>
              <w:t>纳税人识别号：</w:t>
            </w:r>
          </w:p>
          <w:p>
            <w:pPr>
              <w:keepNext w:val="0"/>
              <w:keepLines w:val="0"/>
              <w:pageBreakBefore w:val="0"/>
              <w:widowControl w:val="0"/>
              <w:kinsoku/>
              <w:wordWrap/>
              <w:overflowPunct/>
              <w:topLinePunct w:val="0"/>
              <w:autoSpaceDE/>
              <w:autoSpaceDN/>
              <w:bidi w:val="0"/>
              <w:snapToGrid w:val="0"/>
              <w:spacing w:line="240" w:lineRule="auto"/>
              <w:textAlignment w:val="baseline"/>
              <w:rPr>
                <w:bCs/>
                <w:sz w:val="24"/>
              </w:rPr>
            </w:pPr>
            <w:r>
              <w:rPr>
                <w:bCs/>
                <w:sz w:val="24"/>
              </w:rPr>
              <w:t>开票金额：</w:t>
            </w:r>
          </w:p>
        </w:tc>
      </w:tr>
    </w:tbl>
    <w:p>
      <w:pPr>
        <w:keepNext w:val="0"/>
        <w:keepLines w:val="0"/>
        <w:pageBreakBefore w:val="0"/>
        <w:widowControl w:val="0"/>
        <w:kinsoku/>
        <w:wordWrap/>
        <w:overflowPunct/>
        <w:topLinePunct w:val="0"/>
        <w:autoSpaceDE/>
        <w:autoSpaceDN/>
        <w:bidi w:val="0"/>
        <w:adjustRightInd/>
        <w:snapToGrid/>
        <w:spacing w:before="219" w:beforeLines="50"/>
        <w:ind w:left="-611" w:leftChars="-191" w:firstLine="576" w:firstLineChars="240"/>
        <w:textAlignment w:val="baseline"/>
        <w:rPr>
          <w:rFonts w:hint="eastAsia" w:ascii="楷体" w:hAnsi="楷体" w:eastAsia="楷体" w:cs="楷体"/>
          <w:sz w:val="24"/>
          <w:szCs w:val="24"/>
        </w:rPr>
      </w:pPr>
      <w:r>
        <w:rPr>
          <w:rFonts w:hint="eastAsia" w:ascii="楷体" w:hAnsi="楷体" w:eastAsia="楷体" w:cs="楷体"/>
          <w:sz w:val="24"/>
          <w:szCs w:val="24"/>
        </w:rPr>
        <w:t>说明：请参训单位认真填写此表，与国家教育行政学院联系，以便尽快安排培训。</w:t>
      </w:r>
    </w:p>
    <w:sectPr>
      <w:headerReference r:id="rId3" w:type="default"/>
      <w:footerReference r:id="rId4" w:type="default"/>
      <w:pgSz w:w="11906" w:h="16838"/>
      <w:pgMar w:top="800" w:right="1080" w:bottom="1440" w:left="1080" w:header="851" w:footer="1587" w:gutter="0"/>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B9EE66-27FC-4E8E-A3B1-5B54593CC1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A08E623-907C-45C5-A558-E0CED804590D}"/>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00" w:usb3="00000000" w:csb0="003E0000" w:csb1="00000000"/>
  </w:font>
  <w:font w:name="方正小标宋简体">
    <w:altName w:val="仿宋_GB2312"/>
    <w:panose1 w:val="02010601030101010101"/>
    <w:charset w:val="86"/>
    <w:family w:val="auto"/>
    <w:pitch w:val="default"/>
    <w:sig w:usb0="00000000" w:usb1="00000000" w:usb2="00000000" w:usb3="00000000" w:csb0="00040000" w:csb1="00000000"/>
    <w:embedRegular r:id="rId3" w:fontKey="{06F5C35E-AEAB-4793-8147-76A0E84273BC}"/>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embedRegular r:id="rId4" w:fontKey="{74B38D69-9EA4-4842-97F3-1D946B19690C}"/>
  </w:font>
  <w:font w:name="楷体">
    <w:panose1 w:val="02010609060101010101"/>
    <w:charset w:val="86"/>
    <w:family w:val="auto"/>
    <w:pitch w:val="default"/>
    <w:sig w:usb0="800002BF" w:usb1="38CF7CFA" w:usb2="00000016" w:usb3="00000000" w:csb0="00040001" w:csb1="00000000"/>
    <w:embedRegular r:id="rId5" w:fontKey="{53255119-0C0A-48BC-BF4B-C0471BC93F4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423"/>
        <w:tab w:val="clear" w:pos="4153"/>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YTRlMTJkOTNhMTQ1NDYxMjBkYjkyNTA2MmU0NDkifQ=="/>
  </w:docVars>
  <w:rsids>
    <w:rsidRoot w:val="001637D1"/>
    <w:rsid w:val="000001A2"/>
    <w:rsid w:val="0000409C"/>
    <w:rsid w:val="00007F4B"/>
    <w:rsid w:val="00016EF5"/>
    <w:rsid w:val="00021BBA"/>
    <w:rsid w:val="00024A05"/>
    <w:rsid w:val="000263F9"/>
    <w:rsid w:val="00026A13"/>
    <w:rsid w:val="000329A1"/>
    <w:rsid w:val="00046EC0"/>
    <w:rsid w:val="000855F5"/>
    <w:rsid w:val="00086C2B"/>
    <w:rsid w:val="00092D0D"/>
    <w:rsid w:val="00095D91"/>
    <w:rsid w:val="000966FC"/>
    <w:rsid w:val="000B67CA"/>
    <w:rsid w:val="000C3B41"/>
    <w:rsid w:val="000C5F83"/>
    <w:rsid w:val="000C757E"/>
    <w:rsid w:val="000E0C95"/>
    <w:rsid w:val="00110F42"/>
    <w:rsid w:val="00117B2A"/>
    <w:rsid w:val="001212B2"/>
    <w:rsid w:val="00131812"/>
    <w:rsid w:val="0013589D"/>
    <w:rsid w:val="00147282"/>
    <w:rsid w:val="00150376"/>
    <w:rsid w:val="0015332F"/>
    <w:rsid w:val="00153A85"/>
    <w:rsid w:val="001637D1"/>
    <w:rsid w:val="00187F32"/>
    <w:rsid w:val="00194BF4"/>
    <w:rsid w:val="001B22CE"/>
    <w:rsid w:val="001B2382"/>
    <w:rsid w:val="001B3C9A"/>
    <w:rsid w:val="001C4264"/>
    <w:rsid w:val="001D1413"/>
    <w:rsid w:val="001F0947"/>
    <w:rsid w:val="00200C02"/>
    <w:rsid w:val="00214158"/>
    <w:rsid w:val="0022399B"/>
    <w:rsid w:val="0022599A"/>
    <w:rsid w:val="00227E51"/>
    <w:rsid w:val="002343B4"/>
    <w:rsid w:val="00241284"/>
    <w:rsid w:val="002460DF"/>
    <w:rsid w:val="00247164"/>
    <w:rsid w:val="00252A6A"/>
    <w:rsid w:val="0025372B"/>
    <w:rsid w:val="002637CE"/>
    <w:rsid w:val="002703AB"/>
    <w:rsid w:val="00275335"/>
    <w:rsid w:val="002803EB"/>
    <w:rsid w:val="0028504C"/>
    <w:rsid w:val="00285C63"/>
    <w:rsid w:val="00286684"/>
    <w:rsid w:val="002907FD"/>
    <w:rsid w:val="002A733B"/>
    <w:rsid w:val="002B3C7E"/>
    <w:rsid w:val="002B4B48"/>
    <w:rsid w:val="002B592D"/>
    <w:rsid w:val="002C57EE"/>
    <w:rsid w:val="002D7F87"/>
    <w:rsid w:val="002E0AE2"/>
    <w:rsid w:val="002E0C1F"/>
    <w:rsid w:val="00300CCE"/>
    <w:rsid w:val="00314735"/>
    <w:rsid w:val="00322DA8"/>
    <w:rsid w:val="00335DE5"/>
    <w:rsid w:val="00344EA2"/>
    <w:rsid w:val="00352391"/>
    <w:rsid w:val="003544E1"/>
    <w:rsid w:val="003557F0"/>
    <w:rsid w:val="003676D3"/>
    <w:rsid w:val="003734D5"/>
    <w:rsid w:val="00375499"/>
    <w:rsid w:val="003A5967"/>
    <w:rsid w:val="003A69C0"/>
    <w:rsid w:val="003B0DC5"/>
    <w:rsid w:val="003D601C"/>
    <w:rsid w:val="003E2B52"/>
    <w:rsid w:val="003E44D0"/>
    <w:rsid w:val="003F4482"/>
    <w:rsid w:val="00402676"/>
    <w:rsid w:val="004144B0"/>
    <w:rsid w:val="00426091"/>
    <w:rsid w:val="00427C83"/>
    <w:rsid w:val="00444C58"/>
    <w:rsid w:val="00451D45"/>
    <w:rsid w:val="004618D6"/>
    <w:rsid w:val="0046410B"/>
    <w:rsid w:val="00464791"/>
    <w:rsid w:val="004857C5"/>
    <w:rsid w:val="004945EF"/>
    <w:rsid w:val="0049616B"/>
    <w:rsid w:val="004A2C74"/>
    <w:rsid w:val="004A32B7"/>
    <w:rsid w:val="004A36E0"/>
    <w:rsid w:val="004A60AD"/>
    <w:rsid w:val="004B21EE"/>
    <w:rsid w:val="004B2724"/>
    <w:rsid w:val="004B34D9"/>
    <w:rsid w:val="004D2942"/>
    <w:rsid w:val="004F030E"/>
    <w:rsid w:val="00511582"/>
    <w:rsid w:val="005146F2"/>
    <w:rsid w:val="005152AC"/>
    <w:rsid w:val="00526EE7"/>
    <w:rsid w:val="00531C70"/>
    <w:rsid w:val="00537610"/>
    <w:rsid w:val="00550259"/>
    <w:rsid w:val="00560D3F"/>
    <w:rsid w:val="00572F2F"/>
    <w:rsid w:val="00575F1A"/>
    <w:rsid w:val="005768C7"/>
    <w:rsid w:val="00576A1F"/>
    <w:rsid w:val="00576D42"/>
    <w:rsid w:val="005777E6"/>
    <w:rsid w:val="00586553"/>
    <w:rsid w:val="00587FA6"/>
    <w:rsid w:val="00593854"/>
    <w:rsid w:val="005C64AB"/>
    <w:rsid w:val="005D65D3"/>
    <w:rsid w:val="005E05DF"/>
    <w:rsid w:val="005E2B9D"/>
    <w:rsid w:val="005E7644"/>
    <w:rsid w:val="005E7975"/>
    <w:rsid w:val="006004B0"/>
    <w:rsid w:val="0060385D"/>
    <w:rsid w:val="00604B47"/>
    <w:rsid w:val="006073A8"/>
    <w:rsid w:val="006157D3"/>
    <w:rsid w:val="0061611F"/>
    <w:rsid w:val="00623EAF"/>
    <w:rsid w:val="00634B2E"/>
    <w:rsid w:val="00640A27"/>
    <w:rsid w:val="0064334D"/>
    <w:rsid w:val="0065007F"/>
    <w:rsid w:val="00651E7C"/>
    <w:rsid w:val="006704FB"/>
    <w:rsid w:val="00673B7E"/>
    <w:rsid w:val="00681414"/>
    <w:rsid w:val="0069226E"/>
    <w:rsid w:val="006A4CF0"/>
    <w:rsid w:val="006B0631"/>
    <w:rsid w:val="006B3690"/>
    <w:rsid w:val="006B67D8"/>
    <w:rsid w:val="006C5D51"/>
    <w:rsid w:val="006D3030"/>
    <w:rsid w:val="006E3FF6"/>
    <w:rsid w:val="006F0FD2"/>
    <w:rsid w:val="006F2FD7"/>
    <w:rsid w:val="006F5CA6"/>
    <w:rsid w:val="00706C3E"/>
    <w:rsid w:val="00713480"/>
    <w:rsid w:val="00734370"/>
    <w:rsid w:val="00741271"/>
    <w:rsid w:val="0074511A"/>
    <w:rsid w:val="00746338"/>
    <w:rsid w:val="007529E1"/>
    <w:rsid w:val="0075575A"/>
    <w:rsid w:val="00757E51"/>
    <w:rsid w:val="0076516D"/>
    <w:rsid w:val="00767196"/>
    <w:rsid w:val="0078563E"/>
    <w:rsid w:val="00791F5E"/>
    <w:rsid w:val="00792046"/>
    <w:rsid w:val="00792A8E"/>
    <w:rsid w:val="00794B72"/>
    <w:rsid w:val="007B26A7"/>
    <w:rsid w:val="007B6866"/>
    <w:rsid w:val="007C1EF9"/>
    <w:rsid w:val="007D2EA4"/>
    <w:rsid w:val="007D4169"/>
    <w:rsid w:val="007E03EE"/>
    <w:rsid w:val="007F319C"/>
    <w:rsid w:val="007F72DF"/>
    <w:rsid w:val="0081478E"/>
    <w:rsid w:val="00821138"/>
    <w:rsid w:val="00823101"/>
    <w:rsid w:val="008235B4"/>
    <w:rsid w:val="008243A9"/>
    <w:rsid w:val="00825E24"/>
    <w:rsid w:val="00826895"/>
    <w:rsid w:val="00830215"/>
    <w:rsid w:val="008361BE"/>
    <w:rsid w:val="0083629F"/>
    <w:rsid w:val="00841E24"/>
    <w:rsid w:val="00867FF6"/>
    <w:rsid w:val="008716C4"/>
    <w:rsid w:val="00875A3E"/>
    <w:rsid w:val="008831A5"/>
    <w:rsid w:val="0088454E"/>
    <w:rsid w:val="008873BF"/>
    <w:rsid w:val="00887508"/>
    <w:rsid w:val="00893590"/>
    <w:rsid w:val="008A726D"/>
    <w:rsid w:val="008B4CAD"/>
    <w:rsid w:val="008B7434"/>
    <w:rsid w:val="008C0D09"/>
    <w:rsid w:val="008C7FE7"/>
    <w:rsid w:val="008E21A8"/>
    <w:rsid w:val="008F4200"/>
    <w:rsid w:val="009042FD"/>
    <w:rsid w:val="00911097"/>
    <w:rsid w:val="0091276B"/>
    <w:rsid w:val="00913D3F"/>
    <w:rsid w:val="00915A38"/>
    <w:rsid w:val="009249AB"/>
    <w:rsid w:val="00931167"/>
    <w:rsid w:val="0093162F"/>
    <w:rsid w:val="0094022D"/>
    <w:rsid w:val="00945ECB"/>
    <w:rsid w:val="009506F1"/>
    <w:rsid w:val="00967E36"/>
    <w:rsid w:val="00973ADF"/>
    <w:rsid w:val="00973B0C"/>
    <w:rsid w:val="00975CE0"/>
    <w:rsid w:val="009841A7"/>
    <w:rsid w:val="00985C86"/>
    <w:rsid w:val="009908A4"/>
    <w:rsid w:val="00995FFC"/>
    <w:rsid w:val="009A18E2"/>
    <w:rsid w:val="009A36CC"/>
    <w:rsid w:val="009A4200"/>
    <w:rsid w:val="009B089E"/>
    <w:rsid w:val="009B6D8D"/>
    <w:rsid w:val="009C1ACF"/>
    <w:rsid w:val="009C32EB"/>
    <w:rsid w:val="009C6F2E"/>
    <w:rsid w:val="009D2FF6"/>
    <w:rsid w:val="009E6F24"/>
    <w:rsid w:val="00A104F5"/>
    <w:rsid w:val="00A21E68"/>
    <w:rsid w:val="00A310E9"/>
    <w:rsid w:val="00A3454C"/>
    <w:rsid w:val="00A378E8"/>
    <w:rsid w:val="00A47A2C"/>
    <w:rsid w:val="00A52E10"/>
    <w:rsid w:val="00A54C35"/>
    <w:rsid w:val="00A808FE"/>
    <w:rsid w:val="00A91059"/>
    <w:rsid w:val="00AA1661"/>
    <w:rsid w:val="00AA24D1"/>
    <w:rsid w:val="00AB6F26"/>
    <w:rsid w:val="00AC50C1"/>
    <w:rsid w:val="00AC7424"/>
    <w:rsid w:val="00AC7DC4"/>
    <w:rsid w:val="00AD0B09"/>
    <w:rsid w:val="00AD1656"/>
    <w:rsid w:val="00AD2EE6"/>
    <w:rsid w:val="00AD4E49"/>
    <w:rsid w:val="00AD637C"/>
    <w:rsid w:val="00AF4A12"/>
    <w:rsid w:val="00B03250"/>
    <w:rsid w:val="00B12044"/>
    <w:rsid w:val="00B1402A"/>
    <w:rsid w:val="00B16DAA"/>
    <w:rsid w:val="00B20625"/>
    <w:rsid w:val="00B27BB7"/>
    <w:rsid w:val="00B32575"/>
    <w:rsid w:val="00B347C2"/>
    <w:rsid w:val="00B4322C"/>
    <w:rsid w:val="00B473D5"/>
    <w:rsid w:val="00B566AC"/>
    <w:rsid w:val="00B66C4C"/>
    <w:rsid w:val="00B80CB6"/>
    <w:rsid w:val="00B8787E"/>
    <w:rsid w:val="00BA2D64"/>
    <w:rsid w:val="00BA352B"/>
    <w:rsid w:val="00BA6998"/>
    <w:rsid w:val="00BA7C97"/>
    <w:rsid w:val="00BC4877"/>
    <w:rsid w:val="00BD2091"/>
    <w:rsid w:val="00BF7FF6"/>
    <w:rsid w:val="00C034B6"/>
    <w:rsid w:val="00C07B77"/>
    <w:rsid w:val="00C13666"/>
    <w:rsid w:val="00C17966"/>
    <w:rsid w:val="00C21DE3"/>
    <w:rsid w:val="00C22329"/>
    <w:rsid w:val="00C24CB7"/>
    <w:rsid w:val="00C3212A"/>
    <w:rsid w:val="00C459CF"/>
    <w:rsid w:val="00C45E6C"/>
    <w:rsid w:val="00C508FE"/>
    <w:rsid w:val="00C53647"/>
    <w:rsid w:val="00C60F78"/>
    <w:rsid w:val="00C64B5D"/>
    <w:rsid w:val="00C81696"/>
    <w:rsid w:val="00C950E9"/>
    <w:rsid w:val="00C95D90"/>
    <w:rsid w:val="00CA5B29"/>
    <w:rsid w:val="00CB4797"/>
    <w:rsid w:val="00CB51E0"/>
    <w:rsid w:val="00CB6675"/>
    <w:rsid w:val="00CB6AED"/>
    <w:rsid w:val="00CB6E8C"/>
    <w:rsid w:val="00CD1973"/>
    <w:rsid w:val="00CE3346"/>
    <w:rsid w:val="00CF3062"/>
    <w:rsid w:val="00D14ABB"/>
    <w:rsid w:val="00D17D74"/>
    <w:rsid w:val="00D2191E"/>
    <w:rsid w:val="00D21FA9"/>
    <w:rsid w:val="00D22C6B"/>
    <w:rsid w:val="00D3007E"/>
    <w:rsid w:val="00D35E0C"/>
    <w:rsid w:val="00D41175"/>
    <w:rsid w:val="00D441E4"/>
    <w:rsid w:val="00D507CE"/>
    <w:rsid w:val="00D63456"/>
    <w:rsid w:val="00D65A23"/>
    <w:rsid w:val="00D75F56"/>
    <w:rsid w:val="00D764A2"/>
    <w:rsid w:val="00D81C62"/>
    <w:rsid w:val="00D86DC0"/>
    <w:rsid w:val="00DA109D"/>
    <w:rsid w:val="00DA76EE"/>
    <w:rsid w:val="00DB1FC9"/>
    <w:rsid w:val="00DB258D"/>
    <w:rsid w:val="00DB41E9"/>
    <w:rsid w:val="00DC151D"/>
    <w:rsid w:val="00DC4C69"/>
    <w:rsid w:val="00DD098D"/>
    <w:rsid w:val="00DD4A39"/>
    <w:rsid w:val="00DD7C69"/>
    <w:rsid w:val="00DF232D"/>
    <w:rsid w:val="00DF34F3"/>
    <w:rsid w:val="00DF7426"/>
    <w:rsid w:val="00E01DD5"/>
    <w:rsid w:val="00E03229"/>
    <w:rsid w:val="00E26F14"/>
    <w:rsid w:val="00E41AED"/>
    <w:rsid w:val="00E42D1D"/>
    <w:rsid w:val="00E44167"/>
    <w:rsid w:val="00E67ABB"/>
    <w:rsid w:val="00E73065"/>
    <w:rsid w:val="00E74C65"/>
    <w:rsid w:val="00E82889"/>
    <w:rsid w:val="00E855D7"/>
    <w:rsid w:val="00E86333"/>
    <w:rsid w:val="00E971B9"/>
    <w:rsid w:val="00EA2A6F"/>
    <w:rsid w:val="00EA4FED"/>
    <w:rsid w:val="00EA7612"/>
    <w:rsid w:val="00EB35F9"/>
    <w:rsid w:val="00EB7273"/>
    <w:rsid w:val="00ED1656"/>
    <w:rsid w:val="00ED475A"/>
    <w:rsid w:val="00ED65E3"/>
    <w:rsid w:val="00EE3AF2"/>
    <w:rsid w:val="00EE4574"/>
    <w:rsid w:val="00EE6563"/>
    <w:rsid w:val="00EE6708"/>
    <w:rsid w:val="00EE6A75"/>
    <w:rsid w:val="00F03BD7"/>
    <w:rsid w:val="00F107DE"/>
    <w:rsid w:val="00F12FCB"/>
    <w:rsid w:val="00F13040"/>
    <w:rsid w:val="00F21455"/>
    <w:rsid w:val="00F2689A"/>
    <w:rsid w:val="00F30686"/>
    <w:rsid w:val="00F42691"/>
    <w:rsid w:val="00F42A9D"/>
    <w:rsid w:val="00F46281"/>
    <w:rsid w:val="00F473B7"/>
    <w:rsid w:val="00F54D36"/>
    <w:rsid w:val="00F61AEA"/>
    <w:rsid w:val="00F73AA0"/>
    <w:rsid w:val="00F8166C"/>
    <w:rsid w:val="00F955EA"/>
    <w:rsid w:val="00FB69BE"/>
    <w:rsid w:val="00FB6FE2"/>
    <w:rsid w:val="00FC2538"/>
    <w:rsid w:val="00FE7823"/>
    <w:rsid w:val="00FF39E0"/>
    <w:rsid w:val="01EE415D"/>
    <w:rsid w:val="029D518A"/>
    <w:rsid w:val="02AD0550"/>
    <w:rsid w:val="02C929EB"/>
    <w:rsid w:val="02D74B40"/>
    <w:rsid w:val="02F94AB6"/>
    <w:rsid w:val="02FE2447"/>
    <w:rsid w:val="03555A65"/>
    <w:rsid w:val="03A013D6"/>
    <w:rsid w:val="03D80B70"/>
    <w:rsid w:val="03E23A94"/>
    <w:rsid w:val="03E924E9"/>
    <w:rsid w:val="0413188C"/>
    <w:rsid w:val="043F299D"/>
    <w:rsid w:val="04952768"/>
    <w:rsid w:val="04E53B53"/>
    <w:rsid w:val="05047743"/>
    <w:rsid w:val="052E768C"/>
    <w:rsid w:val="05C0766C"/>
    <w:rsid w:val="05E01F5E"/>
    <w:rsid w:val="05FC069D"/>
    <w:rsid w:val="05FD48BE"/>
    <w:rsid w:val="06695AAF"/>
    <w:rsid w:val="06C12CE5"/>
    <w:rsid w:val="06D806D6"/>
    <w:rsid w:val="06E96BF0"/>
    <w:rsid w:val="06F967D9"/>
    <w:rsid w:val="06FE53AD"/>
    <w:rsid w:val="07181283"/>
    <w:rsid w:val="082F629E"/>
    <w:rsid w:val="08687787"/>
    <w:rsid w:val="086E3851"/>
    <w:rsid w:val="08F431F4"/>
    <w:rsid w:val="091C0BBB"/>
    <w:rsid w:val="09585A03"/>
    <w:rsid w:val="09711A7B"/>
    <w:rsid w:val="09A45050"/>
    <w:rsid w:val="09AC17FC"/>
    <w:rsid w:val="09B74D83"/>
    <w:rsid w:val="09CA3E18"/>
    <w:rsid w:val="09CD45A7"/>
    <w:rsid w:val="09CF6571"/>
    <w:rsid w:val="0A4E16C4"/>
    <w:rsid w:val="0A740074"/>
    <w:rsid w:val="0B690F28"/>
    <w:rsid w:val="0C6F7D0E"/>
    <w:rsid w:val="0CA77331"/>
    <w:rsid w:val="0CC0580A"/>
    <w:rsid w:val="0D4D56DF"/>
    <w:rsid w:val="0DC7755F"/>
    <w:rsid w:val="0DD00B0A"/>
    <w:rsid w:val="0DEC262F"/>
    <w:rsid w:val="0E1C329C"/>
    <w:rsid w:val="0EA9079E"/>
    <w:rsid w:val="0EA96DEA"/>
    <w:rsid w:val="0EEF6D6E"/>
    <w:rsid w:val="0F1E63FC"/>
    <w:rsid w:val="0F5A12B1"/>
    <w:rsid w:val="0F8C05A9"/>
    <w:rsid w:val="1051729E"/>
    <w:rsid w:val="106951A8"/>
    <w:rsid w:val="10CE3997"/>
    <w:rsid w:val="11AC7198"/>
    <w:rsid w:val="1205650F"/>
    <w:rsid w:val="12193D3F"/>
    <w:rsid w:val="12DE5A77"/>
    <w:rsid w:val="12EA721A"/>
    <w:rsid w:val="132A37F1"/>
    <w:rsid w:val="139E3BFD"/>
    <w:rsid w:val="13EC4FA5"/>
    <w:rsid w:val="13FB7F63"/>
    <w:rsid w:val="141C6857"/>
    <w:rsid w:val="14B97119"/>
    <w:rsid w:val="14CE474B"/>
    <w:rsid w:val="14F1093F"/>
    <w:rsid w:val="14FD0E31"/>
    <w:rsid w:val="152A4FA3"/>
    <w:rsid w:val="15400323"/>
    <w:rsid w:val="156C1118"/>
    <w:rsid w:val="162B6BEB"/>
    <w:rsid w:val="16844F63"/>
    <w:rsid w:val="16893F4C"/>
    <w:rsid w:val="168E1562"/>
    <w:rsid w:val="169F2FCB"/>
    <w:rsid w:val="16AC0BD7"/>
    <w:rsid w:val="16B808E0"/>
    <w:rsid w:val="16C467D3"/>
    <w:rsid w:val="16D300AB"/>
    <w:rsid w:val="16D66661"/>
    <w:rsid w:val="16E03371"/>
    <w:rsid w:val="16FA6AE7"/>
    <w:rsid w:val="173B0421"/>
    <w:rsid w:val="17C657CD"/>
    <w:rsid w:val="17E21E1D"/>
    <w:rsid w:val="18075B5B"/>
    <w:rsid w:val="181044C0"/>
    <w:rsid w:val="18231446"/>
    <w:rsid w:val="18495740"/>
    <w:rsid w:val="18515BED"/>
    <w:rsid w:val="186F73E4"/>
    <w:rsid w:val="18750A5D"/>
    <w:rsid w:val="198C7FDB"/>
    <w:rsid w:val="19F45B80"/>
    <w:rsid w:val="19F85670"/>
    <w:rsid w:val="1A57743B"/>
    <w:rsid w:val="1B2E33C0"/>
    <w:rsid w:val="1B481CDF"/>
    <w:rsid w:val="1B936520"/>
    <w:rsid w:val="1BAB226E"/>
    <w:rsid w:val="1BDC6C5D"/>
    <w:rsid w:val="1BDE0896"/>
    <w:rsid w:val="1BDF40B1"/>
    <w:rsid w:val="1BF30AE7"/>
    <w:rsid w:val="1D441B15"/>
    <w:rsid w:val="1DC37D43"/>
    <w:rsid w:val="1DD3631E"/>
    <w:rsid w:val="1E103290"/>
    <w:rsid w:val="1E2D49FA"/>
    <w:rsid w:val="1EFD23DB"/>
    <w:rsid w:val="1F480A3E"/>
    <w:rsid w:val="20052895"/>
    <w:rsid w:val="20375A6E"/>
    <w:rsid w:val="20A02C61"/>
    <w:rsid w:val="20C04A0E"/>
    <w:rsid w:val="211C60E8"/>
    <w:rsid w:val="211E6924"/>
    <w:rsid w:val="217D2E9D"/>
    <w:rsid w:val="219C2449"/>
    <w:rsid w:val="21CE6CB6"/>
    <w:rsid w:val="240C0A9B"/>
    <w:rsid w:val="24222A19"/>
    <w:rsid w:val="245E4021"/>
    <w:rsid w:val="2470315E"/>
    <w:rsid w:val="24AE1EFD"/>
    <w:rsid w:val="24B50155"/>
    <w:rsid w:val="257D4371"/>
    <w:rsid w:val="25B34D20"/>
    <w:rsid w:val="2629095F"/>
    <w:rsid w:val="26B065ED"/>
    <w:rsid w:val="271E248E"/>
    <w:rsid w:val="27553CDB"/>
    <w:rsid w:val="27B75088"/>
    <w:rsid w:val="27D525A7"/>
    <w:rsid w:val="27F877F5"/>
    <w:rsid w:val="282B3F15"/>
    <w:rsid w:val="28E321FD"/>
    <w:rsid w:val="292D69B8"/>
    <w:rsid w:val="294E3480"/>
    <w:rsid w:val="297F6B6C"/>
    <w:rsid w:val="29CA70A0"/>
    <w:rsid w:val="29EE065B"/>
    <w:rsid w:val="2A5D33A1"/>
    <w:rsid w:val="2A5D45A3"/>
    <w:rsid w:val="2AFE060C"/>
    <w:rsid w:val="2BC058C2"/>
    <w:rsid w:val="2C041D63"/>
    <w:rsid w:val="2C564650"/>
    <w:rsid w:val="2CB05936"/>
    <w:rsid w:val="2D300825"/>
    <w:rsid w:val="2D65235A"/>
    <w:rsid w:val="2DB72CF5"/>
    <w:rsid w:val="2DFC546A"/>
    <w:rsid w:val="2E4152AA"/>
    <w:rsid w:val="2E522D8F"/>
    <w:rsid w:val="2E6C0EAC"/>
    <w:rsid w:val="2EB14A39"/>
    <w:rsid w:val="2F6F1A97"/>
    <w:rsid w:val="2F847E76"/>
    <w:rsid w:val="2F8C268B"/>
    <w:rsid w:val="30937A49"/>
    <w:rsid w:val="30CA0159"/>
    <w:rsid w:val="31132938"/>
    <w:rsid w:val="313D3AF3"/>
    <w:rsid w:val="317B3985"/>
    <w:rsid w:val="31FF70A5"/>
    <w:rsid w:val="323D5EBE"/>
    <w:rsid w:val="324138CA"/>
    <w:rsid w:val="328A09D8"/>
    <w:rsid w:val="329A150E"/>
    <w:rsid w:val="32E437C8"/>
    <w:rsid w:val="32FA6C32"/>
    <w:rsid w:val="332E5FEC"/>
    <w:rsid w:val="333467A8"/>
    <w:rsid w:val="333523B6"/>
    <w:rsid w:val="336F02F9"/>
    <w:rsid w:val="33705206"/>
    <w:rsid w:val="339F22E5"/>
    <w:rsid w:val="344A48C2"/>
    <w:rsid w:val="36D3294D"/>
    <w:rsid w:val="37341657"/>
    <w:rsid w:val="37A92B0C"/>
    <w:rsid w:val="387D07DB"/>
    <w:rsid w:val="38C50135"/>
    <w:rsid w:val="38E76CBC"/>
    <w:rsid w:val="39186D3D"/>
    <w:rsid w:val="39234331"/>
    <w:rsid w:val="394A2E08"/>
    <w:rsid w:val="394A719B"/>
    <w:rsid w:val="399D36E6"/>
    <w:rsid w:val="39DD4A0E"/>
    <w:rsid w:val="3A105D31"/>
    <w:rsid w:val="3A606BEE"/>
    <w:rsid w:val="3A63048C"/>
    <w:rsid w:val="3A744447"/>
    <w:rsid w:val="3AF22736"/>
    <w:rsid w:val="3B017EED"/>
    <w:rsid w:val="3B643CE7"/>
    <w:rsid w:val="3BDE26E9"/>
    <w:rsid w:val="3BEC625F"/>
    <w:rsid w:val="3C043BA5"/>
    <w:rsid w:val="3CD34362"/>
    <w:rsid w:val="3D6D517E"/>
    <w:rsid w:val="3D7D1865"/>
    <w:rsid w:val="3D830C0A"/>
    <w:rsid w:val="3D8864C4"/>
    <w:rsid w:val="3DEF013E"/>
    <w:rsid w:val="3E3F6B1A"/>
    <w:rsid w:val="3E846C23"/>
    <w:rsid w:val="3E952F98"/>
    <w:rsid w:val="3EB50EE3"/>
    <w:rsid w:val="3EC874AC"/>
    <w:rsid w:val="3F1D32FF"/>
    <w:rsid w:val="3F97F778"/>
    <w:rsid w:val="40266442"/>
    <w:rsid w:val="404B17A6"/>
    <w:rsid w:val="40550877"/>
    <w:rsid w:val="40B35E4B"/>
    <w:rsid w:val="40BA7E09"/>
    <w:rsid w:val="40DF3758"/>
    <w:rsid w:val="41405083"/>
    <w:rsid w:val="41C04416"/>
    <w:rsid w:val="41CF6407"/>
    <w:rsid w:val="421E265D"/>
    <w:rsid w:val="42350994"/>
    <w:rsid w:val="426C5343"/>
    <w:rsid w:val="42B31885"/>
    <w:rsid w:val="43067F71"/>
    <w:rsid w:val="432F620B"/>
    <w:rsid w:val="435B5002"/>
    <w:rsid w:val="43C40EFC"/>
    <w:rsid w:val="43CB1166"/>
    <w:rsid w:val="43FB23B4"/>
    <w:rsid w:val="43FC7073"/>
    <w:rsid w:val="440D0C8A"/>
    <w:rsid w:val="44244D8E"/>
    <w:rsid w:val="44D77AAC"/>
    <w:rsid w:val="452A7BEB"/>
    <w:rsid w:val="453749EF"/>
    <w:rsid w:val="45462E84"/>
    <w:rsid w:val="456F1B4F"/>
    <w:rsid w:val="45D0709C"/>
    <w:rsid w:val="45D70479"/>
    <w:rsid w:val="460D74FE"/>
    <w:rsid w:val="468031B0"/>
    <w:rsid w:val="46E02D75"/>
    <w:rsid w:val="46E93AC7"/>
    <w:rsid w:val="4729480B"/>
    <w:rsid w:val="473F0124"/>
    <w:rsid w:val="47877C62"/>
    <w:rsid w:val="478B45A7"/>
    <w:rsid w:val="47A3653C"/>
    <w:rsid w:val="47CF0AF8"/>
    <w:rsid w:val="48277904"/>
    <w:rsid w:val="483416F6"/>
    <w:rsid w:val="483B0BC3"/>
    <w:rsid w:val="487A7C9D"/>
    <w:rsid w:val="48831CF9"/>
    <w:rsid w:val="48961C05"/>
    <w:rsid w:val="489A151D"/>
    <w:rsid w:val="48D507E3"/>
    <w:rsid w:val="493F4482"/>
    <w:rsid w:val="49465201"/>
    <w:rsid w:val="49507E2D"/>
    <w:rsid w:val="49724BA8"/>
    <w:rsid w:val="49F93C60"/>
    <w:rsid w:val="4A080708"/>
    <w:rsid w:val="4A1D0DEB"/>
    <w:rsid w:val="4A4060F4"/>
    <w:rsid w:val="4ADC1905"/>
    <w:rsid w:val="4B3D0885"/>
    <w:rsid w:val="4B9E1D2A"/>
    <w:rsid w:val="4BC014F3"/>
    <w:rsid w:val="4BCE1CBF"/>
    <w:rsid w:val="4BF931F4"/>
    <w:rsid w:val="4C0D2582"/>
    <w:rsid w:val="4C272330"/>
    <w:rsid w:val="4C991AEB"/>
    <w:rsid w:val="4CF60CEC"/>
    <w:rsid w:val="4D2631EC"/>
    <w:rsid w:val="4D3A32CE"/>
    <w:rsid w:val="4D551371"/>
    <w:rsid w:val="4D73233C"/>
    <w:rsid w:val="4D8D780F"/>
    <w:rsid w:val="4E7629DB"/>
    <w:rsid w:val="4E8B5F3A"/>
    <w:rsid w:val="4EF63225"/>
    <w:rsid w:val="4F232033"/>
    <w:rsid w:val="4F6E7478"/>
    <w:rsid w:val="4FA964E9"/>
    <w:rsid w:val="4FFB55DB"/>
    <w:rsid w:val="4FFC2ABD"/>
    <w:rsid w:val="504A3809"/>
    <w:rsid w:val="50A85200"/>
    <w:rsid w:val="50AA076B"/>
    <w:rsid w:val="50B45146"/>
    <w:rsid w:val="51165E00"/>
    <w:rsid w:val="5175577B"/>
    <w:rsid w:val="51BE4B8D"/>
    <w:rsid w:val="52432C25"/>
    <w:rsid w:val="527A2723"/>
    <w:rsid w:val="52850238"/>
    <w:rsid w:val="52DB5149"/>
    <w:rsid w:val="52FD1F51"/>
    <w:rsid w:val="532C7872"/>
    <w:rsid w:val="537D3F15"/>
    <w:rsid w:val="53CA6114"/>
    <w:rsid w:val="54F50FDD"/>
    <w:rsid w:val="5516449B"/>
    <w:rsid w:val="558F1CDD"/>
    <w:rsid w:val="558F7F2F"/>
    <w:rsid w:val="55D953EE"/>
    <w:rsid w:val="56815ACA"/>
    <w:rsid w:val="573F14DF"/>
    <w:rsid w:val="57A26195"/>
    <w:rsid w:val="57C24CB1"/>
    <w:rsid w:val="58262A30"/>
    <w:rsid w:val="58346B6C"/>
    <w:rsid w:val="58597345"/>
    <w:rsid w:val="588B5022"/>
    <w:rsid w:val="590754BD"/>
    <w:rsid w:val="59914D40"/>
    <w:rsid w:val="59B93C4C"/>
    <w:rsid w:val="5B4A6DD2"/>
    <w:rsid w:val="5C8065E0"/>
    <w:rsid w:val="5CB96C1E"/>
    <w:rsid w:val="5D211427"/>
    <w:rsid w:val="5D7C7E56"/>
    <w:rsid w:val="5DFC6B58"/>
    <w:rsid w:val="5E033269"/>
    <w:rsid w:val="5E1216FE"/>
    <w:rsid w:val="5E2B26E4"/>
    <w:rsid w:val="5E575274"/>
    <w:rsid w:val="5E790A14"/>
    <w:rsid w:val="5EC208E1"/>
    <w:rsid w:val="5F2B67F7"/>
    <w:rsid w:val="5F7F2DC3"/>
    <w:rsid w:val="5FC44C79"/>
    <w:rsid w:val="60086A02"/>
    <w:rsid w:val="601221C7"/>
    <w:rsid w:val="60327E35"/>
    <w:rsid w:val="607301E5"/>
    <w:rsid w:val="607700B2"/>
    <w:rsid w:val="608F7035"/>
    <w:rsid w:val="60F90953"/>
    <w:rsid w:val="6180485C"/>
    <w:rsid w:val="618648DC"/>
    <w:rsid w:val="622E7317"/>
    <w:rsid w:val="62347E94"/>
    <w:rsid w:val="628369DB"/>
    <w:rsid w:val="629330AE"/>
    <w:rsid w:val="62FD2A73"/>
    <w:rsid w:val="6340338B"/>
    <w:rsid w:val="6361115D"/>
    <w:rsid w:val="643B19AE"/>
    <w:rsid w:val="6443265E"/>
    <w:rsid w:val="644D348F"/>
    <w:rsid w:val="646A2293"/>
    <w:rsid w:val="64EC4A56"/>
    <w:rsid w:val="653D52B2"/>
    <w:rsid w:val="655117C9"/>
    <w:rsid w:val="6559732E"/>
    <w:rsid w:val="656E7C26"/>
    <w:rsid w:val="65C23A09"/>
    <w:rsid w:val="665D202D"/>
    <w:rsid w:val="66BC63BA"/>
    <w:rsid w:val="66EC3434"/>
    <w:rsid w:val="670562A3"/>
    <w:rsid w:val="678E0047"/>
    <w:rsid w:val="67A94E81"/>
    <w:rsid w:val="67E22141"/>
    <w:rsid w:val="67FE7FDD"/>
    <w:rsid w:val="68156988"/>
    <w:rsid w:val="68634CE4"/>
    <w:rsid w:val="687B57EA"/>
    <w:rsid w:val="694E3F32"/>
    <w:rsid w:val="69643755"/>
    <w:rsid w:val="6971542F"/>
    <w:rsid w:val="6998558F"/>
    <w:rsid w:val="69A91168"/>
    <w:rsid w:val="69CC2FEA"/>
    <w:rsid w:val="69D441C6"/>
    <w:rsid w:val="6A350C4E"/>
    <w:rsid w:val="6A3C7DC5"/>
    <w:rsid w:val="6A8D2838"/>
    <w:rsid w:val="6A941E18"/>
    <w:rsid w:val="6B2E38BC"/>
    <w:rsid w:val="6B543355"/>
    <w:rsid w:val="6BD46244"/>
    <w:rsid w:val="6C6E3E7E"/>
    <w:rsid w:val="6CCE274B"/>
    <w:rsid w:val="6CDA3305"/>
    <w:rsid w:val="6D043774"/>
    <w:rsid w:val="6D9C4B3E"/>
    <w:rsid w:val="6E35794A"/>
    <w:rsid w:val="6F692F7C"/>
    <w:rsid w:val="6F984159"/>
    <w:rsid w:val="6FB3133B"/>
    <w:rsid w:val="6FF45107"/>
    <w:rsid w:val="70681E7A"/>
    <w:rsid w:val="70B66F7C"/>
    <w:rsid w:val="70C9086A"/>
    <w:rsid w:val="7156489F"/>
    <w:rsid w:val="717D216E"/>
    <w:rsid w:val="721455EC"/>
    <w:rsid w:val="722C2936"/>
    <w:rsid w:val="724A5898"/>
    <w:rsid w:val="72523026"/>
    <w:rsid w:val="72927329"/>
    <w:rsid w:val="72BF6CF2"/>
    <w:rsid w:val="72D80D10"/>
    <w:rsid w:val="72E47BDC"/>
    <w:rsid w:val="7333086B"/>
    <w:rsid w:val="739C2F56"/>
    <w:rsid w:val="73EB7A6A"/>
    <w:rsid w:val="74384AEF"/>
    <w:rsid w:val="74C07CAE"/>
    <w:rsid w:val="74EB62D3"/>
    <w:rsid w:val="750C60E8"/>
    <w:rsid w:val="751122B7"/>
    <w:rsid w:val="75295B82"/>
    <w:rsid w:val="75317C4D"/>
    <w:rsid w:val="75864A53"/>
    <w:rsid w:val="758F158C"/>
    <w:rsid w:val="76D5501C"/>
    <w:rsid w:val="775938B0"/>
    <w:rsid w:val="77A45665"/>
    <w:rsid w:val="782A7918"/>
    <w:rsid w:val="787B1A44"/>
    <w:rsid w:val="78E747EE"/>
    <w:rsid w:val="793C007D"/>
    <w:rsid w:val="79913D42"/>
    <w:rsid w:val="7A537430"/>
    <w:rsid w:val="7A6C06BC"/>
    <w:rsid w:val="7A811C8D"/>
    <w:rsid w:val="7A937948"/>
    <w:rsid w:val="7B1A3EED"/>
    <w:rsid w:val="7B3D3E06"/>
    <w:rsid w:val="7B3D531F"/>
    <w:rsid w:val="7BF73FB5"/>
    <w:rsid w:val="7C0F6C9C"/>
    <w:rsid w:val="7C70715E"/>
    <w:rsid w:val="7CE45D62"/>
    <w:rsid w:val="7CE85FF3"/>
    <w:rsid w:val="7D6A07B6"/>
    <w:rsid w:val="7D6C0E92"/>
    <w:rsid w:val="7DBB3871"/>
    <w:rsid w:val="7DF11246"/>
    <w:rsid w:val="7E652C09"/>
    <w:rsid w:val="7E751FFC"/>
    <w:rsid w:val="7F4F5EB6"/>
    <w:rsid w:val="7F630B5A"/>
    <w:rsid w:val="7FE86E0B"/>
    <w:rsid w:val="DFFE34B5"/>
    <w:rsid w:val="E3FF2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9"/>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jc w:val="left"/>
    </w:pPr>
  </w:style>
  <w:style w:type="paragraph" w:styleId="5">
    <w:name w:val="Body Text"/>
    <w:basedOn w:val="1"/>
    <w:qFormat/>
    <w:uiPriority w:val="1"/>
    <w:pPr>
      <w:ind w:left="776"/>
      <w:jc w:val="left"/>
    </w:pPr>
    <w:rPr>
      <w:rFonts w:ascii="仿宋" w:hAnsi="仿宋" w:eastAsia="仿宋"/>
      <w:kern w:val="0"/>
      <w:sz w:val="28"/>
      <w:szCs w:val="28"/>
      <w:lang w:eastAsia="en-US"/>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paragraph" w:styleId="10">
    <w:name w:val="annotation subject"/>
    <w:basedOn w:val="4"/>
    <w:next w:val="4"/>
    <w:link w:val="27"/>
    <w:qFormat/>
    <w:uiPriority w:val="0"/>
    <w:rPr>
      <w:b/>
      <w:bCs/>
    </w:rPr>
  </w:style>
  <w:style w:type="paragraph" w:styleId="11">
    <w:name w:val="Body Text First Indent"/>
    <w:basedOn w:val="5"/>
    <w:qFormat/>
    <w:uiPriority w:val="0"/>
    <w:pPr>
      <w:ind w:firstLine="420" w:firstLineChars="100"/>
    </w:pPr>
    <w:rPr>
      <w:kern w:val="0"/>
      <w:sz w:val="20"/>
      <w:szCs w:val="2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20"/>
    <w:rPr>
      <w:i/>
      <w:iCs/>
    </w:rPr>
  </w:style>
  <w:style w:type="character" w:styleId="17">
    <w:name w:val="Hyperlink"/>
    <w:basedOn w:val="14"/>
    <w:qFormat/>
    <w:uiPriority w:val="0"/>
    <w:rPr>
      <w:color w:val="666666"/>
      <w:u w:val="none"/>
    </w:rPr>
  </w:style>
  <w:style w:type="character" w:styleId="18">
    <w:name w:val="annotation reference"/>
    <w:unhideWhenUsed/>
    <w:qFormat/>
    <w:uiPriority w:val="99"/>
    <w:rPr>
      <w:sz w:val="21"/>
      <w:szCs w:val="21"/>
    </w:rPr>
  </w:style>
  <w:style w:type="character" w:customStyle="1" w:styleId="19">
    <w:name w:val="标题 1 字符"/>
    <w:basedOn w:val="14"/>
    <w:link w:val="2"/>
    <w:qFormat/>
    <w:uiPriority w:val="0"/>
    <w:rPr>
      <w:rFonts w:ascii="宋体" w:hAnsi="宋体"/>
      <w:b/>
      <w:kern w:val="44"/>
      <w:sz w:val="48"/>
      <w:szCs w:val="48"/>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2">
    <w:name w:val="font111"/>
    <w:basedOn w:val="14"/>
    <w:qFormat/>
    <w:uiPriority w:val="0"/>
    <w:rPr>
      <w:rFonts w:ascii="仿宋" w:hAnsi="仿宋" w:eastAsia="仿宋" w:cs="仿宋"/>
      <w:color w:val="000000"/>
      <w:sz w:val="28"/>
      <w:szCs w:val="28"/>
      <w:u w:val="none"/>
    </w:rPr>
  </w:style>
  <w:style w:type="paragraph" w:customStyle="1" w:styleId="23">
    <w:name w:val="00正文"/>
    <w:basedOn w:val="1"/>
    <w:qFormat/>
    <w:uiPriority w:val="0"/>
    <w:pPr>
      <w:spacing w:line="360" w:lineRule="auto"/>
      <w:ind w:firstLine="480" w:firstLineChars="200"/>
      <w:textAlignment w:val="baseline"/>
    </w:pPr>
    <w:rPr>
      <w:rFonts w:ascii="仿宋_GB2312" w:hAnsi="宋体"/>
      <w:color w:val="000000"/>
      <w:sz w:val="24"/>
    </w:rPr>
  </w:style>
  <w:style w:type="character" w:customStyle="1" w:styleId="24">
    <w:name w:val="font01"/>
    <w:basedOn w:val="14"/>
    <w:qFormat/>
    <w:uiPriority w:val="0"/>
    <w:rPr>
      <w:rFonts w:ascii="Arial" w:hAnsi="Arial" w:cs="Arial"/>
      <w:color w:val="000000"/>
      <w:sz w:val="24"/>
      <w:szCs w:val="24"/>
      <w:u w:val="none"/>
    </w:rPr>
  </w:style>
  <w:style w:type="character" w:customStyle="1" w:styleId="25">
    <w:name w:val="font31"/>
    <w:basedOn w:val="14"/>
    <w:qFormat/>
    <w:uiPriority w:val="0"/>
    <w:rPr>
      <w:rFonts w:hint="eastAsia" w:ascii="仿宋" w:hAnsi="仿宋" w:eastAsia="仿宋" w:cs="仿宋"/>
      <w:color w:val="000000"/>
      <w:sz w:val="24"/>
      <w:szCs w:val="24"/>
      <w:u w:val="none"/>
    </w:rPr>
  </w:style>
  <w:style w:type="character" w:customStyle="1" w:styleId="26">
    <w:name w:val="批注文字 字符"/>
    <w:basedOn w:val="14"/>
    <w:link w:val="4"/>
    <w:qFormat/>
    <w:uiPriority w:val="99"/>
    <w:rPr>
      <w:rFonts w:ascii="Times New Roman" w:hAnsi="Times New Roman" w:eastAsia="仿宋_GB2312"/>
      <w:kern w:val="2"/>
      <w:sz w:val="32"/>
      <w:szCs w:val="32"/>
    </w:rPr>
  </w:style>
  <w:style w:type="character" w:customStyle="1" w:styleId="27">
    <w:name w:val="批注主题 字符"/>
    <w:basedOn w:val="26"/>
    <w:link w:val="10"/>
    <w:qFormat/>
    <w:uiPriority w:val="0"/>
    <w:rPr>
      <w:rFonts w:ascii="Times New Roman" w:hAnsi="Times New Roman" w:eastAsia="仿宋_GB2312"/>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Pages>
  <Words>3564</Words>
  <Characters>3729</Characters>
  <Lines>31</Lines>
  <Paragraphs>8</Paragraphs>
  <TotalTime>25</TotalTime>
  <ScaleCrop>false</ScaleCrop>
  <LinksUpToDate>false</LinksUpToDate>
  <CharactersWithSpaces>3999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2019-06-10T19:34:00Z</dcterms:created>
  <dc:creator>FtpDown</dc:creator>
  <cp:lastModifiedBy>Sa</cp:lastModifiedBy>
  <cp:lastPrinted>2023-09-18T05:49:00Z</cp:lastPrinted>
  <dcterms:modified xsi:type="dcterms:W3CDTF">2023-09-19T01:20:22Z</dcterms:modified>
  <dc:title>适用文种：决定、通知、批复、通报、意见</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F055647936B88667AAD2FE64E05A4F4F_43</vt:lpwstr>
  </property>
</Properties>
</file>