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“水的组成”课前小测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温故知新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1. </w:t>
      </w:r>
      <w:r>
        <w:rPr>
          <w:rFonts w:hint="default" w:ascii="Times New Roman" w:hAnsi="Times New Roman" w:eastAsia="宋体" w:cs="Times New Roman"/>
          <w:sz w:val="28"/>
          <w:szCs w:val="28"/>
        </w:rPr>
        <w:t>将____________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sz w:val="28"/>
          <w:szCs w:val="28"/>
        </w:rPr>
        <w:t>伸入集气瓶中，如果_____________________，则证明该瓶气体为氧气。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2. 在物质发生化学变化时，分子的种类________（填“改变”或“不变”，下同），原子的种类________，元素的种类__________。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3.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下列不可用于制取氧气的物质是(      )。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A. KClO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      B. NaCl         C. KMnO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</w:rPr>
        <w:t>         D. H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O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二、课前预习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阅读教材第79页，自学氢气的性质，填写下列空格。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氢气是_______、_______、_____________的气体，密度比空气的_______。氢气在空气中燃烧时，产生_________色火焰；混有一定量空气或氧气的氢气遇明火会发生爆炸。因此点燃氢气前一定要___________，点燃氢气时，发出尖锐爆鸣声表明气体_______，声音很小则表示气体________。</w:t>
      </w:r>
    </w:p>
    <w:p>
      <w:p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br w:type="page"/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“水的组成”课前小测答案</w:t>
      </w:r>
    </w:p>
    <w:p>
      <w:pPr>
        <w:numPr>
          <w:ilvl w:val="0"/>
          <w:numId w:val="1"/>
        </w:num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温故知新</w:t>
      </w:r>
    </w:p>
    <w:p>
      <w:pPr>
        <w:numPr>
          <w:ilvl w:val="0"/>
          <w:numId w:val="2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将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带火星的木条</w:t>
      </w:r>
      <w:r>
        <w:rPr>
          <w:rFonts w:hint="default" w:ascii="Times New Roman" w:hAnsi="Times New Roman" w:eastAsia="宋体" w:cs="Times New Roman"/>
          <w:sz w:val="28"/>
          <w:szCs w:val="28"/>
        </w:rPr>
        <w:t>伸入集气瓶中，如果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带火星的木条复燃</w:t>
      </w:r>
      <w:r>
        <w:rPr>
          <w:rFonts w:hint="default" w:ascii="Times New Roman" w:hAnsi="Times New Roman" w:eastAsia="宋体" w:cs="Times New Roman"/>
          <w:sz w:val="28"/>
          <w:szCs w:val="28"/>
        </w:rPr>
        <w:t>，则证明该瓶气体为氧气。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2. 在物质发生化学变化时，分子的种类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改变</w:t>
      </w:r>
      <w:r>
        <w:rPr>
          <w:rFonts w:hint="default" w:ascii="Times New Roman" w:hAnsi="Times New Roman" w:eastAsia="宋体" w:cs="Times New Roman"/>
          <w:sz w:val="28"/>
          <w:szCs w:val="28"/>
        </w:rPr>
        <w:t>（填“改变”或“不变”，下同），原子的种类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不变</w:t>
      </w:r>
      <w:r>
        <w:rPr>
          <w:rFonts w:hint="default" w:ascii="Times New Roman" w:hAnsi="Times New Roman" w:eastAsia="宋体" w:cs="Times New Roman"/>
          <w:sz w:val="28"/>
          <w:szCs w:val="28"/>
        </w:rPr>
        <w:t>，元素的种类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不变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3.下列不可用于制取氧气的物质是(   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 )。</w:t>
      </w:r>
      <w:r>
        <w:rPr>
          <w:rFonts w:hint="default" w:ascii="Times New Roman" w:hAnsi="Times New Roman" w:eastAsia="宋体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宋体" w:cs="Times New Roman"/>
          <w:sz w:val="28"/>
          <w:szCs w:val="28"/>
        </w:rPr>
        <w:t>A. KClO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</w:rPr>
        <w:t>      B. NaCl         C. KMnO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8"/>
          <w:szCs w:val="28"/>
        </w:rPr>
        <w:t>         D. H</w:t>
      </w:r>
      <w:r>
        <w:rPr>
          <w:rFonts w:hint="default" w:ascii="Times New Roman" w:hAnsi="Times New Roman" w:eastAsia="宋体" w:cs="Times New Roman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O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二、课前预习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阅读教材第79页，自学氢气的性质，填写下列空格。</w:t>
      </w:r>
    </w:p>
    <w:p>
      <w:pPr>
        <w:numPr>
          <w:ilvl w:val="0"/>
          <w:numId w:val="0"/>
        </w:numPr>
        <w:ind w:firstLine="560" w:firstLineChars="200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氢气是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无色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无臭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难溶于水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的气体，密度比空气的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大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。氢气在空气中燃烧时，产生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淡蓝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色火焰；混有一定量空气或氧气的氢气遇明火会发生爆炸。因此点燃氢气前一定要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检验其纯度（验纯）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，点燃氢气时，发出尖锐爆鸣声表明气体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不纯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，声音很小则表示气体</w:t>
      </w:r>
      <w:r>
        <w:rPr>
          <w:rFonts w:hint="eastAsia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-SA"/>
        </w:rPr>
        <w:t>较纯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6BD92"/>
    <w:multiLevelType w:val="singleLevel"/>
    <w:tmpl w:val="9106BD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A05061"/>
    <w:multiLevelType w:val="singleLevel"/>
    <w:tmpl w:val="FEA050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DhhOWYwMzQ4YzE3ZmY1Mzk1OTAwMzcyNjBmMTUifQ=="/>
  </w:docVars>
  <w:rsids>
    <w:rsidRoot w:val="476E43CB"/>
    <w:rsid w:val="154A4DA6"/>
    <w:rsid w:val="476E43CB"/>
    <w:rsid w:val="556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181</Characters>
  <Lines>0</Lines>
  <Paragraphs>0</Paragraphs>
  <TotalTime>1</TotalTime>
  <ScaleCrop>false</ScaleCrop>
  <LinksUpToDate>false</LinksUpToDate>
  <CharactersWithSpaces>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2023-09-27T11:07:00Z</dcterms:created>
  <dc:creator>Lcx</dc:creator>
  <cp:lastModifiedBy>Lcx</cp:lastModifiedBy>
  <dcterms:modified xsi:type="dcterms:W3CDTF">2023-10-09T11:38:00Z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558666AF18AB4906BB074BF9AF3AB370_11</vt:lpwstr>
  </property>
</Properties>
</file>