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AC6C6" w14:textId="77777777" w:rsidR="00A06DE4" w:rsidRDefault="00A06DE4" w:rsidP="00566D57">
      <w:pPr>
        <w:jc w:val="center"/>
        <w:rPr>
          <w:rFonts w:ascii="方正小标宋简体" w:eastAsia="方正小标宋简体" w:hint="eastAsia"/>
          <w:sz w:val="36"/>
          <w:szCs w:val="36"/>
        </w:rPr>
      </w:pPr>
    </w:p>
    <w:p w14:paraId="30A9428C" w14:textId="77777777" w:rsidR="00B41FD0" w:rsidRPr="00B41FD0" w:rsidRDefault="00B41FD0" w:rsidP="00B41FD0">
      <w:pPr>
        <w:spacing w:line="600" w:lineRule="exact"/>
        <w:rPr>
          <w:rFonts w:ascii="仿宋_GB2312" w:eastAsia="仿宋_GB2312" w:hint="eastAsia"/>
          <w:sz w:val="30"/>
          <w:szCs w:val="30"/>
        </w:rPr>
      </w:pPr>
    </w:p>
    <w:p w14:paraId="5C58EE4C" w14:textId="1577D168" w:rsidR="00A06DE4" w:rsidRDefault="00A06DE4" w:rsidP="00A06DE4">
      <w:pPr>
        <w:spacing w:beforeLines="50" w:before="156" w:afterLines="50" w:after="156"/>
        <w:ind w:firstLineChars="1800" w:firstLine="5400"/>
        <w:jc w:val="right"/>
        <w:rPr>
          <w:rFonts w:ascii="方正小标宋简体" w:eastAsia="方正小标宋简体" w:hAnsi="方正小标宋简体" w:cs="方正小标宋简体" w:hint="eastAsia"/>
          <w:sz w:val="36"/>
          <w:szCs w:val="36"/>
        </w:rPr>
      </w:pPr>
      <w:r>
        <w:rPr>
          <w:rFonts w:ascii="仿宋_GB2312" w:eastAsia="仿宋_GB2312" w:hAnsi="仿宋_GB2312" w:cs="仿宋_GB2312"/>
          <w:sz w:val="30"/>
          <w:szCs w:val="30"/>
        </w:rPr>
        <w:t>中成协〔202</w:t>
      </w:r>
      <w:r>
        <w:rPr>
          <w:rFonts w:ascii="仿宋_GB2312" w:eastAsia="仿宋_GB2312" w:hAnsi="仿宋_GB2312" w:cs="仿宋_GB2312" w:hint="eastAsia"/>
          <w:sz w:val="30"/>
          <w:szCs w:val="30"/>
        </w:rPr>
        <w:t>5</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4号</w:t>
      </w:r>
    </w:p>
    <w:p w14:paraId="6802DE63" w14:textId="18D8513B" w:rsidR="00BA3063" w:rsidRPr="00280B42" w:rsidRDefault="004768D8" w:rsidP="00566D57">
      <w:pPr>
        <w:jc w:val="center"/>
        <w:rPr>
          <w:rFonts w:ascii="方正小标宋简体" w:eastAsia="方正小标宋简体" w:hint="eastAsia"/>
          <w:sz w:val="36"/>
          <w:szCs w:val="36"/>
        </w:rPr>
      </w:pPr>
      <w:r w:rsidRPr="00280B42">
        <w:rPr>
          <w:rFonts w:ascii="方正小标宋简体" w:eastAsia="方正小标宋简体" w:hint="eastAsia"/>
          <w:sz w:val="36"/>
          <w:szCs w:val="36"/>
        </w:rPr>
        <w:t>关于做好20</w:t>
      </w:r>
      <w:r w:rsidR="00566D57" w:rsidRPr="00280B42">
        <w:rPr>
          <w:rFonts w:ascii="方正小标宋简体" w:eastAsia="方正小标宋简体" w:hint="eastAsia"/>
          <w:sz w:val="36"/>
          <w:szCs w:val="36"/>
        </w:rPr>
        <w:t>2</w:t>
      </w:r>
      <w:r w:rsidR="003B2113">
        <w:rPr>
          <w:rFonts w:ascii="方正小标宋简体" w:eastAsia="方正小标宋简体" w:hint="eastAsia"/>
          <w:sz w:val="36"/>
          <w:szCs w:val="36"/>
        </w:rPr>
        <w:t>5</w:t>
      </w:r>
      <w:r w:rsidRPr="00280B42">
        <w:rPr>
          <w:rFonts w:ascii="方正小标宋简体" w:eastAsia="方正小标宋简体" w:hint="eastAsia"/>
          <w:sz w:val="36"/>
          <w:szCs w:val="36"/>
        </w:rPr>
        <w:t>年新时代“百姓学习之星”和“终身学习品牌项目”宣传推介工作的通知</w:t>
      </w:r>
    </w:p>
    <w:p w14:paraId="7B6A97EE" w14:textId="2EA065FC" w:rsidR="00A25C0B" w:rsidRPr="00280B42" w:rsidRDefault="00A25C0B" w:rsidP="00217FC0">
      <w:pPr>
        <w:ind w:right="1200"/>
        <w:rPr>
          <w:rFonts w:ascii="仿宋_GB2312" w:eastAsia="仿宋_GB2312" w:hint="eastAsia"/>
          <w:sz w:val="30"/>
          <w:szCs w:val="30"/>
        </w:rPr>
      </w:pPr>
    </w:p>
    <w:p w14:paraId="43537B9F" w14:textId="782930CC" w:rsidR="00A25C0B" w:rsidRPr="00A06DE4" w:rsidRDefault="00A25C0B" w:rsidP="003D27FB">
      <w:pPr>
        <w:spacing w:line="600" w:lineRule="exact"/>
        <w:rPr>
          <w:rFonts w:ascii="仿宋_GB2312" w:eastAsia="仿宋_GB2312" w:hint="eastAsia"/>
          <w:sz w:val="30"/>
          <w:szCs w:val="30"/>
        </w:rPr>
      </w:pPr>
      <w:r w:rsidRPr="00A06DE4">
        <w:rPr>
          <w:rFonts w:ascii="仿宋_GB2312" w:eastAsia="仿宋_GB2312" w:hint="eastAsia"/>
          <w:sz w:val="30"/>
          <w:szCs w:val="30"/>
        </w:rPr>
        <w:t>各省、自治区、直辖市教育厅（教委），各计划单列市教育局，新疆生产建设兵团教育局</w:t>
      </w:r>
      <w:r w:rsidR="005652D5" w:rsidRPr="00A06DE4">
        <w:rPr>
          <w:rFonts w:ascii="仿宋_GB2312" w:eastAsia="仿宋_GB2312" w:hint="eastAsia"/>
          <w:sz w:val="30"/>
          <w:szCs w:val="30"/>
        </w:rPr>
        <w:t>，各有关单位</w:t>
      </w:r>
      <w:r w:rsidRPr="00A06DE4">
        <w:rPr>
          <w:rFonts w:ascii="仿宋_GB2312" w:eastAsia="仿宋_GB2312" w:hint="eastAsia"/>
          <w:sz w:val="30"/>
          <w:szCs w:val="30"/>
        </w:rPr>
        <w:t>：</w:t>
      </w:r>
    </w:p>
    <w:p w14:paraId="4464045D" w14:textId="35C29FD7" w:rsidR="00806AE9" w:rsidRPr="00A06DE4" w:rsidRDefault="006872B3" w:rsidP="003D27FB">
      <w:pPr>
        <w:pStyle w:val="ac"/>
        <w:widowControl/>
        <w:spacing w:beforeAutospacing="0" w:afterAutospacing="0" w:line="600" w:lineRule="exact"/>
        <w:ind w:firstLineChars="200" w:firstLine="600"/>
        <w:jc w:val="both"/>
        <w:rPr>
          <w:rFonts w:ascii="仿宋_GB2312" w:eastAsia="仿宋_GB2312" w:hint="eastAsia"/>
          <w:sz w:val="30"/>
          <w:szCs w:val="30"/>
        </w:rPr>
      </w:pPr>
      <w:r>
        <w:rPr>
          <w:rFonts w:ascii="仿宋_GB2312" w:eastAsia="仿宋_GB2312" w:hint="eastAsia"/>
          <w:sz w:val="30"/>
          <w:szCs w:val="30"/>
        </w:rPr>
        <w:t>为做好2025年全民终身学习活动周相关工作，</w:t>
      </w:r>
      <w:r w:rsidR="00806AE9" w:rsidRPr="00A06DE4">
        <w:rPr>
          <w:rFonts w:ascii="仿宋_GB2312" w:eastAsia="仿宋_GB2312" w:hint="eastAsia"/>
          <w:sz w:val="30"/>
          <w:szCs w:val="30"/>
        </w:rPr>
        <w:t>积极践行全民终身学习理念，</w:t>
      </w:r>
      <w:r w:rsidR="00374E91" w:rsidRPr="00A06DE4">
        <w:rPr>
          <w:rFonts w:ascii="仿宋_GB2312" w:eastAsia="仿宋_GB2312" w:hAnsi="仿宋_GB2312" w:cs="仿宋_GB2312" w:hint="eastAsia"/>
          <w:sz w:val="30"/>
          <w:szCs w:val="30"/>
          <w:lang w:bidi="ar"/>
        </w:rPr>
        <w:t>持续</w:t>
      </w:r>
      <w:r w:rsidR="00037EC1">
        <w:rPr>
          <w:rFonts w:ascii="仿宋_GB2312" w:eastAsia="仿宋_GB2312" w:hAnsi="仿宋_GB2312" w:cs="仿宋_GB2312" w:hint="eastAsia"/>
          <w:sz w:val="30"/>
          <w:szCs w:val="30"/>
          <w:lang w:bidi="ar"/>
        </w:rPr>
        <w:t>推介</w:t>
      </w:r>
      <w:r w:rsidR="00374E91" w:rsidRPr="00A06DE4">
        <w:rPr>
          <w:rFonts w:ascii="仿宋_GB2312" w:eastAsia="仿宋_GB2312" w:hAnsi="仿宋_GB2312" w:cs="仿宋_GB2312" w:hint="eastAsia"/>
          <w:sz w:val="30"/>
          <w:szCs w:val="30"/>
          <w:lang w:bidi="ar"/>
        </w:rPr>
        <w:t>“百姓学习之星”</w:t>
      </w:r>
      <w:r w:rsidR="00374E91" w:rsidRPr="00A06DE4">
        <w:rPr>
          <w:rFonts w:ascii="仿宋_GB2312" w:eastAsia="仿宋_GB2312" w:hAnsi="Times New Roman" w:hint="eastAsia"/>
          <w:kern w:val="2"/>
          <w:sz w:val="30"/>
          <w:szCs w:val="30"/>
        </w:rPr>
        <w:t>“终身学习品牌项目”</w:t>
      </w:r>
      <w:r w:rsidR="00037EC1">
        <w:rPr>
          <w:rFonts w:ascii="仿宋_GB2312" w:eastAsia="仿宋_GB2312" w:hAnsi="仿宋_GB2312" w:cs="仿宋_GB2312" w:hint="eastAsia"/>
          <w:sz w:val="30"/>
          <w:szCs w:val="30"/>
          <w:lang w:bidi="ar"/>
        </w:rPr>
        <w:t>，</w:t>
      </w:r>
      <w:r w:rsidR="00374E91" w:rsidRPr="00A06DE4">
        <w:rPr>
          <w:rFonts w:ascii="仿宋_GB2312" w:eastAsia="仿宋_GB2312" w:hAnsi="仿宋_GB2312" w:cs="仿宋_GB2312" w:hint="eastAsia"/>
          <w:sz w:val="30"/>
          <w:szCs w:val="30"/>
          <w:lang w:bidi="ar"/>
        </w:rPr>
        <w:t>激发群众学习活力，</w:t>
      </w:r>
      <w:r w:rsidR="00374E91" w:rsidRPr="00A06DE4">
        <w:rPr>
          <w:rFonts w:ascii="仿宋_GB2312" w:eastAsia="仿宋_GB2312" w:hAnsi="Times New Roman" w:hint="eastAsia"/>
          <w:kern w:val="2"/>
          <w:sz w:val="30"/>
          <w:szCs w:val="30"/>
        </w:rPr>
        <w:t>引导广大群众参与终身学习，增强广大群众学习获得感。</w:t>
      </w:r>
      <w:r w:rsidR="00806AE9" w:rsidRPr="00A06DE4">
        <w:rPr>
          <w:rFonts w:ascii="仿宋_GB2312" w:eastAsia="仿宋_GB2312" w:hint="eastAsia"/>
          <w:sz w:val="30"/>
          <w:szCs w:val="30"/>
        </w:rPr>
        <w:t>现就宣传推介工作有关事宜通知如下。</w:t>
      </w:r>
    </w:p>
    <w:p w14:paraId="2F1473E0" w14:textId="7DFC18A9"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b/>
          <w:bCs/>
          <w:sz w:val="30"/>
          <w:szCs w:val="30"/>
        </w:rPr>
        <w:t>一、推介对象范围及名额</w:t>
      </w:r>
    </w:p>
    <w:p w14:paraId="3EAE16A4" w14:textId="1F4DBEBB" w:rsidR="00A25C0B" w:rsidRPr="00A06DE4" w:rsidRDefault="00A25C0B" w:rsidP="003D27FB">
      <w:pPr>
        <w:spacing w:line="600" w:lineRule="exact"/>
        <w:ind w:firstLineChars="200" w:firstLine="600"/>
        <w:rPr>
          <w:rFonts w:ascii="仿宋_GB2312" w:eastAsia="仿宋_GB2312" w:hint="eastAsia"/>
          <w:b/>
          <w:bCs/>
          <w:sz w:val="30"/>
          <w:szCs w:val="30"/>
        </w:rPr>
      </w:pPr>
      <w:r w:rsidRPr="00A06DE4">
        <w:rPr>
          <w:rFonts w:ascii="仿宋_GB2312" w:eastAsia="仿宋_GB2312" w:hint="eastAsia"/>
          <w:b/>
          <w:bCs/>
          <w:sz w:val="30"/>
          <w:szCs w:val="30"/>
        </w:rPr>
        <w:t>（一）对象范围</w:t>
      </w:r>
    </w:p>
    <w:p w14:paraId="195C92AB" w14:textId="4D815126" w:rsidR="004121CA" w:rsidRPr="00A06DE4" w:rsidRDefault="00280B42"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“百姓学习之星”推介对象：</w:t>
      </w:r>
      <w:r w:rsidR="00481C1C" w:rsidRPr="00A06DE4">
        <w:rPr>
          <w:rFonts w:ascii="仿宋_GB2312" w:eastAsia="仿宋_GB2312" w:hint="eastAsia"/>
          <w:sz w:val="30"/>
          <w:szCs w:val="30"/>
        </w:rPr>
        <w:t>在平凡岗位</w:t>
      </w:r>
      <w:r w:rsidR="00F61E6D" w:rsidRPr="00A06DE4">
        <w:rPr>
          <w:rFonts w:ascii="仿宋_GB2312" w:eastAsia="仿宋_GB2312" w:hint="eastAsia"/>
          <w:sz w:val="30"/>
          <w:szCs w:val="30"/>
        </w:rPr>
        <w:t>上坚持</w:t>
      </w:r>
      <w:r w:rsidRPr="00A06DE4">
        <w:rPr>
          <w:rFonts w:ascii="仿宋_GB2312" w:eastAsia="仿宋_GB2312" w:hint="eastAsia"/>
          <w:sz w:val="30"/>
          <w:szCs w:val="30"/>
        </w:rPr>
        <w:t>终身学习</w:t>
      </w:r>
      <w:r w:rsidR="00D773C2" w:rsidRPr="00A06DE4">
        <w:rPr>
          <w:rFonts w:ascii="仿宋_GB2312" w:eastAsia="仿宋_GB2312" w:hint="eastAsia"/>
          <w:sz w:val="30"/>
          <w:szCs w:val="30"/>
        </w:rPr>
        <w:t>、</w:t>
      </w:r>
      <w:r w:rsidRPr="00A06DE4">
        <w:rPr>
          <w:rFonts w:ascii="仿宋_GB2312" w:eastAsia="仿宋_GB2312" w:hint="eastAsia"/>
          <w:sz w:val="30"/>
          <w:szCs w:val="30"/>
        </w:rPr>
        <w:t>成果</w:t>
      </w:r>
      <w:r w:rsidR="00F61E6D" w:rsidRPr="00A06DE4">
        <w:rPr>
          <w:rFonts w:ascii="仿宋_GB2312" w:eastAsia="仿宋_GB2312" w:hint="eastAsia"/>
          <w:sz w:val="30"/>
          <w:szCs w:val="30"/>
        </w:rPr>
        <w:t>突出，</w:t>
      </w:r>
      <w:r w:rsidRPr="00A06DE4">
        <w:rPr>
          <w:rFonts w:ascii="仿宋_GB2312" w:eastAsia="仿宋_GB2312" w:hint="eastAsia"/>
          <w:sz w:val="30"/>
          <w:szCs w:val="30"/>
        </w:rPr>
        <w:t>并带动更多人参与到学习中来，能够发挥示范引领作用</w:t>
      </w:r>
      <w:r w:rsidR="00694C52" w:rsidRPr="00A06DE4">
        <w:rPr>
          <w:rFonts w:ascii="仿宋_GB2312" w:eastAsia="仿宋_GB2312" w:hint="eastAsia"/>
          <w:sz w:val="30"/>
          <w:szCs w:val="30"/>
        </w:rPr>
        <w:t>的</w:t>
      </w:r>
      <w:r w:rsidR="00D773C2" w:rsidRPr="00A06DE4">
        <w:rPr>
          <w:rFonts w:ascii="仿宋_GB2312" w:eastAsia="仿宋_GB2312" w:hint="eastAsia"/>
          <w:sz w:val="30"/>
          <w:szCs w:val="30"/>
        </w:rPr>
        <w:t>励志</w:t>
      </w:r>
      <w:r w:rsidR="00694C52" w:rsidRPr="00A06DE4">
        <w:rPr>
          <w:rFonts w:ascii="仿宋_GB2312" w:eastAsia="仿宋_GB2312" w:hint="eastAsia"/>
          <w:sz w:val="30"/>
          <w:szCs w:val="30"/>
        </w:rPr>
        <w:t>人物</w:t>
      </w:r>
      <w:r w:rsidR="00F61E6D" w:rsidRPr="00A06DE4">
        <w:rPr>
          <w:rFonts w:ascii="仿宋_GB2312" w:eastAsia="仿宋_GB2312" w:hint="eastAsia"/>
          <w:sz w:val="30"/>
          <w:szCs w:val="30"/>
        </w:rPr>
        <w:t>以及长期致力于终身教育领域无私奉献的工作者。</w:t>
      </w:r>
      <w:r w:rsidR="00A25C0B" w:rsidRPr="00A06DE4">
        <w:rPr>
          <w:rFonts w:ascii="仿宋_GB2312" w:eastAsia="仿宋_GB2312" w:hint="eastAsia"/>
          <w:sz w:val="30"/>
          <w:szCs w:val="30"/>
        </w:rPr>
        <w:t>重点面向基层员工、社区居民、乡村农民、退役军人，关注老年人、残疾人等群体。国籍为中国籍，无不良行为记录。一般情况下不推介县处级及以上领导干部。</w:t>
      </w:r>
    </w:p>
    <w:p w14:paraId="09955A3F" w14:textId="77777777" w:rsidR="00D773C2"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“终身学习品牌项目”征集范围：在我国境内依法注册或登记的企业、事业单位、机关、社会组织及其他组织依法依规开展的终身学</w:t>
      </w:r>
      <w:r w:rsidRPr="00A06DE4">
        <w:rPr>
          <w:rFonts w:ascii="仿宋_GB2312" w:eastAsia="仿宋_GB2312" w:hint="eastAsia"/>
          <w:sz w:val="30"/>
          <w:szCs w:val="30"/>
        </w:rPr>
        <w:lastRenderedPageBreak/>
        <w:t>习项目，其实施主体在“国家企业信用信息公示系统”或“信用中国”中无不良记录。</w:t>
      </w:r>
      <w:r w:rsidR="00280B42" w:rsidRPr="00A06DE4">
        <w:rPr>
          <w:rFonts w:ascii="仿宋_GB2312" w:eastAsia="仿宋_GB2312" w:hint="eastAsia"/>
          <w:sz w:val="30"/>
          <w:szCs w:val="30"/>
        </w:rPr>
        <w:t>面向社会提供终身学习服务，包括学历继续教育和非学历继续教育培训</w:t>
      </w:r>
      <w:r w:rsidR="00EF2C64" w:rsidRPr="00A06DE4">
        <w:rPr>
          <w:rFonts w:ascii="仿宋_GB2312" w:eastAsia="仿宋_GB2312" w:hint="eastAsia"/>
          <w:sz w:val="30"/>
          <w:szCs w:val="30"/>
        </w:rPr>
        <w:t>；</w:t>
      </w:r>
      <w:r w:rsidR="00280B42" w:rsidRPr="00A06DE4">
        <w:rPr>
          <w:rFonts w:ascii="仿宋_GB2312" w:eastAsia="仿宋_GB2312" w:hint="eastAsia"/>
          <w:sz w:val="30"/>
          <w:szCs w:val="30"/>
        </w:rPr>
        <w:t>在学习型城市建设、学习型组织建设、</w:t>
      </w:r>
      <w:r w:rsidR="00EF2C64" w:rsidRPr="00A06DE4">
        <w:rPr>
          <w:rFonts w:ascii="仿宋_GB2312" w:eastAsia="仿宋_GB2312" w:hint="eastAsia"/>
          <w:sz w:val="30"/>
          <w:szCs w:val="30"/>
        </w:rPr>
        <w:t>数字化</w:t>
      </w:r>
      <w:r w:rsidR="00D773C2" w:rsidRPr="00A06DE4">
        <w:rPr>
          <w:rFonts w:ascii="仿宋_GB2312" w:eastAsia="仿宋_GB2312" w:hint="eastAsia"/>
          <w:sz w:val="30"/>
          <w:szCs w:val="30"/>
        </w:rPr>
        <w:t>赋能终身学习</w:t>
      </w:r>
      <w:r w:rsidR="00EF2C64" w:rsidRPr="00A06DE4">
        <w:rPr>
          <w:rFonts w:ascii="仿宋_GB2312" w:eastAsia="仿宋_GB2312" w:hint="eastAsia"/>
          <w:sz w:val="30"/>
          <w:szCs w:val="30"/>
        </w:rPr>
        <w:t>、乡村振兴、</w:t>
      </w:r>
      <w:r w:rsidR="00280B42" w:rsidRPr="00A06DE4">
        <w:rPr>
          <w:rFonts w:ascii="仿宋_GB2312" w:eastAsia="仿宋_GB2312" w:hint="eastAsia"/>
          <w:sz w:val="30"/>
          <w:szCs w:val="30"/>
        </w:rPr>
        <w:t>智慧助老、继续教育优质资源开放共享等方面</w:t>
      </w:r>
      <w:r w:rsidR="00D773C2" w:rsidRPr="00A06DE4">
        <w:rPr>
          <w:rFonts w:ascii="仿宋_GB2312" w:eastAsia="仿宋_GB2312" w:hint="eastAsia"/>
          <w:sz w:val="30"/>
          <w:szCs w:val="30"/>
        </w:rPr>
        <w:t>取得一定</w:t>
      </w:r>
      <w:r w:rsidR="00280B42" w:rsidRPr="00A06DE4">
        <w:rPr>
          <w:rFonts w:ascii="仿宋_GB2312" w:eastAsia="仿宋_GB2312" w:hint="eastAsia"/>
          <w:sz w:val="30"/>
          <w:szCs w:val="30"/>
        </w:rPr>
        <w:t>成果的项目</w:t>
      </w:r>
      <w:r w:rsidR="00EF2C64" w:rsidRPr="00A06DE4">
        <w:rPr>
          <w:rFonts w:ascii="仿宋_GB2312" w:eastAsia="仿宋_GB2312" w:hint="eastAsia"/>
          <w:sz w:val="30"/>
          <w:szCs w:val="30"/>
        </w:rPr>
        <w:t>，已经形成品牌并</w:t>
      </w:r>
      <w:r w:rsidR="00280B42" w:rsidRPr="00A06DE4">
        <w:rPr>
          <w:rFonts w:ascii="仿宋_GB2312" w:eastAsia="仿宋_GB2312" w:hint="eastAsia"/>
          <w:sz w:val="30"/>
          <w:szCs w:val="30"/>
        </w:rPr>
        <w:t>具有较强示范作用。</w:t>
      </w:r>
    </w:p>
    <w:p w14:paraId="4FB8739B" w14:textId="7CCC93EB" w:rsidR="00D773C2" w:rsidRPr="00A06DE4" w:rsidRDefault="00D773C2"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往年已获得“百姓学习之星”和“终身学习品牌项目”的人员和项目不再推介。</w:t>
      </w:r>
    </w:p>
    <w:p w14:paraId="65E9D6CF" w14:textId="6E6291D6" w:rsidR="00A25C0B" w:rsidRPr="00A06DE4" w:rsidRDefault="00A25C0B" w:rsidP="003D27FB">
      <w:pPr>
        <w:spacing w:line="600" w:lineRule="exact"/>
        <w:ind w:firstLineChars="200" w:firstLine="600"/>
        <w:rPr>
          <w:rFonts w:ascii="仿宋_GB2312" w:eastAsia="仿宋_GB2312" w:hint="eastAsia"/>
          <w:b/>
          <w:bCs/>
          <w:sz w:val="30"/>
          <w:szCs w:val="30"/>
        </w:rPr>
      </w:pPr>
      <w:r w:rsidRPr="00A06DE4">
        <w:rPr>
          <w:rFonts w:ascii="仿宋_GB2312" w:eastAsia="仿宋_GB2312" w:hint="eastAsia"/>
          <w:b/>
          <w:bCs/>
          <w:sz w:val="30"/>
          <w:szCs w:val="30"/>
        </w:rPr>
        <w:t>（二）推介名额</w:t>
      </w:r>
    </w:p>
    <w:p w14:paraId="42E95BB9" w14:textId="2CB376B6" w:rsidR="00214735"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各省、自治区、直辖市教育厅（教委）可推介“百姓学习之星”和“终身学习品牌项目”各3至5名（个），各计划单列市教育局和新疆生产建设兵团教育局可推介各1至3名（个），国家老年大学可推介各1名（个）</w:t>
      </w:r>
      <w:r w:rsidR="00D5665C" w:rsidRPr="00A06DE4">
        <w:rPr>
          <w:rFonts w:ascii="仿宋_GB2312" w:eastAsia="仿宋_GB2312" w:hint="eastAsia"/>
          <w:sz w:val="30"/>
          <w:szCs w:val="30"/>
        </w:rPr>
        <w:t>，</w:t>
      </w:r>
      <w:r w:rsidRPr="00A06DE4">
        <w:rPr>
          <w:rFonts w:ascii="仿宋_GB2312" w:eastAsia="仿宋_GB2312" w:hint="eastAsia"/>
          <w:sz w:val="30"/>
          <w:szCs w:val="30"/>
        </w:rPr>
        <w:t>中国成人教育协会组织其各分支机构推介各1名（个）</w:t>
      </w:r>
      <w:r w:rsidR="00214735" w:rsidRPr="00A06DE4">
        <w:rPr>
          <w:rFonts w:ascii="仿宋_GB2312" w:eastAsia="仿宋_GB2312" w:hint="eastAsia"/>
          <w:sz w:val="30"/>
          <w:szCs w:val="30"/>
        </w:rPr>
        <w:t>，</w:t>
      </w:r>
      <w:r w:rsidR="00374E91" w:rsidRPr="00A06DE4">
        <w:rPr>
          <w:rFonts w:ascii="仿宋_GB2312" w:eastAsia="仿宋_GB2312" w:hint="eastAsia"/>
          <w:sz w:val="30"/>
          <w:szCs w:val="30"/>
        </w:rPr>
        <w:t>参与活动的</w:t>
      </w:r>
      <w:r w:rsidR="00214735" w:rsidRPr="00A06DE4">
        <w:rPr>
          <w:rFonts w:ascii="仿宋_GB2312" w:eastAsia="仿宋_GB2312" w:hint="eastAsia"/>
          <w:sz w:val="30"/>
          <w:szCs w:val="30"/>
        </w:rPr>
        <w:t>大型企业</w:t>
      </w:r>
      <w:r w:rsidR="00AD1B88" w:rsidRPr="00A06DE4">
        <w:rPr>
          <w:rFonts w:ascii="仿宋_GB2312" w:eastAsia="仿宋_GB2312" w:hint="eastAsia"/>
          <w:sz w:val="30"/>
          <w:szCs w:val="30"/>
        </w:rPr>
        <w:t>可</w:t>
      </w:r>
      <w:r w:rsidR="00214735" w:rsidRPr="00A06DE4">
        <w:rPr>
          <w:rFonts w:ascii="仿宋_GB2312" w:eastAsia="仿宋_GB2312" w:hint="eastAsia"/>
          <w:sz w:val="30"/>
          <w:szCs w:val="30"/>
        </w:rPr>
        <w:t>推介1-3名（个）</w:t>
      </w:r>
      <w:r w:rsidR="000E586B" w:rsidRPr="00A06DE4">
        <w:rPr>
          <w:rFonts w:ascii="仿宋_GB2312" w:eastAsia="仿宋_GB2312" w:hint="eastAsia"/>
          <w:sz w:val="30"/>
          <w:szCs w:val="30"/>
        </w:rPr>
        <w:t>。</w:t>
      </w:r>
    </w:p>
    <w:p w14:paraId="506166C7" w14:textId="2E9FFBC2"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各</w:t>
      </w:r>
      <w:r w:rsidR="00214735" w:rsidRPr="00A06DE4">
        <w:rPr>
          <w:rFonts w:ascii="仿宋_GB2312" w:eastAsia="仿宋_GB2312" w:hint="eastAsia"/>
          <w:sz w:val="30"/>
          <w:szCs w:val="30"/>
        </w:rPr>
        <w:t>报送单位</w:t>
      </w:r>
      <w:r w:rsidRPr="00A06DE4">
        <w:rPr>
          <w:rFonts w:ascii="仿宋_GB2312" w:eastAsia="仿宋_GB2312" w:hint="eastAsia"/>
          <w:sz w:val="30"/>
          <w:szCs w:val="30"/>
        </w:rPr>
        <w:t>可</w:t>
      </w:r>
      <w:r w:rsidR="00AD1B88" w:rsidRPr="00A06DE4">
        <w:rPr>
          <w:rFonts w:ascii="仿宋_GB2312" w:eastAsia="仿宋_GB2312" w:hint="eastAsia"/>
          <w:sz w:val="30"/>
          <w:szCs w:val="30"/>
        </w:rPr>
        <w:t>同时</w:t>
      </w:r>
      <w:r w:rsidRPr="00A06DE4">
        <w:rPr>
          <w:rFonts w:ascii="仿宋_GB2312" w:eastAsia="仿宋_GB2312" w:hint="eastAsia"/>
          <w:sz w:val="30"/>
          <w:szCs w:val="30"/>
        </w:rPr>
        <w:t>推介“事迹特别感人的百姓学习之星”和“特别受百姓喜爱的终身学习品牌项目”各1名（个）（需在推介登记表排序备注中注明）。</w:t>
      </w:r>
    </w:p>
    <w:p w14:paraId="43B0B137" w14:textId="162F44CF"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b/>
          <w:bCs/>
          <w:sz w:val="30"/>
          <w:szCs w:val="30"/>
        </w:rPr>
        <w:t>二、征集推介条件</w:t>
      </w:r>
    </w:p>
    <w:p w14:paraId="6C8B6B69" w14:textId="48E59822" w:rsidR="00A25C0B" w:rsidRPr="00A06DE4" w:rsidRDefault="00A25C0B" w:rsidP="003D27FB">
      <w:pPr>
        <w:spacing w:line="600" w:lineRule="exact"/>
        <w:ind w:firstLineChars="200" w:firstLine="600"/>
        <w:rPr>
          <w:rFonts w:ascii="仿宋_GB2312" w:eastAsia="仿宋_GB2312" w:hint="eastAsia"/>
          <w:b/>
          <w:bCs/>
          <w:sz w:val="30"/>
          <w:szCs w:val="30"/>
        </w:rPr>
      </w:pPr>
      <w:r w:rsidRPr="00A06DE4">
        <w:rPr>
          <w:rFonts w:ascii="仿宋_GB2312" w:eastAsia="仿宋_GB2312" w:hint="eastAsia"/>
          <w:b/>
          <w:bCs/>
          <w:sz w:val="30"/>
          <w:szCs w:val="30"/>
        </w:rPr>
        <w:t>（一）百姓学习之星</w:t>
      </w:r>
    </w:p>
    <w:p w14:paraId="7625FFFC" w14:textId="696D5A2B" w:rsidR="0002362C" w:rsidRPr="00A06DE4" w:rsidRDefault="00773C6F"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1.</w:t>
      </w:r>
      <w:r w:rsidR="00C43B59" w:rsidRPr="00A06DE4">
        <w:rPr>
          <w:rFonts w:ascii="仿宋_GB2312" w:eastAsia="仿宋_GB2312" w:hint="eastAsia"/>
          <w:sz w:val="30"/>
          <w:szCs w:val="30"/>
        </w:rPr>
        <w:t>政治立场坚定。</w:t>
      </w:r>
      <w:r w:rsidR="000E028A" w:rsidRPr="00A06DE4">
        <w:rPr>
          <w:rFonts w:ascii="仿宋_GB2312" w:eastAsia="仿宋_GB2312" w:hint="eastAsia"/>
          <w:sz w:val="30"/>
          <w:szCs w:val="30"/>
        </w:rPr>
        <w:t>热爱祖国，坚决拥护中国共产党领导，认真执行党的路线方针政策，模范遵守党纪国法，深入学习贯彻党的二十大精神</w:t>
      </w:r>
      <w:r w:rsidR="00406B6C" w:rsidRPr="00A06DE4">
        <w:rPr>
          <w:rFonts w:ascii="仿宋_GB2312" w:eastAsia="仿宋_GB2312" w:hint="eastAsia"/>
          <w:sz w:val="30"/>
          <w:szCs w:val="30"/>
        </w:rPr>
        <w:t>和二中、三中全会精神</w:t>
      </w:r>
      <w:r w:rsidR="000E028A" w:rsidRPr="00A06DE4">
        <w:rPr>
          <w:rFonts w:ascii="仿宋_GB2312" w:eastAsia="仿宋_GB2312" w:hint="eastAsia"/>
          <w:sz w:val="30"/>
          <w:szCs w:val="30"/>
        </w:rPr>
        <w:t>，深刻领悟“两个确立”的决定性意义，增强“四个意识”、坚定“四个自信”、做到“两个维护”。</w:t>
      </w:r>
    </w:p>
    <w:p w14:paraId="1A733352" w14:textId="3730F895" w:rsidR="00975E53" w:rsidRPr="00A06DE4" w:rsidRDefault="0002362C"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2.</w:t>
      </w:r>
      <w:r w:rsidR="008633B0" w:rsidRPr="00A06DE4">
        <w:rPr>
          <w:rFonts w:ascii="仿宋_GB2312" w:eastAsia="仿宋_GB2312" w:hint="eastAsia"/>
          <w:sz w:val="30"/>
          <w:szCs w:val="30"/>
        </w:rPr>
        <w:t>积极践行社会主义核心价值观和国家发展战略。</w:t>
      </w:r>
      <w:r w:rsidR="000E028A" w:rsidRPr="00A06DE4">
        <w:rPr>
          <w:rFonts w:ascii="仿宋_GB2312" w:eastAsia="仿宋_GB2312" w:hint="eastAsia"/>
          <w:sz w:val="30"/>
          <w:szCs w:val="30"/>
        </w:rPr>
        <w:t>用习近平新时</w:t>
      </w:r>
      <w:r w:rsidR="000E028A" w:rsidRPr="00A06DE4">
        <w:rPr>
          <w:rFonts w:ascii="仿宋_GB2312" w:eastAsia="仿宋_GB2312" w:hint="eastAsia"/>
          <w:sz w:val="30"/>
          <w:szCs w:val="30"/>
        </w:rPr>
        <w:lastRenderedPageBreak/>
        <w:t>代中国特色社会主义思想凝心铸魂，信念坚定、守正创新</w:t>
      </w:r>
      <w:r w:rsidR="00926F68">
        <w:rPr>
          <w:rFonts w:ascii="仿宋_GB2312" w:eastAsia="仿宋_GB2312" w:hint="eastAsia"/>
          <w:sz w:val="30"/>
          <w:szCs w:val="30"/>
        </w:rPr>
        <w:t>，</w:t>
      </w:r>
      <w:r w:rsidR="000E028A" w:rsidRPr="00A06DE4">
        <w:rPr>
          <w:rFonts w:ascii="仿宋_GB2312" w:eastAsia="仿宋_GB2312" w:hint="eastAsia"/>
          <w:sz w:val="30"/>
          <w:szCs w:val="30"/>
        </w:rPr>
        <w:t>弘扬中华优秀传统文化</w:t>
      </w:r>
      <w:r w:rsidR="00926F68">
        <w:rPr>
          <w:rFonts w:ascii="仿宋_GB2312" w:eastAsia="仿宋_GB2312" w:hint="eastAsia"/>
          <w:sz w:val="30"/>
          <w:szCs w:val="30"/>
        </w:rPr>
        <w:t>。</w:t>
      </w:r>
      <w:r w:rsidR="007C2890" w:rsidRPr="00A06DE4">
        <w:rPr>
          <w:rFonts w:ascii="仿宋_GB2312" w:eastAsia="仿宋_GB2312" w:hint="eastAsia"/>
          <w:sz w:val="30"/>
          <w:szCs w:val="30"/>
        </w:rPr>
        <w:t>积极响应</w:t>
      </w:r>
      <w:r w:rsidR="00115BB5" w:rsidRPr="00A06DE4">
        <w:rPr>
          <w:rFonts w:ascii="仿宋_GB2312" w:eastAsia="仿宋_GB2312" w:hint="eastAsia"/>
          <w:sz w:val="30"/>
          <w:szCs w:val="30"/>
        </w:rPr>
        <w:t>建设学习型社会和学习型大国、</w:t>
      </w:r>
      <w:r w:rsidR="007C2890" w:rsidRPr="00A06DE4">
        <w:rPr>
          <w:rFonts w:ascii="仿宋_GB2312" w:eastAsia="仿宋_GB2312" w:hint="eastAsia"/>
          <w:sz w:val="30"/>
          <w:szCs w:val="30"/>
        </w:rPr>
        <w:t>教育强国规划纲要、数字化建设、乡村振兴、智慧助老等国家战略。</w:t>
      </w:r>
    </w:p>
    <w:p w14:paraId="23940D14" w14:textId="40C3E852" w:rsidR="00DF3A48"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3.</w:t>
      </w:r>
      <w:r w:rsidR="0002362C" w:rsidRPr="00A06DE4">
        <w:rPr>
          <w:rFonts w:ascii="仿宋_GB2312" w:eastAsia="仿宋_GB2312" w:hint="eastAsia"/>
          <w:sz w:val="30"/>
          <w:szCs w:val="30"/>
        </w:rPr>
        <w:t>学习事迹感染力强。</w:t>
      </w:r>
      <w:r w:rsidR="007C2890" w:rsidRPr="00A06DE4">
        <w:rPr>
          <w:rFonts w:ascii="仿宋_GB2312" w:eastAsia="仿宋_GB2312" w:hint="eastAsia"/>
          <w:sz w:val="30"/>
          <w:szCs w:val="30"/>
        </w:rPr>
        <w:t>脚踏实地、</w:t>
      </w:r>
      <w:r w:rsidR="00544C91" w:rsidRPr="00A06DE4">
        <w:rPr>
          <w:rFonts w:ascii="仿宋_GB2312" w:eastAsia="仿宋_GB2312" w:hint="eastAsia"/>
          <w:sz w:val="30"/>
          <w:szCs w:val="30"/>
        </w:rPr>
        <w:t>坚持不懈、勤勉好学，</w:t>
      </w:r>
      <w:r w:rsidR="007C2890" w:rsidRPr="00A06DE4">
        <w:rPr>
          <w:rFonts w:ascii="仿宋_GB2312" w:eastAsia="仿宋_GB2312" w:hint="eastAsia"/>
          <w:sz w:val="30"/>
          <w:szCs w:val="30"/>
        </w:rPr>
        <w:t>始终保持</w:t>
      </w:r>
      <w:r w:rsidR="00B527E9">
        <w:rPr>
          <w:rFonts w:ascii="仿宋_GB2312" w:eastAsia="仿宋_GB2312" w:hint="eastAsia"/>
          <w:sz w:val="30"/>
          <w:szCs w:val="30"/>
        </w:rPr>
        <w:t>坚韧不拔</w:t>
      </w:r>
      <w:r w:rsidR="00544C91" w:rsidRPr="00A06DE4">
        <w:rPr>
          <w:rFonts w:ascii="仿宋_GB2312" w:eastAsia="仿宋_GB2312" w:hint="eastAsia"/>
          <w:sz w:val="30"/>
          <w:szCs w:val="30"/>
        </w:rPr>
        <w:t>的</w:t>
      </w:r>
      <w:r w:rsidR="007C2890" w:rsidRPr="00A06DE4">
        <w:rPr>
          <w:rFonts w:ascii="仿宋_GB2312" w:eastAsia="仿宋_GB2312" w:hint="eastAsia"/>
          <w:sz w:val="30"/>
          <w:szCs w:val="30"/>
        </w:rPr>
        <w:t>学习</w:t>
      </w:r>
      <w:r w:rsidR="00544C91" w:rsidRPr="00A06DE4">
        <w:rPr>
          <w:rFonts w:ascii="仿宋_GB2312" w:eastAsia="仿宋_GB2312" w:hint="eastAsia"/>
          <w:sz w:val="30"/>
          <w:szCs w:val="30"/>
        </w:rPr>
        <w:t>意志和乐观向上学习态度</w:t>
      </w:r>
      <w:r w:rsidR="007C2890" w:rsidRPr="00A06DE4">
        <w:rPr>
          <w:rFonts w:ascii="仿宋_GB2312" w:eastAsia="仿宋_GB2312" w:hint="eastAsia"/>
          <w:sz w:val="30"/>
          <w:szCs w:val="30"/>
        </w:rPr>
        <w:t>。</w:t>
      </w:r>
      <w:r w:rsidR="00544C91" w:rsidRPr="00A06DE4">
        <w:rPr>
          <w:rFonts w:ascii="仿宋_GB2312" w:eastAsia="仿宋_GB2312" w:hint="eastAsia"/>
          <w:sz w:val="30"/>
          <w:szCs w:val="30"/>
        </w:rPr>
        <w:t>学习事迹真实，</w:t>
      </w:r>
      <w:r w:rsidR="007C2890" w:rsidRPr="00A06DE4">
        <w:rPr>
          <w:rFonts w:ascii="仿宋_GB2312" w:eastAsia="仿宋_GB2312" w:hint="eastAsia"/>
          <w:sz w:val="30"/>
          <w:szCs w:val="30"/>
        </w:rPr>
        <w:t>学习过程需有可追溯的成长轨迹</w:t>
      </w:r>
      <w:r w:rsidR="00B527E9">
        <w:rPr>
          <w:rFonts w:ascii="仿宋_GB2312" w:eastAsia="仿宋_GB2312" w:hint="eastAsia"/>
          <w:sz w:val="30"/>
          <w:szCs w:val="30"/>
        </w:rPr>
        <w:t>，</w:t>
      </w:r>
      <w:r w:rsidR="007C2890" w:rsidRPr="00A06DE4">
        <w:rPr>
          <w:rFonts w:ascii="仿宋_GB2312" w:eastAsia="仿宋_GB2312" w:hint="eastAsia"/>
          <w:sz w:val="30"/>
          <w:szCs w:val="30"/>
        </w:rPr>
        <w:t>其坚韧学习精神</w:t>
      </w:r>
      <w:r w:rsidR="00544C91" w:rsidRPr="00A06DE4">
        <w:rPr>
          <w:rFonts w:ascii="仿宋_GB2312" w:eastAsia="仿宋_GB2312" w:hint="eastAsia"/>
          <w:sz w:val="30"/>
          <w:szCs w:val="30"/>
        </w:rPr>
        <w:t>能够</w:t>
      </w:r>
      <w:r w:rsidR="007C2890" w:rsidRPr="00A06DE4">
        <w:rPr>
          <w:rFonts w:ascii="仿宋_GB2312" w:eastAsia="仿宋_GB2312" w:hint="eastAsia"/>
          <w:sz w:val="30"/>
          <w:szCs w:val="30"/>
        </w:rPr>
        <w:t>使公众</w:t>
      </w:r>
      <w:r w:rsidR="00544C91" w:rsidRPr="00A06DE4">
        <w:rPr>
          <w:rFonts w:ascii="仿宋_GB2312" w:eastAsia="仿宋_GB2312" w:hint="eastAsia"/>
          <w:sz w:val="30"/>
          <w:szCs w:val="30"/>
        </w:rPr>
        <w:t>产生情感共鸣</w:t>
      </w:r>
      <w:r w:rsidR="007C2890" w:rsidRPr="00A06DE4">
        <w:rPr>
          <w:rFonts w:ascii="仿宋_GB2312" w:eastAsia="仿宋_GB2312" w:hint="eastAsia"/>
          <w:sz w:val="30"/>
          <w:szCs w:val="30"/>
        </w:rPr>
        <w:t>。</w:t>
      </w:r>
    </w:p>
    <w:p w14:paraId="2AC8F866" w14:textId="595029EC" w:rsidR="00A25C0B"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4.</w:t>
      </w:r>
      <w:r w:rsidR="00D6691D" w:rsidRPr="00A06DE4">
        <w:rPr>
          <w:rFonts w:ascii="仿宋_GB2312" w:eastAsia="仿宋_GB2312" w:hint="eastAsia"/>
          <w:sz w:val="30"/>
          <w:szCs w:val="30"/>
        </w:rPr>
        <w:t>示范引领作用强。一是自身</w:t>
      </w:r>
      <w:r w:rsidR="00E570C6" w:rsidRPr="00A06DE4">
        <w:rPr>
          <w:rFonts w:ascii="仿宋_GB2312" w:eastAsia="仿宋_GB2312" w:hint="eastAsia"/>
          <w:sz w:val="30"/>
          <w:szCs w:val="30"/>
        </w:rPr>
        <w:t>学习</w:t>
      </w:r>
      <w:r w:rsidR="00D6691D" w:rsidRPr="00A06DE4">
        <w:rPr>
          <w:rFonts w:ascii="仿宋_GB2312" w:eastAsia="仿宋_GB2312" w:hint="eastAsia"/>
          <w:sz w:val="30"/>
          <w:szCs w:val="30"/>
        </w:rPr>
        <w:t>成果显著，注重理论知识与实践创新相结合，学有所成、学有所获、学有所用。通过自己的努力和成就，在学习与工作、创业、创新、健康生活等方面成效显著。二是</w:t>
      </w:r>
      <w:r w:rsidRPr="00A06DE4">
        <w:rPr>
          <w:rFonts w:ascii="仿宋_GB2312" w:eastAsia="仿宋_GB2312" w:hint="eastAsia"/>
          <w:sz w:val="30"/>
          <w:szCs w:val="30"/>
        </w:rPr>
        <w:t>积极带动周围群众广泛参与学习，为全民终身学习发挥模范作用。热心服务百姓，带头做实事、好事，群众认可度高，在单位或当地具有较强的影响力和感召力，能起到示范带头作用。</w:t>
      </w:r>
    </w:p>
    <w:p w14:paraId="7AEE23AA" w14:textId="17C65D85" w:rsidR="00A25C0B" w:rsidRPr="00A06DE4" w:rsidRDefault="00A25C0B" w:rsidP="003D27FB">
      <w:pPr>
        <w:spacing w:line="600" w:lineRule="exact"/>
        <w:ind w:firstLineChars="200" w:firstLine="600"/>
        <w:rPr>
          <w:rFonts w:ascii="仿宋_GB2312" w:eastAsia="仿宋_GB2312" w:hint="eastAsia"/>
          <w:b/>
          <w:bCs/>
          <w:sz w:val="30"/>
          <w:szCs w:val="30"/>
        </w:rPr>
      </w:pPr>
      <w:r w:rsidRPr="00A06DE4">
        <w:rPr>
          <w:rFonts w:ascii="仿宋_GB2312" w:eastAsia="仿宋_GB2312" w:hint="eastAsia"/>
          <w:b/>
          <w:bCs/>
          <w:sz w:val="30"/>
          <w:szCs w:val="30"/>
        </w:rPr>
        <w:t>（二）终身学习品牌项目</w:t>
      </w:r>
    </w:p>
    <w:p w14:paraId="46E23E4D" w14:textId="4FF2B72B" w:rsidR="00406B6C"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1.</w:t>
      </w:r>
      <w:r w:rsidR="00CB5E72" w:rsidRPr="00A06DE4">
        <w:rPr>
          <w:rFonts w:ascii="仿宋_GB2312" w:eastAsia="仿宋_GB2312" w:hint="eastAsia"/>
          <w:sz w:val="30"/>
          <w:szCs w:val="30"/>
        </w:rPr>
        <w:t>导向</w:t>
      </w:r>
      <w:r w:rsidR="002140C6" w:rsidRPr="00A06DE4">
        <w:rPr>
          <w:rFonts w:ascii="仿宋_GB2312" w:eastAsia="仿宋_GB2312" w:hint="eastAsia"/>
          <w:sz w:val="30"/>
          <w:szCs w:val="30"/>
        </w:rPr>
        <w:t>正确</w:t>
      </w:r>
      <w:r w:rsidR="00CB5E72" w:rsidRPr="00A06DE4">
        <w:rPr>
          <w:rFonts w:ascii="仿宋_GB2312" w:eastAsia="仿宋_GB2312" w:hint="eastAsia"/>
          <w:sz w:val="30"/>
          <w:szCs w:val="30"/>
        </w:rPr>
        <w:t>。</w:t>
      </w:r>
      <w:r w:rsidRPr="00A06DE4">
        <w:rPr>
          <w:rFonts w:ascii="仿宋_GB2312" w:eastAsia="仿宋_GB2312" w:hint="eastAsia"/>
          <w:sz w:val="30"/>
          <w:szCs w:val="30"/>
        </w:rPr>
        <w:t>高举中国特色社会主义伟大旗帜，</w:t>
      </w:r>
      <w:r w:rsidR="00406B6C" w:rsidRPr="00A06DE4">
        <w:rPr>
          <w:rFonts w:ascii="仿宋_GB2312" w:eastAsia="仿宋_GB2312" w:hint="eastAsia"/>
          <w:sz w:val="30"/>
          <w:szCs w:val="30"/>
        </w:rPr>
        <w:t>深入贯彻落实</w:t>
      </w:r>
      <w:r w:rsidRPr="00A06DE4">
        <w:rPr>
          <w:rFonts w:ascii="仿宋_GB2312" w:eastAsia="仿宋_GB2312" w:hint="eastAsia"/>
          <w:sz w:val="30"/>
          <w:szCs w:val="30"/>
        </w:rPr>
        <w:t>党的二十大精神</w:t>
      </w:r>
      <w:r w:rsidR="00406B6C" w:rsidRPr="00A06DE4">
        <w:rPr>
          <w:rFonts w:ascii="仿宋_GB2312" w:eastAsia="仿宋_GB2312" w:hint="eastAsia"/>
          <w:sz w:val="30"/>
          <w:szCs w:val="30"/>
        </w:rPr>
        <w:t>和二中、三中全会精神</w:t>
      </w:r>
      <w:r w:rsidRPr="00A06DE4">
        <w:rPr>
          <w:rFonts w:ascii="仿宋_GB2312" w:eastAsia="仿宋_GB2312" w:hint="eastAsia"/>
          <w:sz w:val="30"/>
          <w:szCs w:val="30"/>
        </w:rPr>
        <w:t>，</w:t>
      </w:r>
      <w:r w:rsidR="001D0969" w:rsidRPr="001D0969">
        <w:rPr>
          <w:rFonts w:ascii="仿宋_GB2312" w:eastAsia="仿宋_GB2312" w:hint="eastAsia"/>
          <w:sz w:val="30"/>
          <w:szCs w:val="30"/>
        </w:rPr>
        <w:t>学习内容符合国家法律法规、政策和地方有关要求</w:t>
      </w:r>
      <w:r w:rsidR="001D0969">
        <w:rPr>
          <w:rFonts w:ascii="仿宋_GB2312" w:eastAsia="仿宋_GB2312" w:hint="eastAsia"/>
          <w:sz w:val="30"/>
          <w:szCs w:val="30"/>
        </w:rPr>
        <w:t>，</w:t>
      </w:r>
      <w:r w:rsidR="00406B6C" w:rsidRPr="00A06DE4">
        <w:rPr>
          <w:rFonts w:ascii="仿宋_GB2312" w:eastAsia="仿宋_GB2312" w:hint="eastAsia"/>
          <w:sz w:val="30"/>
          <w:szCs w:val="30"/>
        </w:rPr>
        <w:t>遵循《教育强国建设规划纲要（2024－2035年）》的总体部署，</w:t>
      </w:r>
      <w:r w:rsidR="00AD1B88" w:rsidRPr="00A06DE4">
        <w:rPr>
          <w:rFonts w:ascii="仿宋_GB2312" w:eastAsia="仿宋_GB2312" w:hint="eastAsia"/>
          <w:sz w:val="30"/>
          <w:szCs w:val="30"/>
        </w:rPr>
        <w:t>在</w:t>
      </w:r>
      <w:r w:rsidR="00406B6C" w:rsidRPr="00A06DE4">
        <w:rPr>
          <w:rFonts w:ascii="仿宋_GB2312" w:eastAsia="仿宋_GB2312" w:hint="eastAsia"/>
          <w:sz w:val="30"/>
          <w:szCs w:val="30"/>
        </w:rPr>
        <w:t>构建泛在可及的终身教育体系，以教育数字化开辟发展新赛道、塑造发展新优势，提升终身学习公共服务水平，建设学习型社会、学习型大国，深入推进全民终身学习</w:t>
      </w:r>
      <w:r w:rsidR="00AD1B88" w:rsidRPr="00A06DE4">
        <w:rPr>
          <w:rFonts w:ascii="仿宋_GB2312" w:eastAsia="仿宋_GB2312" w:hint="eastAsia"/>
          <w:sz w:val="30"/>
          <w:szCs w:val="30"/>
        </w:rPr>
        <w:t>过程中成绩突出</w:t>
      </w:r>
      <w:r w:rsidR="00406B6C" w:rsidRPr="00A06DE4">
        <w:rPr>
          <w:rFonts w:ascii="仿宋_GB2312" w:eastAsia="仿宋_GB2312" w:hint="eastAsia"/>
          <w:sz w:val="30"/>
          <w:szCs w:val="30"/>
        </w:rPr>
        <w:t>。</w:t>
      </w:r>
    </w:p>
    <w:p w14:paraId="6A6BE6EF" w14:textId="7ECC6559" w:rsidR="00406B6C" w:rsidRPr="00A06DE4" w:rsidRDefault="00406B6C"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2.特色</w:t>
      </w:r>
      <w:r w:rsidR="00AD1B88" w:rsidRPr="00A06DE4">
        <w:rPr>
          <w:rFonts w:ascii="仿宋_GB2312" w:eastAsia="仿宋_GB2312" w:hint="eastAsia"/>
          <w:sz w:val="30"/>
          <w:szCs w:val="30"/>
        </w:rPr>
        <w:t>鲜明</w:t>
      </w:r>
      <w:r w:rsidRPr="00A06DE4">
        <w:rPr>
          <w:rFonts w:ascii="仿宋_GB2312" w:eastAsia="仿宋_GB2312" w:hint="eastAsia"/>
          <w:sz w:val="30"/>
          <w:szCs w:val="30"/>
        </w:rPr>
        <w:t>。</w:t>
      </w:r>
      <w:r w:rsidR="002140C6" w:rsidRPr="00A06DE4">
        <w:rPr>
          <w:rFonts w:ascii="仿宋_GB2312" w:eastAsia="仿宋_GB2312" w:hint="eastAsia"/>
          <w:sz w:val="30"/>
          <w:szCs w:val="30"/>
        </w:rPr>
        <w:t>立足地域文化特色与社会发展需求，深挖历史文化底蕴，发挥自身优势，突出特色亮点，强化实践探索，</w:t>
      </w:r>
      <w:r w:rsidR="003E4EEC" w:rsidRPr="00A06DE4">
        <w:rPr>
          <w:rFonts w:ascii="仿宋_GB2312" w:eastAsia="仿宋_GB2312" w:hint="eastAsia"/>
          <w:sz w:val="30"/>
          <w:szCs w:val="30"/>
        </w:rPr>
        <w:t>聚合</w:t>
      </w:r>
      <w:r w:rsidR="002140C6" w:rsidRPr="00A06DE4">
        <w:rPr>
          <w:rFonts w:ascii="仿宋_GB2312" w:eastAsia="仿宋_GB2312" w:hint="eastAsia"/>
          <w:sz w:val="30"/>
          <w:szCs w:val="30"/>
        </w:rPr>
        <w:t>学校、培训机构、文化场馆等</w:t>
      </w:r>
      <w:r w:rsidR="003E4EEC" w:rsidRPr="00A06DE4">
        <w:rPr>
          <w:rFonts w:ascii="仿宋_GB2312" w:eastAsia="仿宋_GB2312" w:hint="eastAsia"/>
          <w:sz w:val="30"/>
          <w:szCs w:val="30"/>
        </w:rPr>
        <w:t>各类教育资源</w:t>
      </w:r>
      <w:r w:rsidR="002140C6" w:rsidRPr="00A06DE4">
        <w:rPr>
          <w:rFonts w:ascii="仿宋_GB2312" w:eastAsia="仿宋_GB2312" w:hint="eastAsia"/>
          <w:sz w:val="30"/>
          <w:szCs w:val="30"/>
        </w:rPr>
        <w:t>，</w:t>
      </w:r>
      <w:r w:rsidRPr="00A06DE4">
        <w:rPr>
          <w:rFonts w:ascii="仿宋_GB2312" w:eastAsia="仿宋_GB2312" w:hint="eastAsia"/>
          <w:sz w:val="30"/>
          <w:szCs w:val="30"/>
        </w:rPr>
        <w:t>在</w:t>
      </w:r>
      <w:r w:rsidR="001D0969">
        <w:rPr>
          <w:rFonts w:ascii="仿宋_GB2312" w:eastAsia="仿宋_GB2312" w:hint="eastAsia"/>
          <w:sz w:val="30"/>
          <w:szCs w:val="30"/>
        </w:rPr>
        <w:t>不同</w:t>
      </w:r>
      <w:r w:rsidRPr="00A06DE4">
        <w:rPr>
          <w:rFonts w:ascii="仿宋_GB2312" w:eastAsia="仿宋_GB2312" w:hint="eastAsia"/>
          <w:sz w:val="30"/>
          <w:szCs w:val="30"/>
        </w:rPr>
        <w:t>领域、不同层面创建</w:t>
      </w:r>
      <w:r w:rsidR="00AD1B88" w:rsidRPr="00A06DE4">
        <w:rPr>
          <w:rFonts w:ascii="仿宋_GB2312" w:eastAsia="仿宋_GB2312" w:hint="eastAsia"/>
          <w:sz w:val="30"/>
          <w:szCs w:val="30"/>
        </w:rPr>
        <w:t>出</w:t>
      </w:r>
      <w:r w:rsidRPr="00A06DE4">
        <w:rPr>
          <w:rFonts w:ascii="仿宋_GB2312" w:eastAsia="仿宋_GB2312" w:hint="eastAsia"/>
          <w:sz w:val="30"/>
          <w:szCs w:val="30"/>
        </w:rPr>
        <w:t>符</w:t>
      </w:r>
      <w:r w:rsidRPr="00A06DE4">
        <w:rPr>
          <w:rFonts w:ascii="仿宋_GB2312" w:eastAsia="仿宋_GB2312" w:hint="eastAsia"/>
          <w:sz w:val="30"/>
          <w:szCs w:val="30"/>
        </w:rPr>
        <w:lastRenderedPageBreak/>
        <w:t>合时代要求、富有鲜明特色</w:t>
      </w:r>
      <w:r w:rsidR="003E4EEC" w:rsidRPr="00A06DE4">
        <w:rPr>
          <w:rFonts w:ascii="仿宋_GB2312" w:eastAsia="仿宋_GB2312" w:hint="eastAsia"/>
          <w:sz w:val="30"/>
          <w:szCs w:val="30"/>
        </w:rPr>
        <w:t>、深受广大群众欢迎、</w:t>
      </w:r>
      <w:r w:rsidR="002023E6" w:rsidRPr="00A06DE4">
        <w:rPr>
          <w:rFonts w:ascii="仿宋_GB2312" w:eastAsia="仿宋_GB2312" w:hint="eastAsia"/>
          <w:sz w:val="30"/>
          <w:szCs w:val="30"/>
        </w:rPr>
        <w:t>满足学习者多样化学习需求，特别是</w:t>
      </w:r>
      <w:r w:rsidR="003E4EEC" w:rsidRPr="00A06DE4">
        <w:rPr>
          <w:rFonts w:ascii="仿宋_GB2312" w:eastAsia="仿宋_GB2312" w:hint="eastAsia"/>
          <w:sz w:val="30"/>
          <w:szCs w:val="30"/>
        </w:rPr>
        <w:t>数字赋能终身教育、服务学习型社会学习型大国建设</w:t>
      </w:r>
      <w:r w:rsidRPr="00A06DE4">
        <w:rPr>
          <w:rFonts w:ascii="仿宋_GB2312" w:eastAsia="仿宋_GB2312" w:hint="eastAsia"/>
          <w:sz w:val="30"/>
          <w:szCs w:val="30"/>
        </w:rPr>
        <w:t>的品牌学习</w:t>
      </w:r>
      <w:r w:rsidR="00C43B59" w:rsidRPr="00A06DE4">
        <w:rPr>
          <w:rFonts w:ascii="仿宋_GB2312" w:eastAsia="仿宋_GB2312" w:hint="eastAsia"/>
          <w:sz w:val="30"/>
          <w:szCs w:val="30"/>
        </w:rPr>
        <w:t>项目</w:t>
      </w:r>
      <w:r w:rsidR="002140C6" w:rsidRPr="00A06DE4">
        <w:rPr>
          <w:rFonts w:ascii="仿宋_GB2312" w:eastAsia="仿宋_GB2312" w:hint="eastAsia"/>
          <w:sz w:val="30"/>
          <w:szCs w:val="30"/>
        </w:rPr>
        <w:t>。</w:t>
      </w:r>
    </w:p>
    <w:p w14:paraId="40278C0E" w14:textId="6214848D" w:rsidR="00747E8E" w:rsidRPr="00A06DE4" w:rsidRDefault="002140C6"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3.示范带动。</w:t>
      </w:r>
      <w:r w:rsidR="00747E8E" w:rsidRPr="00A06DE4">
        <w:rPr>
          <w:rFonts w:ascii="仿宋_GB2312" w:eastAsia="仿宋_GB2312" w:hint="eastAsia"/>
          <w:sz w:val="30"/>
          <w:szCs w:val="30"/>
        </w:rPr>
        <w:t>终身学习品牌项目应深入</w:t>
      </w:r>
      <w:r w:rsidR="00E570C6" w:rsidRPr="00A06DE4">
        <w:rPr>
          <w:rFonts w:ascii="仿宋_GB2312" w:eastAsia="仿宋_GB2312" w:hint="eastAsia"/>
          <w:sz w:val="30"/>
          <w:szCs w:val="30"/>
        </w:rPr>
        <w:t>社区、农村、企业、军营、学校</w:t>
      </w:r>
      <w:r w:rsidR="00747E8E" w:rsidRPr="00A06DE4">
        <w:rPr>
          <w:rFonts w:ascii="仿宋_GB2312" w:eastAsia="仿宋_GB2312" w:hint="eastAsia"/>
          <w:sz w:val="30"/>
          <w:szCs w:val="30"/>
        </w:rPr>
        <w:t>，</w:t>
      </w:r>
      <w:r w:rsidR="002023E6" w:rsidRPr="00A06DE4">
        <w:rPr>
          <w:rFonts w:ascii="仿宋_GB2312" w:eastAsia="仿宋_GB2312" w:hint="eastAsia"/>
          <w:sz w:val="30"/>
          <w:szCs w:val="30"/>
        </w:rPr>
        <w:t>通过持续的学习支持和服务，</w:t>
      </w:r>
      <w:r w:rsidR="00747E8E" w:rsidRPr="00A06DE4">
        <w:rPr>
          <w:rFonts w:ascii="仿宋_GB2312" w:eastAsia="仿宋_GB2312" w:hint="eastAsia"/>
          <w:sz w:val="30"/>
          <w:szCs w:val="30"/>
        </w:rPr>
        <w:t>引导广大群众参与终身学习。项目名称应明确且具有吸引力，不以单位或院校名称直接上报，应聚焦项目本身的特色和亮点。项目启动或创建时间应不少于两年，参与学习人数</w:t>
      </w:r>
      <w:r w:rsidR="00E570C6" w:rsidRPr="00A06DE4">
        <w:rPr>
          <w:rFonts w:ascii="仿宋_GB2312" w:eastAsia="仿宋_GB2312" w:hint="eastAsia"/>
          <w:sz w:val="30"/>
          <w:szCs w:val="30"/>
        </w:rPr>
        <w:t>原则上</w:t>
      </w:r>
      <w:r w:rsidR="00747E8E" w:rsidRPr="00A06DE4">
        <w:rPr>
          <w:rFonts w:ascii="仿宋_GB2312" w:eastAsia="仿宋_GB2312" w:hint="eastAsia"/>
          <w:sz w:val="30"/>
          <w:szCs w:val="30"/>
        </w:rPr>
        <w:t>每年</w:t>
      </w:r>
      <w:r w:rsidR="002023E6" w:rsidRPr="00A06DE4">
        <w:rPr>
          <w:rFonts w:ascii="仿宋_GB2312" w:eastAsia="仿宋_GB2312" w:hint="eastAsia"/>
          <w:sz w:val="30"/>
          <w:szCs w:val="30"/>
        </w:rPr>
        <w:t>线下</w:t>
      </w:r>
      <w:r w:rsidR="00747E8E" w:rsidRPr="00A06DE4">
        <w:rPr>
          <w:rFonts w:ascii="仿宋_GB2312" w:eastAsia="仿宋_GB2312" w:hint="eastAsia"/>
          <w:sz w:val="30"/>
          <w:szCs w:val="30"/>
        </w:rPr>
        <w:t>不少于1000人次</w:t>
      </w:r>
      <w:r w:rsidR="002023E6" w:rsidRPr="00A06DE4">
        <w:rPr>
          <w:rFonts w:ascii="仿宋_GB2312" w:eastAsia="仿宋_GB2312" w:hint="eastAsia"/>
          <w:sz w:val="30"/>
          <w:szCs w:val="30"/>
        </w:rPr>
        <w:t>、</w:t>
      </w:r>
      <w:r w:rsidR="00747E8E" w:rsidRPr="00A06DE4">
        <w:rPr>
          <w:rFonts w:ascii="仿宋_GB2312" w:eastAsia="仿宋_GB2312" w:hint="eastAsia"/>
          <w:sz w:val="30"/>
          <w:szCs w:val="30"/>
        </w:rPr>
        <w:t>或</w:t>
      </w:r>
      <w:r w:rsidR="002023E6" w:rsidRPr="00A06DE4">
        <w:rPr>
          <w:rFonts w:ascii="仿宋_GB2312" w:eastAsia="仿宋_GB2312" w:hint="eastAsia"/>
          <w:sz w:val="30"/>
          <w:szCs w:val="30"/>
        </w:rPr>
        <w:t>线上不少于</w:t>
      </w:r>
      <w:r w:rsidR="00747E8E" w:rsidRPr="00A06DE4">
        <w:rPr>
          <w:rFonts w:ascii="仿宋_GB2312" w:eastAsia="仿宋_GB2312" w:hint="eastAsia"/>
          <w:sz w:val="30"/>
          <w:szCs w:val="30"/>
        </w:rPr>
        <w:t>3000人次（</w:t>
      </w:r>
      <w:r w:rsidR="002023E6" w:rsidRPr="00A06DE4">
        <w:rPr>
          <w:rFonts w:ascii="仿宋_GB2312" w:eastAsia="仿宋_GB2312" w:hint="eastAsia"/>
          <w:sz w:val="30"/>
          <w:szCs w:val="30"/>
        </w:rPr>
        <w:t>边远地区酌情降低</w:t>
      </w:r>
      <w:r w:rsidR="00747E8E" w:rsidRPr="00A06DE4">
        <w:rPr>
          <w:rFonts w:ascii="仿宋_GB2312" w:eastAsia="仿宋_GB2312" w:hint="eastAsia"/>
          <w:sz w:val="30"/>
          <w:szCs w:val="30"/>
        </w:rPr>
        <w:t>），确保项目的广泛影响力和群众参与度。</w:t>
      </w:r>
    </w:p>
    <w:p w14:paraId="3DA61C5D" w14:textId="5E68035D" w:rsidR="002140C6" w:rsidRPr="00A06DE4" w:rsidRDefault="002140C6"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4.</w:t>
      </w:r>
      <w:r w:rsidR="00115BB5" w:rsidRPr="00A06DE4">
        <w:rPr>
          <w:rFonts w:ascii="仿宋_GB2312" w:eastAsia="仿宋_GB2312" w:hint="eastAsia"/>
          <w:sz w:val="30"/>
          <w:szCs w:val="30"/>
        </w:rPr>
        <w:t>持续</w:t>
      </w:r>
      <w:r w:rsidRPr="00A06DE4">
        <w:rPr>
          <w:rFonts w:ascii="仿宋_GB2312" w:eastAsia="仿宋_GB2312" w:hint="eastAsia"/>
          <w:sz w:val="30"/>
          <w:szCs w:val="30"/>
        </w:rPr>
        <w:t>推进。</w:t>
      </w:r>
      <w:r w:rsidR="00747E8E" w:rsidRPr="00A06DE4">
        <w:rPr>
          <w:rFonts w:ascii="仿宋_GB2312" w:eastAsia="仿宋_GB2312" w:hint="eastAsia"/>
          <w:sz w:val="30"/>
          <w:szCs w:val="30"/>
        </w:rPr>
        <w:t>活动组织有计划，</w:t>
      </w:r>
      <w:r w:rsidR="00096CA2" w:rsidRPr="00A06DE4">
        <w:rPr>
          <w:rFonts w:ascii="仿宋_GB2312" w:eastAsia="仿宋_GB2312" w:hint="eastAsia"/>
          <w:sz w:val="30"/>
          <w:szCs w:val="30"/>
        </w:rPr>
        <w:t>形式多样化，参与方式便捷，学习场所相对稳定，经费有保障，</w:t>
      </w:r>
      <w:r w:rsidR="00747E8E" w:rsidRPr="00A06DE4">
        <w:rPr>
          <w:rFonts w:ascii="仿宋_GB2312" w:eastAsia="仿宋_GB2312" w:hint="eastAsia"/>
          <w:sz w:val="30"/>
          <w:szCs w:val="30"/>
        </w:rPr>
        <w:t>拥有一支素质高，热心服务的专家、教师和管理服务队伍或志愿者队伍。</w:t>
      </w:r>
    </w:p>
    <w:p w14:paraId="46C928BA" w14:textId="5ED81E77"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b/>
          <w:bCs/>
          <w:sz w:val="30"/>
          <w:szCs w:val="30"/>
        </w:rPr>
        <w:t>三、推介和展示方式</w:t>
      </w:r>
    </w:p>
    <w:p w14:paraId="2E2C4708" w14:textId="6E1E0184" w:rsidR="00A25C0B" w:rsidRPr="00A06DE4" w:rsidRDefault="00A25C0B" w:rsidP="003D27FB">
      <w:pPr>
        <w:spacing w:line="600" w:lineRule="exact"/>
        <w:ind w:firstLineChars="200" w:firstLine="600"/>
        <w:rPr>
          <w:rFonts w:ascii="仿宋_GB2312" w:eastAsia="仿宋_GB2312" w:hint="eastAsia"/>
          <w:b/>
          <w:bCs/>
          <w:sz w:val="30"/>
          <w:szCs w:val="30"/>
        </w:rPr>
      </w:pPr>
      <w:r w:rsidRPr="00A06DE4">
        <w:rPr>
          <w:rFonts w:ascii="仿宋_GB2312" w:eastAsia="仿宋_GB2312" w:hint="eastAsia"/>
          <w:b/>
          <w:bCs/>
          <w:sz w:val="30"/>
          <w:szCs w:val="30"/>
        </w:rPr>
        <w:t>（一）材料提交时间</w:t>
      </w:r>
    </w:p>
    <w:p w14:paraId="73ADC11D" w14:textId="6491E972"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请各地于</w:t>
      </w:r>
      <w:r w:rsidR="00D67D99" w:rsidRPr="00A06DE4">
        <w:rPr>
          <w:rFonts w:ascii="仿宋_GB2312" w:eastAsia="仿宋_GB2312" w:hint="eastAsia"/>
          <w:sz w:val="30"/>
          <w:szCs w:val="30"/>
        </w:rPr>
        <w:t>2025年3</w:t>
      </w:r>
      <w:r w:rsidRPr="00A06DE4">
        <w:rPr>
          <w:rFonts w:ascii="仿宋_GB2312" w:eastAsia="仿宋_GB2312" w:hint="eastAsia"/>
          <w:sz w:val="30"/>
          <w:szCs w:val="30"/>
        </w:rPr>
        <w:t>月</w:t>
      </w:r>
      <w:r w:rsidR="00096CA2" w:rsidRPr="00A06DE4">
        <w:rPr>
          <w:rFonts w:ascii="仿宋_GB2312" w:eastAsia="仿宋_GB2312" w:hint="eastAsia"/>
          <w:sz w:val="30"/>
          <w:szCs w:val="30"/>
        </w:rPr>
        <w:t>2</w:t>
      </w:r>
      <w:r w:rsidR="000946F9" w:rsidRPr="00A06DE4">
        <w:rPr>
          <w:rFonts w:ascii="仿宋_GB2312" w:eastAsia="仿宋_GB2312" w:hint="eastAsia"/>
          <w:sz w:val="30"/>
          <w:szCs w:val="30"/>
        </w:rPr>
        <w:t>5</w:t>
      </w:r>
      <w:r w:rsidRPr="00A06DE4">
        <w:rPr>
          <w:rFonts w:ascii="仿宋_GB2312" w:eastAsia="仿宋_GB2312" w:hint="eastAsia"/>
          <w:sz w:val="30"/>
          <w:szCs w:val="30"/>
        </w:rPr>
        <w:t>日前，将拟推荐的“百姓学习之星”和“终身学习品牌项目”材料（文字、视频、图片、教学资源）报送中国成人教育协会。</w:t>
      </w:r>
      <w:r w:rsidR="00D67D99" w:rsidRPr="00A06DE4">
        <w:rPr>
          <w:rFonts w:ascii="仿宋_GB2312" w:eastAsia="仿宋_GB2312" w:hint="eastAsia"/>
          <w:sz w:val="30"/>
          <w:szCs w:val="30"/>
        </w:rPr>
        <w:t>请按时提交相关材料，逾期视为自动放弃。</w:t>
      </w:r>
    </w:p>
    <w:p w14:paraId="6BD6731D" w14:textId="7F92BABC" w:rsidR="00A25C0B" w:rsidRPr="00A06DE4" w:rsidRDefault="00A25C0B" w:rsidP="003D27FB">
      <w:pPr>
        <w:spacing w:line="600" w:lineRule="exact"/>
        <w:ind w:firstLineChars="200" w:firstLine="600"/>
        <w:rPr>
          <w:rFonts w:ascii="仿宋_GB2312" w:eastAsia="仿宋_GB2312" w:hint="eastAsia"/>
          <w:b/>
          <w:bCs/>
          <w:sz w:val="30"/>
          <w:szCs w:val="30"/>
        </w:rPr>
      </w:pPr>
      <w:r w:rsidRPr="00A06DE4">
        <w:rPr>
          <w:rFonts w:ascii="仿宋_GB2312" w:eastAsia="仿宋_GB2312" w:hint="eastAsia"/>
          <w:b/>
          <w:bCs/>
          <w:sz w:val="30"/>
          <w:szCs w:val="30"/>
        </w:rPr>
        <w:t>（二）需提交的材料</w:t>
      </w:r>
    </w:p>
    <w:p w14:paraId="1D0B09DC" w14:textId="573D3C2D"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1．“百姓学习之星”相关材料</w:t>
      </w:r>
    </w:p>
    <w:p w14:paraId="4B860D2B" w14:textId="550AD59D"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（1）《百姓学习之星推介表》《百姓学习之星推介登记表》（各一式2份，见附件1、附件2）。</w:t>
      </w:r>
    </w:p>
    <w:p w14:paraId="70B41910" w14:textId="0E5BD50F"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（2）个人照片2张（电子版，其中一张为2寸免冠彩色证件照</w:t>
      </w:r>
      <w:r w:rsidR="007358C6" w:rsidRPr="00A06DE4">
        <w:rPr>
          <w:rFonts w:ascii="仿宋_GB2312" w:eastAsia="仿宋_GB2312" w:hint="eastAsia"/>
          <w:sz w:val="30"/>
          <w:szCs w:val="30"/>
        </w:rPr>
        <w:t>，</w:t>
      </w:r>
      <w:r w:rsidR="007F0A46" w:rsidRPr="00A06DE4">
        <w:rPr>
          <w:rFonts w:ascii="仿宋_GB2312" w:eastAsia="仿宋_GB2312" w:hint="eastAsia"/>
          <w:sz w:val="30"/>
          <w:szCs w:val="30"/>
        </w:rPr>
        <w:t>照</w:t>
      </w:r>
      <w:r w:rsidR="00434360" w:rsidRPr="00A06DE4">
        <w:rPr>
          <w:rFonts w:ascii="仿宋_GB2312" w:eastAsia="仿宋_GB2312" w:hint="eastAsia"/>
          <w:sz w:val="30"/>
          <w:szCs w:val="30"/>
        </w:rPr>
        <w:t>片</w:t>
      </w:r>
      <w:r w:rsidR="007F0A46" w:rsidRPr="00A06DE4">
        <w:rPr>
          <w:rFonts w:ascii="仿宋_GB2312" w:eastAsia="仿宋_GB2312" w:hint="eastAsia"/>
          <w:sz w:val="30"/>
          <w:szCs w:val="30"/>
        </w:rPr>
        <w:t>要求：</w:t>
      </w:r>
      <w:r w:rsidR="00A2686A" w:rsidRPr="00A06DE4">
        <w:rPr>
          <w:rFonts w:ascii="仿宋_GB2312" w:eastAsia="仿宋_GB2312" w:hint="eastAsia"/>
          <w:sz w:val="30"/>
          <w:szCs w:val="30"/>
        </w:rPr>
        <w:t>jpg</w:t>
      </w:r>
      <w:r w:rsidR="000F5F4E" w:rsidRPr="00A06DE4">
        <w:rPr>
          <w:rFonts w:ascii="仿宋_GB2312" w:eastAsia="仿宋_GB2312" w:hint="eastAsia"/>
          <w:sz w:val="30"/>
          <w:szCs w:val="30"/>
        </w:rPr>
        <w:t>格式的</w:t>
      </w:r>
      <w:r w:rsidR="00A2686A" w:rsidRPr="00A06DE4">
        <w:rPr>
          <w:rFonts w:ascii="仿宋_GB2312" w:eastAsia="仿宋_GB2312" w:hint="eastAsia"/>
          <w:sz w:val="30"/>
          <w:szCs w:val="30"/>
        </w:rPr>
        <w:t>文件，单张图片文件不小于5MB，分辨率不</w:t>
      </w:r>
      <w:r w:rsidR="00A2686A" w:rsidRPr="00A06DE4">
        <w:rPr>
          <w:rFonts w:ascii="仿宋_GB2312" w:eastAsia="仿宋_GB2312" w:hint="eastAsia"/>
          <w:sz w:val="30"/>
          <w:szCs w:val="30"/>
        </w:rPr>
        <w:lastRenderedPageBreak/>
        <w:t>低于300dpi，图中主元素要清晰</w:t>
      </w:r>
      <w:r w:rsidRPr="00A06DE4">
        <w:rPr>
          <w:rFonts w:ascii="仿宋_GB2312" w:eastAsia="仿宋_GB2312" w:hint="eastAsia"/>
          <w:sz w:val="30"/>
          <w:szCs w:val="30"/>
        </w:rPr>
        <w:t>）。</w:t>
      </w:r>
    </w:p>
    <w:p w14:paraId="483270F9" w14:textId="2413A636"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（3）视频资料（鼓励提交，技术要求：MP4格式，编码：H．264，分辨率：1280＊720P，帧率：25，视频时间4-5分钟</w:t>
      </w:r>
      <w:r w:rsidR="007358C6" w:rsidRPr="00A06DE4">
        <w:rPr>
          <w:rFonts w:ascii="仿宋_GB2312" w:eastAsia="仿宋_GB2312" w:hint="eastAsia"/>
          <w:sz w:val="30"/>
          <w:szCs w:val="30"/>
        </w:rPr>
        <w:t>。片头10秒，片尾5秒，视频不能带有台标、logo等标识</w:t>
      </w:r>
      <w:r w:rsidRPr="00A06DE4">
        <w:rPr>
          <w:rFonts w:ascii="仿宋_GB2312" w:eastAsia="仿宋_GB2312" w:hint="eastAsia"/>
          <w:sz w:val="30"/>
          <w:szCs w:val="30"/>
        </w:rPr>
        <w:t>）。</w:t>
      </w:r>
    </w:p>
    <w:p w14:paraId="5224EB87" w14:textId="3B84084C"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2．“终身学习品牌项目”相关材料</w:t>
      </w:r>
    </w:p>
    <w:p w14:paraId="6D6C8989" w14:textId="39D9EF73"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（1）《终身学习品牌项目推介表》《终身学习品牌项目推介登记表》（各一式2份，见附件3、附件4）。</w:t>
      </w:r>
    </w:p>
    <w:p w14:paraId="77E53165" w14:textId="61FFEBD3"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（2）近年开展学习活动的工作总结（1500字左右）和反映活动品牌项目的照片（电子版，3-5张</w:t>
      </w:r>
      <w:r w:rsidR="007358C6" w:rsidRPr="00A06DE4">
        <w:rPr>
          <w:rFonts w:ascii="仿宋_GB2312" w:eastAsia="仿宋_GB2312" w:hint="eastAsia"/>
          <w:sz w:val="30"/>
          <w:szCs w:val="30"/>
        </w:rPr>
        <w:t>，不低于</w:t>
      </w:r>
      <w:r w:rsidR="00C43B59" w:rsidRPr="00A06DE4">
        <w:rPr>
          <w:rFonts w:ascii="仿宋_GB2312" w:eastAsia="仿宋_GB2312" w:hint="eastAsia"/>
          <w:sz w:val="30"/>
          <w:szCs w:val="30"/>
        </w:rPr>
        <w:t>5MB</w:t>
      </w:r>
      <w:r w:rsidRPr="00A06DE4">
        <w:rPr>
          <w:rFonts w:ascii="仿宋_GB2312" w:eastAsia="仿宋_GB2312" w:hint="eastAsia"/>
          <w:sz w:val="30"/>
          <w:szCs w:val="30"/>
        </w:rPr>
        <w:t>）。</w:t>
      </w:r>
    </w:p>
    <w:p w14:paraId="2EA4EDCC" w14:textId="43D2659E"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（3）视频资料（鼓励提交，技术要求同上）。</w:t>
      </w:r>
    </w:p>
    <w:p w14:paraId="08437990" w14:textId="524717EB"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3．“事迹特别感人的百姓学习之星”和“特别受百姓喜爱的终身学习品牌项目”提交材料</w:t>
      </w:r>
    </w:p>
    <w:p w14:paraId="1F9B439C" w14:textId="5EF98CF9"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照片电子版3-5张</w:t>
      </w:r>
      <w:r w:rsidR="007358C6" w:rsidRPr="00A06DE4">
        <w:rPr>
          <w:rFonts w:ascii="仿宋_GB2312" w:eastAsia="仿宋_GB2312" w:hint="eastAsia"/>
          <w:sz w:val="30"/>
          <w:szCs w:val="30"/>
        </w:rPr>
        <w:t>和</w:t>
      </w:r>
      <w:r w:rsidRPr="00A06DE4">
        <w:rPr>
          <w:rFonts w:ascii="仿宋_GB2312" w:eastAsia="仿宋_GB2312" w:hint="eastAsia"/>
          <w:sz w:val="30"/>
          <w:szCs w:val="30"/>
        </w:rPr>
        <w:t>视频资料（重点介绍坚持读书学习人员的突出事迹、服务全民终身学习的典型案例，技术要求同上）。</w:t>
      </w:r>
    </w:p>
    <w:p w14:paraId="227D774A" w14:textId="713CDB80" w:rsidR="00A25C0B" w:rsidRPr="00A06DE4" w:rsidRDefault="00A25C0B" w:rsidP="003D27FB">
      <w:pPr>
        <w:spacing w:line="600" w:lineRule="exact"/>
        <w:ind w:firstLineChars="200" w:firstLine="600"/>
        <w:rPr>
          <w:rFonts w:ascii="仿宋_GB2312" w:eastAsia="仿宋_GB2312" w:hint="eastAsia"/>
          <w:b/>
          <w:bCs/>
          <w:sz w:val="30"/>
          <w:szCs w:val="30"/>
        </w:rPr>
      </w:pPr>
      <w:r w:rsidRPr="00A06DE4">
        <w:rPr>
          <w:rFonts w:ascii="仿宋_GB2312" w:eastAsia="仿宋_GB2312" w:hint="eastAsia"/>
          <w:b/>
          <w:bCs/>
          <w:sz w:val="30"/>
          <w:szCs w:val="30"/>
        </w:rPr>
        <w:t>（三）材料提交方式</w:t>
      </w:r>
    </w:p>
    <w:p w14:paraId="1A0A816C" w14:textId="5AC14BE1" w:rsidR="002648BD" w:rsidRPr="00A06DE4" w:rsidRDefault="00A25C0B" w:rsidP="00F5522E">
      <w:pPr>
        <w:wordWrap w:val="0"/>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请登陆“全民终身学习公共服务平台”（http://www.goschool.org.cn），按项目上传相关电子材料，纸质材料盖章后邮寄中国成人教育协会</w:t>
      </w:r>
      <w:r w:rsidR="002648BD" w:rsidRPr="00A06DE4">
        <w:rPr>
          <w:rFonts w:ascii="仿宋_GB2312" w:eastAsia="仿宋_GB2312" w:hint="eastAsia"/>
          <w:sz w:val="30"/>
          <w:szCs w:val="30"/>
        </w:rPr>
        <w:t>。</w:t>
      </w:r>
    </w:p>
    <w:p w14:paraId="53977A51" w14:textId="24FC3AB8" w:rsidR="001E66CC" w:rsidRPr="00A06DE4" w:rsidRDefault="001E66CC"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所上报的电子材料请刻制光盘或用U盘等形式一并邮寄，</w:t>
      </w:r>
      <w:r w:rsidR="002648BD" w:rsidRPr="00A06DE4">
        <w:rPr>
          <w:rFonts w:ascii="仿宋_GB2312" w:eastAsia="仿宋_GB2312" w:hint="eastAsia"/>
          <w:sz w:val="30"/>
          <w:szCs w:val="30"/>
        </w:rPr>
        <w:t>视频请拷贝原视频。所报送的材料</w:t>
      </w:r>
      <w:r w:rsidR="00E66C56" w:rsidRPr="00A06DE4">
        <w:rPr>
          <w:rFonts w:ascii="仿宋_GB2312" w:eastAsia="仿宋_GB2312" w:hint="eastAsia"/>
          <w:sz w:val="30"/>
          <w:szCs w:val="30"/>
        </w:rPr>
        <w:t>视同</w:t>
      </w:r>
      <w:r w:rsidR="002648BD" w:rsidRPr="00A06DE4">
        <w:rPr>
          <w:rFonts w:ascii="仿宋_GB2312" w:eastAsia="仿宋_GB2312" w:hint="eastAsia"/>
          <w:sz w:val="30"/>
          <w:szCs w:val="30"/>
        </w:rPr>
        <w:t>授权</w:t>
      </w:r>
      <w:r w:rsidR="00E66C56" w:rsidRPr="00A06DE4">
        <w:rPr>
          <w:rFonts w:ascii="仿宋_GB2312" w:eastAsia="仿宋_GB2312" w:hint="eastAsia"/>
          <w:sz w:val="30"/>
          <w:szCs w:val="30"/>
        </w:rPr>
        <w:t>用于</w:t>
      </w:r>
      <w:r w:rsidR="002648BD" w:rsidRPr="00A06DE4">
        <w:rPr>
          <w:rFonts w:ascii="仿宋_GB2312" w:eastAsia="仿宋_GB2312" w:hint="eastAsia"/>
          <w:sz w:val="30"/>
          <w:szCs w:val="30"/>
        </w:rPr>
        <w:t>宣传推介</w:t>
      </w:r>
      <w:r w:rsidR="000028C4" w:rsidRPr="00A06DE4">
        <w:rPr>
          <w:rFonts w:ascii="仿宋_GB2312" w:eastAsia="仿宋_GB2312" w:hint="eastAsia"/>
          <w:sz w:val="30"/>
          <w:szCs w:val="30"/>
        </w:rPr>
        <w:t>。</w:t>
      </w:r>
    </w:p>
    <w:p w14:paraId="7A51BDFE" w14:textId="27EDED69" w:rsidR="00A25C0B" w:rsidRPr="00A06DE4" w:rsidRDefault="00A25C0B" w:rsidP="003D27FB">
      <w:pPr>
        <w:spacing w:line="600" w:lineRule="exact"/>
        <w:ind w:firstLineChars="200" w:firstLine="600"/>
        <w:rPr>
          <w:rFonts w:ascii="仿宋_GB2312" w:eastAsia="仿宋_GB2312" w:hint="eastAsia"/>
          <w:b/>
          <w:bCs/>
          <w:sz w:val="30"/>
          <w:szCs w:val="30"/>
        </w:rPr>
      </w:pPr>
      <w:r w:rsidRPr="00A06DE4">
        <w:rPr>
          <w:rFonts w:ascii="仿宋_GB2312" w:eastAsia="仿宋_GB2312" w:hint="eastAsia"/>
          <w:b/>
          <w:bCs/>
          <w:sz w:val="30"/>
          <w:szCs w:val="30"/>
        </w:rPr>
        <w:t>（四）推介、展示及宣传方式</w:t>
      </w:r>
    </w:p>
    <w:p w14:paraId="2CF2C431" w14:textId="4EA4EA7E"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学习活动周专家小组将结合各地推介的材料，研究提出</w:t>
      </w:r>
      <w:r w:rsidR="00D67D99" w:rsidRPr="00A06DE4">
        <w:rPr>
          <w:rFonts w:ascii="仿宋_GB2312" w:eastAsia="仿宋_GB2312" w:hint="eastAsia"/>
          <w:sz w:val="30"/>
          <w:szCs w:val="30"/>
        </w:rPr>
        <w:t>2025</w:t>
      </w:r>
      <w:r w:rsidRPr="00A06DE4">
        <w:rPr>
          <w:rFonts w:ascii="仿宋_GB2312" w:eastAsia="仿宋_GB2312" w:hint="eastAsia"/>
          <w:sz w:val="30"/>
          <w:szCs w:val="30"/>
        </w:rPr>
        <w:t>年“百姓学习之星”“终身学习品牌项目”以及“事迹特别感人的百姓</w:t>
      </w:r>
      <w:r w:rsidRPr="00A06DE4">
        <w:rPr>
          <w:rFonts w:ascii="仿宋_GB2312" w:eastAsia="仿宋_GB2312" w:hint="eastAsia"/>
          <w:sz w:val="30"/>
          <w:szCs w:val="30"/>
        </w:rPr>
        <w:lastRenderedPageBreak/>
        <w:t>学习之星”“特别受百姓喜爱的终身学习品牌项目”拟推介名单，并在中国成人教育协会官网公示5个工作日。公示无异议，经教育部职业教育与成人教育司、全民终身学习活动周领导小组审定后，以“全民终身学习活动周领导小组”和“中国成人教育协会”名义印发通知公布。</w:t>
      </w:r>
    </w:p>
    <w:p w14:paraId="785D5CA5" w14:textId="7ECB9740"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“百姓学习之星”“终身学习品牌项目”的事迹和成果将通过全民终身学习活动周总开幕式，有关新闻媒体、教育部网站、中国成人教育协会网站和全民终身学习活动周网站等多种方式和渠道宣传。</w:t>
      </w:r>
    </w:p>
    <w:p w14:paraId="37C43FAD" w14:textId="7282FDAA" w:rsidR="00307B42" w:rsidRPr="00A06DE4" w:rsidRDefault="00307B42"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同时，将组织开展“百姓学习之星”进校园、进社区、进企业、进军营、进乡村活动，通过举办报告会、阅读分享会等多种形式，发挥“百姓学习之星”的引导、示范和辐射作用，用“百姓学习之星”的先进事迹感召青少年学生、社区居民以及各行各业的人们，激发全民学习积极性和主动性。</w:t>
      </w:r>
    </w:p>
    <w:p w14:paraId="30B825C5" w14:textId="6208646B"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b/>
          <w:bCs/>
          <w:sz w:val="30"/>
          <w:szCs w:val="30"/>
        </w:rPr>
        <w:t>四、加强组织领导</w:t>
      </w:r>
    </w:p>
    <w:p w14:paraId="11D47F37" w14:textId="78F1E7A3" w:rsidR="00A25C0B" w:rsidRPr="00A06DE4" w:rsidRDefault="003A0758"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请</w:t>
      </w:r>
      <w:r w:rsidR="00A25C0B" w:rsidRPr="00A06DE4">
        <w:rPr>
          <w:rFonts w:ascii="仿宋_GB2312" w:eastAsia="仿宋_GB2312" w:hint="eastAsia"/>
          <w:sz w:val="30"/>
          <w:szCs w:val="30"/>
        </w:rPr>
        <w:t>各地高度重视，切实加强对宣传推介工作的组织领导</w:t>
      </w:r>
      <w:r w:rsidR="007E224F" w:rsidRPr="00A06DE4">
        <w:rPr>
          <w:rFonts w:ascii="仿宋_GB2312" w:eastAsia="仿宋_GB2312" w:hint="eastAsia"/>
          <w:sz w:val="30"/>
          <w:szCs w:val="30"/>
        </w:rPr>
        <w:t>，加强统筹指导</w:t>
      </w:r>
      <w:r w:rsidR="00A25C0B" w:rsidRPr="00A06DE4">
        <w:rPr>
          <w:rFonts w:ascii="仿宋_GB2312" w:eastAsia="仿宋_GB2312" w:hint="eastAsia"/>
          <w:sz w:val="30"/>
          <w:szCs w:val="30"/>
        </w:rPr>
        <w:t>。要成立宣传推介工作领导小组，细化落实方案、精心组织实施、提升宣传推介质量。</w:t>
      </w:r>
      <w:r w:rsidR="00E66C56" w:rsidRPr="00A06DE4">
        <w:rPr>
          <w:rFonts w:ascii="仿宋_GB2312" w:eastAsia="仿宋_GB2312" w:hint="eastAsia"/>
          <w:sz w:val="30"/>
          <w:szCs w:val="30"/>
        </w:rPr>
        <w:t>要严格按照推介条件和程序，做好“百姓学习之星”“终身学习品牌项目”的征集推介、公示、材料提交等工作，坚持公开、</w:t>
      </w:r>
      <w:r w:rsidR="007842AC" w:rsidRPr="00A06DE4">
        <w:rPr>
          <w:rFonts w:ascii="仿宋_GB2312" w:eastAsia="仿宋_GB2312" w:hint="eastAsia"/>
          <w:sz w:val="30"/>
          <w:szCs w:val="30"/>
        </w:rPr>
        <w:t>公平、</w:t>
      </w:r>
      <w:r w:rsidR="00E66C56" w:rsidRPr="00A06DE4">
        <w:rPr>
          <w:rFonts w:ascii="仿宋_GB2312" w:eastAsia="仿宋_GB2312" w:hint="eastAsia"/>
          <w:sz w:val="30"/>
          <w:szCs w:val="30"/>
        </w:rPr>
        <w:t>公正。</w:t>
      </w:r>
    </w:p>
    <w:p w14:paraId="20212518" w14:textId="3BB0B798"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b/>
          <w:bCs/>
          <w:sz w:val="30"/>
          <w:szCs w:val="30"/>
        </w:rPr>
        <w:t>五、联系方式</w:t>
      </w:r>
    </w:p>
    <w:p w14:paraId="2B2BD923" w14:textId="2ACD5720" w:rsidR="00A25C0B" w:rsidRPr="00A06DE4" w:rsidRDefault="000A3FF6"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1</w:t>
      </w:r>
      <w:r w:rsidR="00A25C0B" w:rsidRPr="00A06DE4">
        <w:rPr>
          <w:rFonts w:ascii="仿宋_GB2312" w:eastAsia="仿宋_GB2312" w:hint="eastAsia"/>
          <w:sz w:val="30"/>
          <w:szCs w:val="30"/>
        </w:rPr>
        <w:t>.中国成人教育协会</w:t>
      </w:r>
    </w:p>
    <w:p w14:paraId="4C35D68D" w14:textId="22931E7E"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联 系 人：黄晓晨</w:t>
      </w:r>
      <w:r w:rsidR="00556E3F" w:rsidRPr="00A06DE4">
        <w:rPr>
          <w:rFonts w:ascii="仿宋_GB2312" w:eastAsia="仿宋_GB2312" w:hint="eastAsia"/>
          <w:sz w:val="30"/>
          <w:szCs w:val="30"/>
        </w:rPr>
        <w:t>、</w:t>
      </w:r>
      <w:r w:rsidR="00E570C6" w:rsidRPr="00A06DE4">
        <w:rPr>
          <w:rFonts w:ascii="仿宋_GB2312" w:eastAsia="仿宋_GB2312" w:hint="eastAsia"/>
          <w:sz w:val="30"/>
          <w:szCs w:val="30"/>
        </w:rPr>
        <w:t>洪婷婷</w:t>
      </w:r>
    </w:p>
    <w:p w14:paraId="4874B9F6" w14:textId="4BDA2676"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联系电话：</w:t>
      </w:r>
      <w:r w:rsidR="00307B42" w:rsidRPr="00A06DE4">
        <w:rPr>
          <w:rFonts w:ascii="仿宋_GB2312" w:eastAsia="仿宋_GB2312" w:hint="eastAsia"/>
          <w:sz w:val="30"/>
          <w:szCs w:val="30"/>
        </w:rPr>
        <w:t>010-5858</w:t>
      </w:r>
      <w:r w:rsidR="006A7608" w:rsidRPr="00A06DE4">
        <w:rPr>
          <w:rFonts w:ascii="仿宋_GB2312" w:eastAsia="仿宋_GB2312" w:hint="eastAsia"/>
          <w:sz w:val="30"/>
          <w:szCs w:val="30"/>
        </w:rPr>
        <w:t>1171</w:t>
      </w:r>
      <w:r w:rsidR="00307B42" w:rsidRPr="00A06DE4">
        <w:rPr>
          <w:rFonts w:ascii="仿宋_GB2312" w:eastAsia="仿宋_GB2312" w:hint="eastAsia"/>
          <w:sz w:val="30"/>
          <w:szCs w:val="30"/>
        </w:rPr>
        <w:t>；</w:t>
      </w:r>
      <w:r w:rsidR="00525E59" w:rsidRPr="00A06DE4">
        <w:rPr>
          <w:rFonts w:ascii="仿宋_GB2312" w:eastAsia="仿宋_GB2312" w:hint="eastAsia"/>
          <w:sz w:val="30"/>
          <w:szCs w:val="30"/>
        </w:rPr>
        <w:t>18511109307</w:t>
      </w:r>
    </w:p>
    <w:p w14:paraId="410EEAEF" w14:textId="3088BB02"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lastRenderedPageBreak/>
        <w:t>电子邮箱：caeabgs@126.com</w:t>
      </w:r>
    </w:p>
    <w:p w14:paraId="60CD1B58" w14:textId="3068E5D5" w:rsidR="00A25C0B" w:rsidRPr="00A06DE4"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通信地址：北京市西城区德胜门外大街4号院高等教育出版社综技楼</w:t>
      </w:r>
      <w:r w:rsidR="006A7608" w:rsidRPr="00A06DE4">
        <w:rPr>
          <w:rFonts w:ascii="仿宋_GB2312" w:eastAsia="仿宋_GB2312" w:hint="eastAsia"/>
          <w:sz w:val="30"/>
          <w:szCs w:val="30"/>
        </w:rPr>
        <w:t>107</w:t>
      </w:r>
      <w:r w:rsidRPr="00A06DE4">
        <w:rPr>
          <w:rFonts w:ascii="仿宋_GB2312" w:eastAsia="仿宋_GB2312" w:hint="eastAsia"/>
          <w:sz w:val="30"/>
          <w:szCs w:val="30"/>
        </w:rPr>
        <w:t>室</w:t>
      </w:r>
      <w:r w:rsidR="00667393" w:rsidRPr="00A06DE4">
        <w:rPr>
          <w:rFonts w:ascii="仿宋_GB2312" w:eastAsia="仿宋_GB2312" w:hint="eastAsia"/>
          <w:sz w:val="30"/>
          <w:szCs w:val="30"/>
        </w:rPr>
        <w:t>；</w:t>
      </w:r>
      <w:r w:rsidRPr="00A06DE4">
        <w:rPr>
          <w:rFonts w:ascii="仿宋_GB2312" w:eastAsia="仿宋_GB2312" w:hint="eastAsia"/>
          <w:sz w:val="30"/>
          <w:szCs w:val="30"/>
        </w:rPr>
        <w:t>邮政编码：100120</w:t>
      </w:r>
    </w:p>
    <w:p w14:paraId="4CB5B705" w14:textId="286C3597" w:rsidR="000946F9" w:rsidRPr="00A06DE4" w:rsidRDefault="000A3FF6"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2</w:t>
      </w:r>
      <w:r w:rsidR="000946F9" w:rsidRPr="00A06DE4">
        <w:rPr>
          <w:rFonts w:ascii="仿宋_GB2312" w:eastAsia="仿宋_GB2312" w:hint="eastAsia"/>
          <w:sz w:val="30"/>
          <w:szCs w:val="30"/>
        </w:rPr>
        <w:t>.技术咨询</w:t>
      </w:r>
    </w:p>
    <w:p w14:paraId="3F87FC22" w14:textId="1B11A209" w:rsidR="000946F9" w:rsidRPr="00A06DE4" w:rsidRDefault="000946F9"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有关网上提交材料登陆用户名、密码和技术的问题，请通过“全民终身学习公共服务平台”和中国成协网站进行咨询。</w:t>
      </w:r>
    </w:p>
    <w:p w14:paraId="0709377D" w14:textId="77777777" w:rsidR="00FE0734" w:rsidRPr="00A06DE4" w:rsidRDefault="00FE0734"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联 系 人：刘晓妹、李荣华</w:t>
      </w:r>
    </w:p>
    <w:p w14:paraId="07A258A8" w14:textId="77777777" w:rsidR="00FE0734" w:rsidRPr="00A06DE4" w:rsidRDefault="00FE0734"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联系电话：18611285781、13811473279</w:t>
      </w:r>
    </w:p>
    <w:p w14:paraId="40A57416" w14:textId="7A2FD8E1" w:rsidR="00FE0734" w:rsidRPr="00A06DE4" w:rsidRDefault="00FE0734"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电子邮箱：liuxiaomei@enaea.edu.cn</w:t>
      </w:r>
    </w:p>
    <w:p w14:paraId="04AD7589" w14:textId="0D82CDC8" w:rsidR="00006356" w:rsidRDefault="00A25C0B" w:rsidP="003D27FB">
      <w:pPr>
        <w:spacing w:line="600" w:lineRule="exact"/>
        <w:ind w:firstLineChars="200" w:firstLine="600"/>
        <w:rPr>
          <w:rFonts w:ascii="仿宋_GB2312" w:eastAsia="仿宋_GB2312" w:hint="eastAsia"/>
          <w:sz w:val="30"/>
          <w:szCs w:val="30"/>
        </w:rPr>
      </w:pPr>
      <w:r w:rsidRPr="00A06DE4">
        <w:rPr>
          <w:rFonts w:ascii="仿宋_GB2312" w:eastAsia="仿宋_GB2312" w:hint="eastAsia"/>
          <w:sz w:val="30"/>
          <w:szCs w:val="30"/>
        </w:rPr>
        <w:t>附件</w:t>
      </w:r>
      <w:r w:rsidR="00C53CE0" w:rsidRPr="00A06DE4">
        <w:rPr>
          <w:rFonts w:ascii="仿宋_GB2312" w:eastAsia="仿宋_GB2312" w:hint="eastAsia"/>
          <w:sz w:val="30"/>
          <w:szCs w:val="30"/>
        </w:rPr>
        <w:t>：</w:t>
      </w:r>
    </w:p>
    <w:p w14:paraId="08186E59" w14:textId="13DF9D97" w:rsidR="00A25C0B" w:rsidRPr="00A06DE4" w:rsidRDefault="00A25C0B" w:rsidP="00006356">
      <w:pPr>
        <w:spacing w:line="600" w:lineRule="exact"/>
        <w:ind w:firstLineChars="700" w:firstLine="1470"/>
        <w:rPr>
          <w:rFonts w:ascii="仿宋_GB2312" w:eastAsia="仿宋_GB2312" w:hint="eastAsia"/>
          <w:sz w:val="30"/>
          <w:szCs w:val="30"/>
        </w:rPr>
      </w:pPr>
      <w:hyperlink r:id="rId7" w:tgtFrame="_blank" w:history="1">
        <w:r w:rsidRPr="00A06DE4">
          <w:rPr>
            <w:rFonts w:ascii="仿宋_GB2312" w:eastAsia="仿宋_GB2312" w:hint="eastAsia"/>
            <w:sz w:val="30"/>
            <w:szCs w:val="30"/>
          </w:rPr>
          <w:t>1.“百姓学习之星”推介表</w:t>
        </w:r>
      </w:hyperlink>
    </w:p>
    <w:p w14:paraId="2C4DFC5D" w14:textId="6C61B43F" w:rsidR="00A25C0B" w:rsidRPr="00A06DE4" w:rsidRDefault="00A25C0B" w:rsidP="003D27FB">
      <w:pPr>
        <w:spacing w:line="600" w:lineRule="exact"/>
        <w:ind w:firstLineChars="710" w:firstLine="1491"/>
        <w:rPr>
          <w:rFonts w:ascii="仿宋_GB2312" w:eastAsia="仿宋_GB2312" w:hint="eastAsia"/>
          <w:sz w:val="30"/>
          <w:szCs w:val="30"/>
        </w:rPr>
      </w:pPr>
      <w:hyperlink r:id="rId8" w:tgtFrame="_blank" w:history="1">
        <w:r w:rsidRPr="00A06DE4">
          <w:rPr>
            <w:rFonts w:ascii="仿宋_GB2312" w:eastAsia="仿宋_GB2312" w:hint="eastAsia"/>
            <w:sz w:val="30"/>
            <w:szCs w:val="30"/>
          </w:rPr>
          <w:t>2.“百姓学习之星”推介登记表</w:t>
        </w:r>
      </w:hyperlink>
    </w:p>
    <w:p w14:paraId="46D73FD2" w14:textId="58651367" w:rsidR="00A25C0B" w:rsidRPr="00A06DE4" w:rsidRDefault="00A25C0B" w:rsidP="003D27FB">
      <w:pPr>
        <w:spacing w:line="600" w:lineRule="exact"/>
        <w:ind w:firstLineChars="710" w:firstLine="1491"/>
        <w:rPr>
          <w:rFonts w:ascii="仿宋_GB2312" w:eastAsia="仿宋_GB2312" w:hint="eastAsia"/>
          <w:sz w:val="30"/>
          <w:szCs w:val="30"/>
        </w:rPr>
      </w:pPr>
      <w:hyperlink r:id="rId9" w:tgtFrame="_blank" w:history="1">
        <w:r w:rsidRPr="00A06DE4">
          <w:rPr>
            <w:rFonts w:ascii="仿宋_GB2312" w:eastAsia="仿宋_GB2312" w:hint="eastAsia"/>
            <w:sz w:val="30"/>
            <w:szCs w:val="30"/>
          </w:rPr>
          <w:t>3.“终身学习品牌项目”推介表</w:t>
        </w:r>
      </w:hyperlink>
    </w:p>
    <w:p w14:paraId="4AB8326E" w14:textId="43E5F423" w:rsidR="00A25C0B" w:rsidRPr="00A06DE4" w:rsidRDefault="00A25C0B" w:rsidP="003D27FB">
      <w:pPr>
        <w:spacing w:line="600" w:lineRule="exact"/>
        <w:ind w:firstLineChars="710" w:firstLine="1491"/>
        <w:rPr>
          <w:rFonts w:ascii="仿宋_GB2312" w:eastAsia="仿宋_GB2312" w:hint="eastAsia"/>
          <w:sz w:val="30"/>
          <w:szCs w:val="30"/>
        </w:rPr>
      </w:pPr>
      <w:hyperlink r:id="rId10" w:tgtFrame="_blank" w:history="1">
        <w:r w:rsidRPr="00A06DE4">
          <w:rPr>
            <w:rFonts w:ascii="仿宋_GB2312" w:eastAsia="仿宋_GB2312" w:hint="eastAsia"/>
            <w:sz w:val="30"/>
            <w:szCs w:val="30"/>
          </w:rPr>
          <w:t>4.“终身学习品牌项目”推介登记表</w:t>
        </w:r>
      </w:hyperlink>
    </w:p>
    <w:p w14:paraId="17738952" w14:textId="6E1D304B" w:rsidR="00A25C0B" w:rsidRPr="00A06DE4" w:rsidRDefault="00A25C0B" w:rsidP="003D27FB">
      <w:pPr>
        <w:spacing w:line="600" w:lineRule="exact"/>
        <w:rPr>
          <w:rFonts w:ascii="仿宋_GB2312" w:eastAsia="仿宋_GB2312" w:hint="eastAsia"/>
          <w:sz w:val="30"/>
          <w:szCs w:val="30"/>
        </w:rPr>
      </w:pPr>
    </w:p>
    <w:p w14:paraId="3BE0776E" w14:textId="2D527EF8" w:rsidR="000946F9" w:rsidRPr="00A06DE4" w:rsidRDefault="000946F9" w:rsidP="003D27FB">
      <w:pPr>
        <w:spacing w:line="600" w:lineRule="exact"/>
        <w:ind w:firstLineChars="2000" w:firstLine="6000"/>
        <w:rPr>
          <w:rFonts w:ascii="仿宋_GB2312" w:eastAsia="仿宋_GB2312" w:hint="eastAsia"/>
          <w:sz w:val="30"/>
          <w:szCs w:val="30"/>
        </w:rPr>
      </w:pPr>
      <w:r w:rsidRPr="00A06DE4">
        <w:rPr>
          <w:rFonts w:ascii="仿宋_GB2312" w:eastAsia="仿宋_GB2312" w:hint="eastAsia"/>
          <w:sz w:val="30"/>
          <w:szCs w:val="30"/>
        </w:rPr>
        <w:t>中国成人教育协会</w:t>
      </w:r>
    </w:p>
    <w:p w14:paraId="46F2FCCF" w14:textId="6AB6BEF1" w:rsidR="0085103D" w:rsidRDefault="006A7608" w:rsidP="000F2B2F">
      <w:pPr>
        <w:spacing w:line="600" w:lineRule="exact"/>
        <w:ind w:firstLineChars="2032" w:firstLine="6096"/>
        <w:rPr>
          <w:rFonts w:ascii="仿宋_GB2312" w:eastAsia="仿宋_GB2312" w:hint="eastAsia"/>
          <w:sz w:val="30"/>
          <w:szCs w:val="30"/>
        </w:rPr>
      </w:pPr>
      <w:r w:rsidRPr="00A06DE4">
        <w:rPr>
          <w:rFonts w:ascii="仿宋_GB2312" w:eastAsia="仿宋_GB2312" w:hint="eastAsia"/>
          <w:sz w:val="30"/>
          <w:szCs w:val="30"/>
        </w:rPr>
        <w:t>2025</w:t>
      </w:r>
      <w:r w:rsidR="00A25C0B" w:rsidRPr="00A06DE4">
        <w:rPr>
          <w:rFonts w:ascii="仿宋_GB2312" w:eastAsia="仿宋_GB2312" w:hint="eastAsia"/>
          <w:sz w:val="30"/>
          <w:szCs w:val="30"/>
        </w:rPr>
        <w:t>年</w:t>
      </w:r>
      <w:r w:rsidRPr="00A06DE4">
        <w:rPr>
          <w:rFonts w:ascii="仿宋_GB2312" w:eastAsia="仿宋_GB2312" w:hint="eastAsia"/>
          <w:sz w:val="30"/>
          <w:szCs w:val="30"/>
        </w:rPr>
        <w:t>2</w:t>
      </w:r>
      <w:r w:rsidR="00A25C0B" w:rsidRPr="00A06DE4">
        <w:rPr>
          <w:rFonts w:ascii="仿宋_GB2312" w:eastAsia="仿宋_GB2312" w:hint="eastAsia"/>
          <w:sz w:val="30"/>
          <w:szCs w:val="30"/>
        </w:rPr>
        <w:t>月</w:t>
      </w:r>
      <w:r w:rsidR="000A3FF6" w:rsidRPr="00A06DE4">
        <w:rPr>
          <w:rFonts w:ascii="仿宋_GB2312" w:eastAsia="仿宋_GB2312" w:hint="eastAsia"/>
          <w:sz w:val="30"/>
          <w:szCs w:val="30"/>
        </w:rPr>
        <w:t>21</w:t>
      </w:r>
      <w:r w:rsidR="00A25C0B" w:rsidRPr="00A06DE4">
        <w:rPr>
          <w:rFonts w:ascii="仿宋_GB2312" w:eastAsia="仿宋_GB2312" w:hint="eastAsia"/>
          <w:sz w:val="30"/>
          <w:szCs w:val="30"/>
        </w:rPr>
        <w:t>日</w:t>
      </w:r>
      <w:r w:rsidR="0085103D">
        <w:rPr>
          <w:rFonts w:ascii="仿宋_GB2312" w:eastAsia="仿宋_GB2312" w:hint="eastAsia"/>
          <w:sz w:val="30"/>
          <w:szCs w:val="30"/>
        </w:rPr>
        <w:br w:type="page"/>
      </w:r>
    </w:p>
    <w:p w14:paraId="55688D98" w14:textId="796971FF" w:rsidR="006425A7" w:rsidRPr="003A0758" w:rsidRDefault="006425A7" w:rsidP="000F2B2F">
      <w:pPr>
        <w:spacing w:line="600" w:lineRule="exact"/>
        <w:rPr>
          <w:rFonts w:ascii="仿宋_GB2312" w:eastAsia="仿宋_GB2312" w:hAnsi="Times New Roman" w:cs="Times New Roman"/>
          <w:kern w:val="0"/>
          <w:sz w:val="32"/>
          <w:szCs w:val="32"/>
        </w:rPr>
      </w:pPr>
      <w:r w:rsidRPr="003A0758">
        <w:rPr>
          <w:rFonts w:ascii="仿宋_GB2312" w:eastAsia="仿宋_GB2312" w:hAnsi="Times New Roman" w:cs="Times New Roman" w:hint="eastAsia"/>
          <w:kern w:val="0"/>
          <w:sz w:val="32"/>
          <w:szCs w:val="32"/>
        </w:rPr>
        <w:lastRenderedPageBreak/>
        <w:t>附件1</w:t>
      </w:r>
    </w:p>
    <w:p w14:paraId="270CDFD4" w14:textId="77777777" w:rsidR="006425A7" w:rsidRPr="003A0758" w:rsidRDefault="006425A7" w:rsidP="006425A7">
      <w:pPr>
        <w:widowControl/>
        <w:spacing w:line="560" w:lineRule="exact"/>
        <w:jc w:val="center"/>
        <w:rPr>
          <w:rFonts w:ascii="Times New Roman" w:eastAsia="方正小标宋简体" w:hAnsi="Times New Roman" w:cs="Times New Roman"/>
          <w:kern w:val="0"/>
          <w:sz w:val="36"/>
          <w:szCs w:val="36"/>
        </w:rPr>
      </w:pPr>
      <w:r w:rsidRPr="003A0758">
        <w:rPr>
          <w:rFonts w:ascii="Times New Roman" w:eastAsia="方正小标宋简体" w:hAnsi="Times New Roman" w:cs="Times New Roman" w:hint="eastAsia"/>
          <w:kern w:val="0"/>
          <w:sz w:val="36"/>
          <w:szCs w:val="36"/>
        </w:rPr>
        <w:t>“</w:t>
      </w:r>
      <w:r w:rsidRPr="003A0758">
        <w:rPr>
          <w:rFonts w:ascii="Times New Roman" w:eastAsia="方正小标宋简体" w:hAnsi="Times New Roman" w:cs="Times New Roman"/>
          <w:kern w:val="0"/>
          <w:sz w:val="36"/>
          <w:szCs w:val="36"/>
        </w:rPr>
        <w:t>百姓学习之星</w:t>
      </w:r>
      <w:r w:rsidRPr="003A0758">
        <w:rPr>
          <w:rFonts w:ascii="Times New Roman" w:eastAsia="方正小标宋简体" w:hAnsi="Times New Roman" w:cs="Times New Roman" w:hint="eastAsia"/>
          <w:kern w:val="0"/>
          <w:sz w:val="36"/>
          <w:szCs w:val="36"/>
        </w:rPr>
        <w:t>”</w:t>
      </w:r>
      <w:r w:rsidRPr="003A0758">
        <w:rPr>
          <w:rFonts w:ascii="Times New Roman" w:eastAsia="方正小标宋简体" w:hAnsi="Times New Roman" w:cs="Times New Roman"/>
          <w:kern w:val="0"/>
          <w:sz w:val="36"/>
          <w:szCs w:val="36"/>
        </w:rPr>
        <w:t>推介表</w:t>
      </w:r>
    </w:p>
    <w:p w14:paraId="33F3992A" w14:textId="77777777" w:rsidR="006425A7" w:rsidRDefault="006425A7" w:rsidP="006425A7">
      <w:pPr>
        <w:widowControl/>
        <w:spacing w:line="560" w:lineRule="exact"/>
        <w:jc w:val="center"/>
        <w:rPr>
          <w:rFonts w:ascii="Times New Roman" w:eastAsia="方正小标宋简体" w:hAnsi="Times New Roman" w:cs="Times New Roman"/>
          <w:kern w:val="0"/>
          <w:sz w:val="32"/>
          <w:szCs w:val="32"/>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018"/>
        <w:gridCol w:w="1277"/>
        <w:gridCol w:w="1278"/>
        <w:gridCol w:w="1376"/>
        <w:gridCol w:w="190"/>
        <w:gridCol w:w="1143"/>
        <w:gridCol w:w="1770"/>
      </w:tblGrid>
      <w:tr w:rsidR="006425A7" w14:paraId="103EBD77" w14:textId="77777777" w:rsidTr="00AD1B88">
        <w:trPr>
          <w:trHeight w:val="646"/>
          <w:jc w:val="center"/>
        </w:trPr>
        <w:tc>
          <w:tcPr>
            <w:tcW w:w="1474" w:type="dxa"/>
            <w:tcBorders>
              <w:tl2br w:val="nil"/>
              <w:tr2bl w:val="nil"/>
            </w:tcBorders>
            <w:vAlign w:val="center"/>
          </w:tcPr>
          <w:p w14:paraId="2347AF3C" w14:textId="77777777" w:rsidR="006425A7" w:rsidRDefault="006425A7" w:rsidP="00B555E2">
            <w:pPr>
              <w:widowControl/>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姓</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名</w:t>
            </w:r>
          </w:p>
        </w:tc>
        <w:tc>
          <w:tcPr>
            <w:tcW w:w="1019" w:type="dxa"/>
            <w:tcBorders>
              <w:tl2br w:val="nil"/>
              <w:tr2bl w:val="nil"/>
            </w:tcBorders>
            <w:vAlign w:val="center"/>
          </w:tcPr>
          <w:p w14:paraId="101A5582" w14:textId="77777777" w:rsidR="006425A7" w:rsidRDefault="006425A7" w:rsidP="00B555E2">
            <w:pPr>
              <w:keepNext/>
              <w:keepLines/>
              <w:widowControl/>
              <w:spacing w:line="500" w:lineRule="exact"/>
              <w:ind w:right="-108"/>
              <w:jc w:val="center"/>
              <w:rPr>
                <w:rFonts w:ascii="Times New Roman" w:eastAsia="仿宋_GB2312" w:hAnsi="Times New Roman" w:cs="Times New Roman"/>
                <w:kern w:val="0"/>
                <w:sz w:val="24"/>
                <w:szCs w:val="24"/>
              </w:rPr>
            </w:pPr>
          </w:p>
        </w:tc>
        <w:tc>
          <w:tcPr>
            <w:tcW w:w="1277" w:type="dxa"/>
            <w:tcBorders>
              <w:tl2br w:val="nil"/>
              <w:tr2bl w:val="nil"/>
            </w:tcBorders>
            <w:vAlign w:val="center"/>
          </w:tcPr>
          <w:p w14:paraId="5D4F255B" w14:textId="77777777" w:rsidR="006425A7" w:rsidRDefault="006425A7" w:rsidP="00B555E2">
            <w:pPr>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性</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别</w:t>
            </w:r>
          </w:p>
        </w:tc>
        <w:tc>
          <w:tcPr>
            <w:tcW w:w="1278" w:type="dxa"/>
            <w:tcBorders>
              <w:tl2br w:val="nil"/>
              <w:tr2bl w:val="nil"/>
            </w:tcBorders>
            <w:vAlign w:val="center"/>
          </w:tcPr>
          <w:p w14:paraId="4058F8B0" w14:textId="77777777" w:rsidR="006425A7" w:rsidRDefault="006425A7" w:rsidP="00B555E2">
            <w:pPr>
              <w:keepNext/>
              <w:keepLines/>
              <w:spacing w:line="500" w:lineRule="exact"/>
              <w:ind w:right="-108"/>
              <w:jc w:val="center"/>
              <w:rPr>
                <w:rFonts w:ascii="Times New Roman" w:eastAsia="仿宋_GB2312" w:hAnsi="Times New Roman" w:cs="Times New Roman"/>
                <w:kern w:val="0"/>
                <w:sz w:val="24"/>
                <w:szCs w:val="24"/>
              </w:rPr>
            </w:pPr>
          </w:p>
        </w:tc>
        <w:tc>
          <w:tcPr>
            <w:tcW w:w="1566" w:type="dxa"/>
            <w:gridSpan w:val="2"/>
            <w:tcBorders>
              <w:tl2br w:val="nil"/>
              <w:tr2bl w:val="nil"/>
            </w:tcBorders>
            <w:vAlign w:val="center"/>
          </w:tcPr>
          <w:p w14:paraId="30494F9B" w14:textId="77777777" w:rsidR="006425A7" w:rsidRDefault="006425A7" w:rsidP="00B555E2">
            <w:pPr>
              <w:widowControl/>
              <w:spacing w:line="500" w:lineRule="exact"/>
              <w:ind w:right="-108"/>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出生年月</w:t>
            </w:r>
          </w:p>
        </w:tc>
        <w:tc>
          <w:tcPr>
            <w:tcW w:w="1140" w:type="dxa"/>
            <w:tcBorders>
              <w:tl2br w:val="nil"/>
              <w:tr2bl w:val="nil"/>
            </w:tcBorders>
            <w:vAlign w:val="center"/>
          </w:tcPr>
          <w:p w14:paraId="077FB4B8" w14:textId="77777777" w:rsidR="006425A7" w:rsidRDefault="006425A7" w:rsidP="00B555E2">
            <w:pPr>
              <w:keepNext/>
              <w:keepLines/>
              <w:widowControl/>
              <w:spacing w:line="500" w:lineRule="exact"/>
              <w:ind w:right="-148"/>
              <w:jc w:val="center"/>
              <w:rPr>
                <w:rFonts w:ascii="Times New Roman" w:eastAsia="仿宋_GB2312" w:hAnsi="Times New Roman" w:cs="Times New Roman"/>
                <w:kern w:val="0"/>
                <w:sz w:val="24"/>
                <w:szCs w:val="24"/>
              </w:rPr>
            </w:pPr>
          </w:p>
        </w:tc>
        <w:tc>
          <w:tcPr>
            <w:tcW w:w="1771" w:type="dxa"/>
            <w:vMerge w:val="restart"/>
            <w:tcBorders>
              <w:tl2br w:val="nil"/>
              <w:tr2bl w:val="nil"/>
            </w:tcBorders>
            <w:vAlign w:val="center"/>
          </w:tcPr>
          <w:p w14:paraId="4944AE4A" w14:textId="77777777" w:rsidR="006425A7" w:rsidRDefault="006425A7" w:rsidP="00B555E2">
            <w:pPr>
              <w:spacing w:line="500" w:lineRule="exact"/>
              <w:ind w:right="-14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照</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片</w:t>
            </w:r>
          </w:p>
          <w:p w14:paraId="6ADF369B" w14:textId="77777777" w:rsidR="006425A7" w:rsidRDefault="006425A7" w:rsidP="00B555E2">
            <w:pPr>
              <w:spacing w:line="500" w:lineRule="exact"/>
              <w:ind w:right="-14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彩色照片</w:t>
            </w:r>
            <w:r>
              <w:rPr>
                <w:rFonts w:ascii="Times New Roman" w:eastAsia="仿宋_GB2312" w:hAnsi="Times New Roman" w:cs="Times New Roman"/>
                <w:kern w:val="0"/>
                <w:sz w:val="24"/>
                <w:szCs w:val="24"/>
              </w:rPr>
              <w:t>)</w:t>
            </w:r>
          </w:p>
        </w:tc>
      </w:tr>
      <w:tr w:rsidR="006425A7" w14:paraId="78330D66" w14:textId="77777777" w:rsidTr="00AD1B88">
        <w:trPr>
          <w:trHeight w:val="320"/>
          <w:jc w:val="center"/>
        </w:trPr>
        <w:tc>
          <w:tcPr>
            <w:tcW w:w="1474" w:type="dxa"/>
            <w:tcBorders>
              <w:tl2br w:val="nil"/>
              <w:tr2bl w:val="nil"/>
            </w:tcBorders>
            <w:vAlign w:val="center"/>
          </w:tcPr>
          <w:p w14:paraId="51F73A19" w14:textId="77777777" w:rsidR="006425A7" w:rsidRDefault="006425A7" w:rsidP="00B555E2">
            <w:pPr>
              <w:widowControl/>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民</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族</w:t>
            </w:r>
          </w:p>
        </w:tc>
        <w:tc>
          <w:tcPr>
            <w:tcW w:w="1019" w:type="dxa"/>
            <w:tcBorders>
              <w:tl2br w:val="nil"/>
              <w:tr2bl w:val="nil"/>
            </w:tcBorders>
            <w:vAlign w:val="center"/>
          </w:tcPr>
          <w:p w14:paraId="147CAFF2" w14:textId="77777777" w:rsidR="006425A7" w:rsidRDefault="006425A7" w:rsidP="00B555E2">
            <w:pPr>
              <w:keepNext/>
              <w:keepLines/>
              <w:widowControl/>
              <w:spacing w:line="500" w:lineRule="exact"/>
              <w:ind w:right="-108"/>
              <w:jc w:val="center"/>
              <w:rPr>
                <w:rFonts w:ascii="Times New Roman" w:eastAsia="仿宋_GB2312" w:hAnsi="Times New Roman" w:cs="Times New Roman"/>
                <w:kern w:val="0"/>
                <w:sz w:val="24"/>
                <w:szCs w:val="24"/>
              </w:rPr>
            </w:pPr>
          </w:p>
        </w:tc>
        <w:tc>
          <w:tcPr>
            <w:tcW w:w="1277" w:type="dxa"/>
            <w:tcBorders>
              <w:tl2br w:val="nil"/>
              <w:tr2bl w:val="nil"/>
            </w:tcBorders>
            <w:vAlign w:val="center"/>
          </w:tcPr>
          <w:p w14:paraId="0E7688BF" w14:textId="77777777" w:rsidR="006425A7" w:rsidRDefault="006425A7" w:rsidP="00B555E2">
            <w:pPr>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籍</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贯</w:t>
            </w:r>
          </w:p>
        </w:tc>
        <w:tc>
          <w:tcPr>
            <w:tcW w:w="1278" w:type="dxa"/>
            <w:tcBorders>
              <w:tl2br w:val="nil"/>
              <w:tr2bl w:val="nil"/>
            </w:tcBorders>
            <w:vAlign w:val="center"/>
          </w:tcPr>
          <w:p w14:paraId="7468B2D8" w14:textId="77777777" w:rsidR="006425A7" w:rsidRDefault="006425A7" w:rsidP="00B555E2">
            <w:pPr>
              <w:keepNext/>
              <w:keepLines/>
              <w:spacing w:line="500" w:lineRule="exact"/>
              <w:ind w:right="-108"/>
              <w:jc w:val="center"/>
              <w:rPr>
                <w:rFonts w:ascii="Times New Roman" w:eastAsia="仿宋_GB2312" w:hAnsi="Times New Roman" w:cs="Times New Roman"/>
                <w:kern w:val="0"/>
                <w:sz w:val="24"/>
                <w:szCs w:val="24"/>
              </w:rPr>
            </w:pPr>
          </w:p>
        </w:tc>
        <w:tc>
          <w:tcPr>
            <w:tcW w:w="1566" w:type="dxa"/>
            <w:gridSpan w:val="2"/>
            <w:tcBorders>
              <w:tl2br w:val="nil"/>
              <w:tr2bl w:val="nil"/>
            </w:tcBorders>
            <w:vAlign w:val="center"/>
          </w:tcPr>
          <w:p w14:paraId="6FA1EFCB" w14:textId="77777777" w:rsidR="006425A7" w:rsidRDefault="006425A7" w:rsidP="00B555E2">
            <w:pPr>
              <w:spacing w:line="5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政治面貌</w:t>
            </w:r>
          </w:p>
        </w:tc>
        <w:tc>
          <w:tcPr>
            <w:tcW w:w="1140" w:type="dxa"/>
            <w:tcBorders>
              <w:tl2br w:val="nil"/>
              <w:tr2bl w:val="nil"/>
            </w:tcBorders>
            <w:vAlign w:val="center"/>
          </w:tcPr>
          <w:p w14:paraId="32792B2B" w14:textId="77777777" w:rsidR="006425A7" w:rsidRDefault="006425A7" w:rsidP="00B555E2">
            <w:pPr>
              <w:keepNext/>
              <w:keepLines/>
              <w:widowControl/>
              <w:spacing w:line="500" w:lineRule="exact"/>
              <w:ind w:right="-148"/>
              <w:jc w:val="center"/>
              <w:rPr>
                <w:rFonts w:ascii="Times New Roman" w:eastAsia="仿宋_GB2312" w:hAnsi="Times New Roman" w:cs="Times New Roman"/>
                <w:kern w:val="0"/>
                <w:sz w:val="24"/>
                <w:szCs w:val="24"/>
              </w:rPr>
            </w:pPr>
          </w:p>
        </w:tc>
        <w:tc>
          <w:tcPr>
            <w:tcW w:w="1771" w:type="dxa"/>
            <w:vMerge/>
            <w:tcBorders>
              <w:tl2br w:val="nil"/>
              <w:tr2bl w:val="nil"/>
            </w:tcBorders>
            <w:vAlign w:val="center"/>
          </w:tcPr>
          <w:p w14:paraId="6D79E42A" w14:textId="77777777" w:rsidR="006425A7" w:rsidRDefault="006425A7" w:rsidP="00B555E2">
            <w:pPr>
              <w:keepNext/>
              <w:keepLines/>
              <w:widowControl/>
              <w:spacing w:line="500" w:lineRule="exact"/>
              <w:jc w:val="left"/>
              <w:rPr>
                <w:rFonts w:ascii="Times New Roman" w:eastAsia="仿宋_GB2312" w:hAnsi="Times New Roman" w:cs="Times New Roman"/>
                <w:kern w:val="0"/>
                <w:sz w:val="24"/>
                <w:szCs w:val="24"/>
              </w:rPr>
            </w:pPr>
          </w:p>
        </w:tc>
      </w:tr>
      <w:tr w:rsidR="00AD1B88" w14:paraId="11C770F9" w14:textId="77777777" w:rsidTr="00AD1B88">
        <w:trPr>
          <w:trHeight w:val="684"/>
          <w:jc w:val="center"/>
        </w:trPr>
        <w:tc>
          <w:tcPr>
            <w:tcW w:w="1474" w:type="dxa"/>
            <w:tcBorders>
              <w:tl2br w:val="nil"/>
              <w:tr2bl w:val="nil"/>
            </w:tcBorders>
            <w:vAlign w:val="center"/>
          </w:tcPr>
          <w:p w14:paraId="599602DB" w14:textId="77777777" w:rsidR="00AD1B88" w:rsidRDefault="00AD1B88" w:rsidP="00B555E2">
            <w:pPr>
              <w:widowControl/>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参加工作</w:t>
            </w:r>
          </w:p>
          <w:p w14:paraId="6AF86EB0" w14:textId="77777777" w:rsidR="00AD1B88" w:rsidRDefault="00AD1B88" w:rsidP="00B555E2">
            <w:pPr>
              <w:tabs>
                <w:tab w:val="left" w:pos="2484"/>
              </w:tabs>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时</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间</w:t>
            </w:r>
          </w:p>
        </w:tc>
        <w:tc>
          <w:tcPr>
            <w:tcW w:w="1019" w:type="dxa"/>
            <w:tcBorders>
              <w:tl2br w:val="nil"/>
              <w:tr2bl w:val="nil"/>
            </w:tcBorders>
            <w:vAlign w:val="center"/>
          </w:tcPr>
          <w:p w14:paraId="57BB3BB0" w14:textId="77777777" w:rsidR="00AD1B88" w:rsidRDefault="00AD1B88" w:rsidP="00B555E2">
            <w:pPr>
              <w:keepNext/>
              <w:keepLines/>
              <w:widowControl/>
              <w:tabs>
                <w:tab w:val="left" w:pos="2484"/>
              </w:tabs>
              <w:spacing w:line="500" w:lineRule="exact"/>
              <w:ind w:right="-108"/>
              <w:jc w:val="center"/>
              <w:rPr>
                <w:rFonts w:ascii="Times New Roman" w:eastAsia="仿宋_GB2312" w:hAnsi="Times New Roman" w:cs="Times New Roman"/>
                <w:kern w:val="0"/>
                <w:sz w:val="24"/>
                <w:szCs w:val="24"/>
              </w:rPr>
            </w:pPr>
          </w:p>
        </w:tc>
        <w:tc>
          <w:tcPr>
            <w:tcW w:w="1277" w:type="dxa"/>
            <w:tcBorders>
              <w:tl2br w:val="nil"/>
              <w:tr2bl w:val="nil"/>
            </w:tcBorders>
            <w:vAlign w:val="center"/>
          </w:tcPr>
          <w:p w14:paraId="44EDC28D" w14:textId="77777777" w:rsidR="00AD1B88" w:rsidRDefault="00AD1B88" w:rsidP="00B555E2">
            <w:pPr>
              <w:widowControl/>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专</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业</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技</w:t>
            </w:r>
          </w:p>
          <w:p w14:paraId="704D7F79" w14:textId="77777777" w:rsidR="00AD1B88" w:rsidRDefault="00AD1B88" w:rsidP="00B555E2">
            <w:pPr>
              <w:tabs>
                <w:tab w:val="left" w:pos="2484"/>
              </w:tabs>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术</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职</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称</w:t>
            </w:r>
          </w:p>
        </w:tc>
        <w:tc>
          <w:tcPr>
            <w:tcW w:w="1278" w:type="dxa"/>
            <w:tcBorders>
              <w:tl2br w:val="nil"/>
              <w:tr2bl w:val="nil"/>
            </w:tcBorders>
            <w:vAlign w:val="center"/>
          </w:tcPr>
          <w:p w14:paraId="68204682" w14:textId="77777777" w:rsidR="00AD1B88" w:rsidRDefault="00AD1B88" w:rsidP="00B555E2">
            <w:pPr>
              <w:keepNext/>
              <w:keepLines/>
              <w:spacing w:line="500" w:lineRule="exact"/>
              <w:ind w:right="-148"/>
              <w:jc w:val="center"/>
              <w:rPr>
                <w:rFonts w:ascii="Times New Roman" w:eastAsia="仿宋_GB2312" w:hAnsi="Times New Roman" w:cs="Times New Roman"/>
                <w:kern w:val="0"/>
                <w:sz w:val="24"/>
                <w:szCs w:val="24"/>
              </w:rPr>
            </w:pPr>
          </w:p>
        </w:tc>
        <w:tc>
          <w:tcPr>
            <w:tcW w:w="1563" w:type="dxa"/>
            <w:gridSpan w:val="2"/>
            <w:tcBorders>
              <w:tl2br w:val="nil"/>
              <w:tr2bl w:val="nil"/>
            </w:tcBorders>
            <w:vAlign w:val="center"/>
          </w:tcPr>
          <w:p w14:paraId="05B2D871" w14:textId="77777777" w:rsidR="00AD1B88" w:rsidRDefault="00AD1B88" w:rsidP="00B555E2">
            <w:pPr>
              <w:keepNext/>
              <w:keepLines/>
              <w:spacing w:line="500" w:lineRule="exact"/>
              <w:ind w:right="-148"/>
              <w:jc w:val="center"/>
              <w:rPr>
                <w:rFonts w:ascii="Times New Roman" w:eastAsia="仿宋_GB2312" w:hAnsi="Times New Roman" w:cs="Times New Roman"/>
                <w:kern w:val="0"/>
                <w:sz w:val="24"/>
                <w:szCs w:val="24"/>
              </w:rPr>
            </w:pPr>
          </w:p>
        </w:tc>
        <w:tc>
          <w:tcPr>
            <w:tcW w:w="1143" w:type="dxa"/>
            <w:tcBorders>
              <w:tl2br w:val="nil"/>
              <w:tr2bl w:val="nil"/>
            </w:tcBorders>
            <w:vAlign w:val="center"/>
          </w:tcPr>
          <w:p w14:paraId="2BFCC5A2" w14:textId="77777777" w:rsidR="00AD1B88" w:rsidRDefault="00AD1B88" w:rsidP="00B555E2">
            <w:pPr>
              <w:keepNext/>
              <w:keepLines/>
              <w:spacing w:line="500" w:lineRule="exact"/>
              <w:ind w:right="-148"/>
              <w:jc w:val="center"/>
              <w:rPr>
                <w:rFonts w:ascii="Times New Roman" w:eastAsia="仿宋_GB2312" w:hAnsi="Times New Roman" w:cs="Times New Roman"/>
                <w:kern w:val="0"/>
                <w:sz w:val="24"/>
                <w:szCs w:val="24"/>
              </w:rPr>
            </w:pPr>
          </w:p>
        </w:tc>
        <w:tc>
          <w:tcPr>
            <w:tcW w:w="1771" w:type="dxa"/>
            <w:vMerge/>
            <w:tcBorders>
              <w:tl2br w:val="nil"/>
              <w:tr2bl w:val="nil"/>
            </w:tcBorders>
            <w:vAlign w:val="center"/>
          </w:tcPr>
          <w:p w14:paraId="393DC550" w14:textId="698B9C6C" w:rsidR="00AD1B88" w:rsidRDefault="00AD1B88" w:rsidP="00B555E2">
            <w:pPr>
              <w:keepNext/>
              <w:keepLines/>
              <w:widowControl/>
              <w:spacing w:line="500" w:lineRule="exact"/>
              <w:jc w:val="left"/>
              <w:rPr>
                <w:rFonts w:ascii="Times New Roman" w:eastAsia="仿宋_GB2312" w:hAnsi="Times New Roman" w:cs="Times New Roman"/>
                <w:kern w:val="0"/>
                <w:sz w:val="24"/>
                <w:szCs w:val="24"/>
              </w:rPr>
            </w:pPr>
          </w:p>
        </w:tc>
      </w:tr>
      <w:tr w:rsidR="006425A7" w14:paraId="4544B80D" w14:textId="77777777" w:rsidTr="00AD1B88">
        <w:trPr>
          <w:trHeight w:val="781"/>
          <w:jc w:val="center"/>
        </w:trPr>
        <w:tc>
          <w:tcPr>
            <w:tcW w:w="1474" w:type="dxa"/>
            <w:tcBorders>
              <w:tl2br w:val="nil"/>
              <w:tr2bl w:val="nil"/>
            </w:tcBorders>
            <w:vAlign w:val="center"/>
          </w:tcPr>
          <w:p w14:paraId="2B45AAF1" w14:textId="77777777" w:rsidR="006425A7" w:rsidRDefault="006425A7" w:rsidP="00B555E2">
            <w:pPr>
              <w:widowControl/>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学</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历</w:t>
            </w:r>
          </w:p>
        </w:tc>
        <w:tc>
          <w:tcPr>
            <w:tcW w:w="1019" w:type="dxa"/>
            <w:tcBorders>
              <w:tl2br w:val="nil"/>
              <w:tr2bl w:val="nil"/>
            </w:tcBorders>
            <w:vAlign w:val="center"/>
          </w:tcPr>
          <w:p w14:paraId="2ABBB904" w14:textId="77777777" w:rsidR="006425A7" w:rsidRDefault="006425A7" w:rsidP="00B555E2">
            <w:pPr>
              <w:keepNext/>
              <w:keepLines/>
              <w:widowControl/>
              <w:spacing w:line="500" w:lineRule="exact"/>
              <w:ind w:right="-148"/>
              <w:rPr>
                <w:rFonts w:ascii="Times New Roman" w:eastAsia="仿宋_GB2312" w:hAnsi="Times New Roman" w:cs="Times New Roman"/>
                <w:kern w:val="0"/>
                <w:sz w:val="24"/>
                <w:szCs w:val="24"/>
              </w:rPr>
            </w:pPr>
          </w:p>
        </w:tc>
        <w:tc>
          <w:tcPr>
            <w:tcW w:w="1277" w:type="dxa"/>
            <w:tcBorders>
              <w:tl2br w:val="nil"/>
              <w:tr2bl w:val="nil"/>
            </w:tcBorders>
            <w:vAlign w:val="center"/>
          </w:tcPr>
          <w:p w14:paraId="7EB5A3A5" w14:textId="77777777" w:rsidR="006425A7" w:rsidRDefault="006425A7" w:rsidP="00B555E2">
            <w:pPr>
              <w:spacing w:line="500" w:lineRule="exact"/>
              <w:ind w:right="-14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毕业院校</w:t>
            </w:r>
          </w:p>
          <w:p w14:paraId="1953DEF0" w14:textId="77777777" w:rsidR="006425A7" w:rsidRDefault="006425A7" w:rsidP="00B555E2">
            <w:pPr>
              <w:tabs>
                <w:tab w:val="left" w:pos="2484"/>
              </w:tabs>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及</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专</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业</w:t>
            </w:r>
          </w:p>
        </w:tc>
        <w:tc>
          <w:tcPr>
            <w:tcW w:w="3984" w:type="dxa"/>
            <w:gridSpan w:val="4"/>
            <w:tcBorders>
              <w:tl2br w:val="nil"/>
              <w:tr2bl w:val="nil"/>
            </w:tcBorders>
            <w:vAlign w:val="center"/>
          </w:tcPr>
          <w:p w14:paraId="419C698A" w14:textId="77777777" w:rsidR="006425A7" w:rsidRDefault="006425A7" w:rsidP="00B555E2">
            <w:pPr>
              <w:keepNext/>
              <w:keepLines/>
              <w:spacing w:line="500" w:lineRule="exact"/>
              <w:ind w:right="-148"/>
              <w:jc w:val="center"/>
              <w:rPr>
                <w:rFonts w:ascii="Times New Roman" w:eastAsia="仿宋_GB2312" w:hAnsi="Times New Roman" w:cs="Times New Roman"/>
                <w:kern w:val="0"/>
                <w:sz w:val="24"/>
                <w:szCs w:val="24"/>
              </w:rPr>
            </w:pPr>
          </w:p>
        </w:tc>
        <w:tc>
          <w:tcPr>
            <w:tcW w:w="1771" w:type="dxa"/>
            <w:vMerge/>
            <w:tcBorders>
              <w:tl2br w:val="nil"/>
              <w:tr2bl w:val="nil"/>
            </w:tcBorders>
            <w:vAlign w:val="center"/>
          </w:tcPr>
          <w:p w14:paraId="2889B07F" w14:textId="77777777" w:rsidR="006425A7" w:rsidRDefault="006425A7" w:rsidP="00B555E2">
            <w:pPr>
              <w:keepNext/>
              <w:keepLines/>
              <w:widowControl/>
              <w:spacing w:line="500" w:lineRule="exact"/>
              <w:jc w:val="left"/>
              <w:rPr>
                <w:rFonts w:ascii="Times New Roman" w:eastAsia="仿宋_GB2312" w:hAnsi="Times New Roman" w:cs="Times New Roman"/>
                <w:kern w:val="0"/>
                <w:sz w:val="24"/>
                <w:szCs w:val="24"/>
              </w:rPr>
            </w:pPr>
          </w:p>
        </w:tc>
      </w:tr>
      <w:tr w:rsidR="006425A7" w14:paraId="14DF1C00" w14:textId="77777777" w:rsidTr="00AD1B88">
        <w:trPr>
          <w:trHeight w:val="570"/>
          <w:jc w:val="center"/>
        </w:trPr>
        <w:tc>
          <w:tcPr>
            <w:tcW w:w="1474" w:type="dxa"/>
            <w:tcBorders>
              <w:tl2br w:val="nil"/>
              <w:tr2bl w:val="nil"/>
            </w:tcBorders>
            <w:vAlign w:val="center"/>
          </w:tcPr>
          <w:p w14:paraId="7855A23C" w14:textId="77777777" w:rsidR="006425A7" w:rsidRDefault="006425A7" w:rsidP="00B555E2">
            <w:pPr>
              <w:widowControl/>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所在单位</w:t>
            </w:r>
          </w:p>
          <w:p w14:paraId="083DDDFF" w14:textId="77777777" w:rsidR="006425A7" w:rsidRDefault="006425A7" w:rsidP="00B555E2">
            <w:pPr>
              <w:widowControl/>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及</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职</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务</w:t>
            </w:r>
          </w:p>
        </w:tc>
        <w:tc>
          <w:tcPr>
            <w:tcW w:w="8051" w:type="dxa"/>
            <w:gridSpan w:val="7"/>
            <w:tcBorders>
              <w:tl2br w:val="nil"/>
              <w:tr2bl w:val="nil"/>
            </w:tcBorders>
            <w:vAlign w:val="center"/>
          </w:tcPr>
          <w:p w14:paraId="487A3F67" w14:textId="77777777" w:rsidR="006425A7" w:rsidRDefault="006425A7" w:rsidP="00B555E2">
            <w:pPr>
              <w:keepNext/>
              <w:keepLines/>
              <w:spacing w:line="500" w:lineRule="exact"/>
              <w:ind w:right="-148"/>
              <w:jc w:val="center"/>
              <w:rPr>
                <w:rFonts w:ascii="Times New Roman" w:eastAsia="仿宋_GB2312" w:hAnsi="Times New Roman" w:cs="Times New Roman"/>
                <w:kern w:val="0"/>
                <w:sz w:val="24"/>
                <w:szCs w:val="24"/>
              </w:rPr>
            </w:pPr>
          </w:p>
        </w:tc>
      </w:tr>
      <w:tr w:rsidR="006425A7" w14:paraId="0CA5AF69" w14:textId="77777777" w:rsidTr="00AD1B88">
        <w:trPr>
          <w:trHeight w:val="285"/>
          <w:jc w:val="center"/>
        </w:trPr>
        <w:tc>
          <w:tcPr>
            <w:tcW w:w="1474" w:type="dxa"/>
            <w:tcBorders>
              <w:tl2br w:val="nil"/>
              <w:tr2bl w:val="nil"/>
            </w:tcBorders>
            <w:vAlign w:val="center"/>
          </w:tcPr>
          <w:p w14:paraId="4E41EDB6" w14:textId="77777777" w:rsidR="006425A7" w:rsidRDefault="006425A7" w:rsidP="00B555E2">
            <w:pPr>
              <w:widowControl/>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联系方式</w:t>
            </w:r>
          </w:p>
        </w:tc>
        <w:tc>
          <w:tcPr>
            <w:tcW w:w="2296" w:type="dxa"/>
            <w:gridSpan w:val="2"/>
            <w:tcBorders>
              <w:tl2br w:val="nil"/>
              <w:tr2bl w:val="nil"/>
            </w:tcBorders>
            <w:vAlign w:val="center"/>
          </w:tcPr>
          <w:p w14:paraId="5249446B" w14:textId="77777777" w:rsidR="006425A7" w:rsidRDefault="006425A7" w:rsidP="00B555E2">
            <w:pPr>
              <w:spacing w:line="500" w:lineRule="exact"/>
              <w:ind w:right="-148"/>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电话：</w:t>
            </w:r>
          </w:p>
        </w:tc>
        <w:tc>
          <w:tcPr>
            <w:tcW w:w="2654" w:type="dxa"/>
            <w:gridSpan w:val="2"/>
            <w:tcBorders>
              <w:tl2br w:val="nil"/>
              <w:tr2bl w:val="nil"/>
            </w:tcBorders>
            <w:vAlign w:val="center"/>
          </w:tcPr>
          <w:p w14:paraId="5FD2ACE3" w14:textId="77777777" w:rsidR="006425A7" w:rsidRDefault="006425A7" w:rsidP="00B555E2">
            <w:pPr>
              <w:spacing w:line="500" w:lineRule="exact"/>
              <w:ind w:right="-148"/>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手机：</w:t>
            </w:r>
          </w:p>
        </w:tc>
        <w:tc>
          <w:tcPr>
            <w:tcW w:w="3101" w:type="dxa"/>
            <w:gridSpan w:val="3"/>
            <w:tcBorders>
              <w:tl2br w:val="nil"/>
              <w:tr2bl w:val="nil"/>
            </w:tcBorders>
            <w:vAlign w:val="center"/>
          </w:tcPr>
          <w:p w14:paraId="303F6F83" w14:textId="77777777" w:rsidR="006425A7" w:rsidRDefault="006425A7" w:rsidP="00B555E2">
            <w:pPr>
              <w:spacing w:line="500" w:lineRule="exact"/>
              <w:ind w:right="-148"/>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邮箱：</w:t>
            </w:r>
          </w:p>
        </w:tc>
      </w:tr>
      <w:tr w:rsidR="006425A7" w14:paraId="7DD8B112" w14:textId="77777777" w:rsidTr="00AD1B88">
        <w:trPr>
          <w:trHeight w:val="622"/>
          <w:jc w:val="center"/>
        </w:trPr>
        <w:tc>
          <w:tcPr>
            <w:tcW w:w="1474" w:type="dxa"/>
            <w:tcBorders>
              <w:tl2br w:val="nil"/>
              <w:tr2bl w:val="nil"/>
            </w:tcBorders>
            <w:vAlign w:val="center"/>
          </w:tcPr>
          <w:p w14:paraId="4B47192C" w14:textId="77777777" w:rsidR="006425A7" w:rsidRDefault="006425A7" w:rsidP="00B555E2">
            <w:pPr>
              <w:widowControl/>
              <w:tabs>
                <w:tab w:val="left" w:pos="-70"/>
              </w:tabs>
              <w:spacing w:line="500" w:lineRule="exact"/>
              <w:ind w:right="-108" w:firstLineChars="50" w:firstLine="12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个人简历</w:t>
            </w:r>
          </w:p>
        </w:tc>
        <w:tc>
          <w:tcPr>
            <w:tcW w:w="8051" w:type="dxa"/>
            <w:gridSpan w:val="7"/>
            <w:tcBorders>
              <w:tl2br w:val="nil"/>
              <w:tr2bl w:val="nil"/>
            </w:tcBorders>
            <w:vAlign w:val="center"/>
          </w:tcPr>
          <w:p w14:paraId="019D9883" w14:textId="77777777" w:rsidR="006425A7" w:rsidRDefault="006425A7" w:rsidP="00B555E2">
            <w:pPr>
              <w:keepNext/>
              <w:keepLines/>
              <w:spacing w:line="500" w:lineRule="exact"/>
              <w:ind w:right="-148"/>
              <w:rPr>
                <w:rFonts w:ascii="Times New Roman" w:eastAsia="仿宋_GB2312" w:hAnsi="Times New Roman" w:cs="Times New Roman"/>
                <w:kern w:val="0"/>
                <w:sz w:val="24"/>
                <w:szCs w:val="24"/>
              </w:rPr>
            </w:pPr>
          </w:p>
          <w:p w14:paraId="15F07FCE" w14:textId="77777777" w:rsidR="006425A7" w:rsidRDefault="006425A7" w:rsidP="00B555E2">
            <w:pPr>
              <w:keepNext/>
              <w:keepLines/>
              <w:spacing w:line="500" w:lineRule="exact"/>
              <w:ind w:right="-148"/>
              <w:rPr>
                <w:rFonts w:ascii="Times New Roman" w:eastAsia="仿宋_GB2312" w:hAnsi="Times New Roman" w:cs="Times New Roman"/>
                <w:kern w:val="0"/>
                <w:sz w:val="24"/>
                <w:szCs w:val="24"/>
              </w:rPr>
            </w:pPr>
          </w:p>
          <w:p w14:paraId="4663CDBD" w14:textId="77777777" w:rsidR="006425A7" w:rsidRDefault="006425A7" w:rsidP="00B555E2">
            <w:pPr>
              <w:keepNext/>
              <w:keepLines/>
              <w:spacing w:line="500" w:lineRule="exact"/>
              <w:ind w:right="-148"/>
              <w:rPr>
                <w:rFonts w:ascii="Times New Roman" w:eastAsia="仿宋_GB2312" w:hAnsi="Times New Roman" w:cs="Times New Roman"/>
                <w:kern w:val="0"/>
                <w:sz w:val="24"/>
                <w:szCs w:val="24"/>
              </w:rPr>
            </w:pPr>
          </w:p>
        </w:tc>
      </w:tr>
      <w:tr w:rsidR="006425A7" w14:paraId="18BD2C50" w14:textId="77777777" w:rsidTr="00AD1B88">
        <w:trPr>
          <w:trHeight w:val="794"/>
          <w:jc w:val="center"/>
        </w:trPr>
        <w:tc>
          <w:tcPr>
            <w:tcW w:w="1474" w:type="dxa"/>
            <w:tcBorders>
              <w:tl2br w:val="nil"/>
              <w:tr2bl w:val="nil"/>
            </w:tcBorders>
            <w:vAlign w:val="center"/>
          </w:tcPr>
          <w:p w14:paraId="7D0E0D26" w14:textId="77777777" w:rsidR="006425A7" w:rsidRDefault="006425A7" w:rsidP="00B555E2">
            <w:pPr>
              <w:tabs>
                <w:tab w:val="left" w:pos="-70"/>
              </w:tabs>
              <w:spacing w:line="500" w:lineRule="exact"/>
              <w:ind w:leftChars="57" w:left="12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参加学习情况</w:t>
            </w:r>
          </w:p>
        </w:tc>
        <w:tc>
          <w:tcPr>
            <w:tcW w:w="8051" w:type="dxa"/>
            <w:gridSpan w:val="7"/>
            <w:tcBorders>
              <w:tl2br w:val="nil"/>
              <w:tr2bl w:val="nil"/>
            </w:tcBorders>
            <w:vAlign w:val="center"/>
          </w:tcPr>
          <w:p w14:paraId="1F1B76B3" w14:textId="77777777" w:rsidR="006425A7" w:rsidRDefault="006425A7" w:rsidP="00B555E2">
            <w:pPr>
              <w:keepNext/>
              <w:keepLines/>
              <w:spacing w:line="500" w:lineRule="exact"/>
              <w:ind w:right="-148"/>
              <w:rPr>
                <w:rFonts w:ascii="Times New Roman" w:eastAsia="仿宋_GB2312" w:hAnsi="Times New Roman" w:cs="Times New Roman"/>
                <w:kern w:val="0"/>
                <w:sz w:val="24"/>
                <w:szCs w:val="24"/>
              </w:rPr>
            </w:pPr>
          </w:p>
          <w:p w14:paraId="7BA5694C" w14:textId="77777777" w:rsidR="006425A7" w:rsidRDefault="006425A7" w:rsidP="00B555E2">
            <w:pPr>
              <w:keepNext/>
              <w:keepLines/>
              <w:spacing w:line="500" w:lineRule="exact"/>
              <w:ind w:right="-148"/>
              <w:rPr>
                <w:rFonts w:ascii="Times New Roman" w:eastAsia="仿宋_GB2312" w:hAnsi="Times New Roman" w:cs="Times New Roman"/>
                <w:kern w:val="0"/>
                <w:sz w:val="24"/>
                <w:szCs w:val="24"/>
              </w:rPr>
            </w:pPr>
          </w:p>
          <w:p w14:paraId="13C57243" w14:textId="77777777" w:rsidR="006425A7" w:rsidRDefault="006425A7" w:rsidP="00B555E2">
            <w:pPr>
              <w:keepNext/>
              <w:keepLines/>
              <w:spacing w:line="500" w:lineRule="exact"/>
              <w:ind w:right="-148"/>
              <w:rPr>
                <w:rFonts w:ascii="Times New Roman" w:eastAsia="仿宋_GB2312" w:hAnsi="Times New Roman" w:cs="Times New Roman"/>
                <w:kern w:val="0"/>
                <w:sz w:val="24"/>
                <w:szCs w:val="24"/>
              </w:rPr>
            </w:pPr>
          </w:p>
        </w:tc>
      </w:tr>
      <w:tr w:rsidR="006425A7" w14:paraId="46BCFBF4" w14:textId="77777777" w:rsidTr="00AD1B88">
        <w:trPr>
          <w:trHeight w:val="422"/>
          <w:jc w:val="center"/>
        </w:trPr>
        <w:tc>
          <w:tcPr>
            <w:tcW w:w="1474" w:type="dxa"/>
            <w:tcBorders>
              <w:tl2br w:val="nil"/>
              <w:tr2bl w:val="nil"/>
            </w:tcBorders>
            <w:vAlign w:val="center"/>
          </w:tcPr>
          <w:p w14:paraId="2C59C6D7" w14:textId="77777777" w:rsidR="006425A7" w:rsidRDefault="006425A7" w:rsidP="00B555E2">
            <w:pPr>
              <w:tabs>
                <w:tab w:val="left" w:pos="-70"/>
              </w:tabs>
              <w:spacing w:line="5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获奖情况</w:t>
            </w:r>
          </w:p>
        </w:tc>
        <w:tc>
          <w:tcPr>
            <w:tcW w:w="8051" w:type="dxa"/>
            <w:gridSpan w:val="7"/>
            <w:tcBorders>
              <w:tl2br w:val="nil"/>
              <w:tr2bl w:val="nil"/>
            </w:tcBorders>
            <w:vAlign w:val="center"/>
          </w:tcPr>
          <w:p w14:paraId="0B2DEE6A" w14:textId="77777777" w:rsidR="006425A7" w:rsidRDefault="006425A7" w:rsidP="00B555E2">
            <w:pPr>
              <w:keepNext/>
              <w:keepLines/>
              <w:spacing w:line="500" w:lineRule="exact"/>
              <w:ind w:right="-148"/>
              <w:rPr>
                <w:rFonts w:ascii="Times New Roman" w:eastAsia="仿宋_GB2312" w:hAnsi="Times New Roman" w:cs="Times New Roman"/>
                <w:kern w:val="0"/>
                <w:sz w:val="24"/>
                <w:szCs w:val="24"/>
              </w:rPr>
            </w:pPr>
          </w:p>
          <w:p w14:paraId="7C2016D8" w14:textId="77777777" w:rsidR="006425A7" w:rsidRDefault="006425A7" w:rsidP="00B555E2">
            <w:pPr>
              <w:keepNext/>
              <w:keepLines/>
              <w:spacing w:line="500" w:lineRule="exact"/>
              <w:ind w:right="-148"/>
              <w:rPr>
                <w:rFonts w:ascii="Times New Roman" w:eastAsia="仿宋_GB2312" w:hAnsi="Times New Roman" w:cs="Times New Roman"/>
                <w:kern w:val="0"/>
                <w:sz w:val="24"/>
                <w:szCs w:val="24"/>
              </w:rPr>
            </w:pPr>
          </w:p>
          <w:p w14:paraId="1EFD59C4" w14:textId="77777777" w:rsidR="006425A7" w:rsidRDefault="006425A7" w:rsidP="00B555E2">
            <w:pPr>
              <w:keepNext/>
              <w:keepLines/>
              <w:spacing w:line="500" w:lineRule="exact"/>
              <w:ind w:right="-148"/>
              <w:rPr>
                <w:rFonts w:ascii="Times New Roman" w:eastAsia="仿宋_GB2312" w:hAnsi="Times New Roman" w:cs="Times New Roman"/>
                <w:kern w:val="0"/>
                <w:sz w:val="24"/>
                <w:szCs w:val="24"/>
              </w:rPr>
            </w:pPr>
          </w:p>
          <w:p w14:paraId="7FEEED8B" w14:textId="77777777" w:rsidR="0085103D" w:rsidRPr="0085103D" w:rsidRDefault="0085103D" w:rsidP="0085103D">
            <w:pPr>
              <w:rPr>
                <w:rFonts w:ascii="Times New Roman" w:eastAsia="仿宋_GB2312" w:hAnsi="Times New Roman" w:cs="Times New Roman"/>
                <w:sz w:val="24"/>
                <w:szCs w:val="24"/>
              </w:rPr>
            </w:pPr>
          </w:p>
          <w:p w14:paraId="25C885CB" w14:textId="77777777" w:rsidR="0085103D" w:rsidRPr="0085103D" w:rsidRDefault="0085103D" w:rsidP="0085103D">
            <w:pPr>
              <w:rPr>
                <w:rFonts w:ascii="Times New Roman" w:eastAsia="仿宋_GB2312" w:hAnsi="Times New Roman" w:cs="Times New Roman"/>
                <w:sz w:val="24"/>
                <w:szCs w:val="24"/>
              </w:rPr>
            </w:pPr>
          </w:p>
          <w:p w14:paraId="54C0B56A" w14:textId="77777777" w:rsidR="0085103D" w:rsidRPr="0085103D" w:rsidRDefault="0085103D" w:rsidP="0085103D">
            <w:pPr>
              <w:rPr>
                <w:rFonts w:ascii="Times New Roman" w:eastAsia="仿宋_GB2312" w:hAnsi="Times New Roman" w:cs="Times New Roman"/>
                <w:sz w:val="24"/>
                <w:szCs w:val="24"/>
              </w:rPr>
            </w:pPr>
          </w:p>
          <w:p w14:paraId="164D1AE4" w14:textId="77777777" w:rsidR="0085103D" w:rsidRPr="0085103D" w:rsidRDefault="0085103D" w:rsidP="0085103D">
            <w:pPr>
              <w:rPr>
                <w:rFonts w:ascii="Times New Roman" w:eastAsia="仿宋_GB2312" w:hAnsi="Times New Roman" w:cs="Times New Roman"/>
                <w:sz w:val="24"/>
                <w:szCs w:val="24"/>
              </w:rPr>
            </w:pPr>
          </w:p>
          <w:p w14:paraId="4860A8E2" w14:textId="77777777" w:rsidR="0085103D" w:rsidRPr="0085103D" w:rsidRDefault="0085103D" w:rsidP="0085103D">
            <w:pPr>
              <w:rPr>
                <w:rFonts w:ascii="Times New Roman" w:eastAsia="仿宋_GB2312" w:hAnsi="Times New Roman" w:cs="Times New Roman"/>
                <w:sz w:val="24"/>
                <w:szCs w:val="24"/>
              </w:rPr>
            </w:pPr>
          </w:p>
          <w:p w14:paraId="71425D9A" w14:textId="77777777" w:rsidR="0085103D" w:rsidRPr="0085103D" w:rsidRDefault="0085103D" w:rsidP="0085103D">
            <w:pPr>
              <w:rPr>
                <w:rFonts w:ascii="Times New Roman" w:eastAsia="仿宋_GB2312" w:hAnsi="Times New Roman" w:cs="Times New Roman"/>
                <w:sz w:val="24"/>
                <w:szCs w:val="24"/>
              </w:rPr>
            </w:pPr>
          </w:p>
          <w:p w14:paraId="1DB3B18B" w14:textId="77777777" w:rsidR="0085103D" w:rsidRPr="0085103D" w:rsidRDefault="0085103D" w:rsidP="0085103D">
            <w:pPr>
              <w:rPr>
                <w:rFonts w:ascii="Times New Roman" w:eastAsia="仿宋_GB2312" w:hAnsi="Times New Roman" w:cs="Times New Roman"/>
                <w:sz w:val="24"/>
                <w:szCs w:val="24"/>
              </w:rPr>
            </w:pPr>
          </w:p>
          <w:p w14:paraId="7A8F0D3D" w14:textId="77777777" w:rsidR="0085103D" w:rsidRPr="0085103D" w:rsidRDefault="0085103D" w:rsidP="0085103D">
            <w:pPr>
              <w:rPr>
                <w:rFonts w:ascii="Times New Roman" w:eastAsia="仿宋_GB2312" w:hAnsi="Times New Roman" w:cs="Times New Roman"/>
                <w:sz w:val="24"/>
                <w:szCs w:val="24"/>
              </w:rPr>
            </w:pPr>
          </w:p>
          <w:p w14:paraId="44CFB176" w14:textId="77777777" w:rsidR="0085103D" w:rsidRPr="0085103D" w:rsidRDefault="0085103D" w:rsidP="0085103D">
            <w:pPr>
              <w:rPr>
                <w:rFonts w:ascii="Times New Roman" w:eastAsia="仿宋_GB2312" w:hAnsi="Times New Roman" w:cs="Times New Roman"/>
                <w:sz w:val="24"/>
                <w:szCs w:val="24"/>
              </w:rPr>
            </w:pPr>
          </w:p>
          <w:p w14:paraId="69706F73" w14:textId="77777777" w:rsidR="0085103D" w:rsidRPr="0085103D" w:rsidRDefault="0085103D" w:rsidP="0085103D">
            <w:pPr>
              <w:rPr>
                <w:rFonts w:ascii="Times New Roman" w:eastAsia="仿宋_GB2312" w:hAnsi="Times New Roman" w:cs="Times New Roman"/>
                <w:sz w:val="24"/>
                <w:szCs w:val="24"/>
              </w:rPr>
            </w:pPr>
          </w:p>
          <w:p w14:paraId="76196177" w14:textId="77777777" w:rsidR="0085103D" w:rsidRPr="0085103D" w:rsidRDefault="0085103D" w:rsidP="0085103D">
            <w:pPr>
              <w:rPr>
                <w:rFonts w:ascii="Times New Roman" w:eastAsia="仿宋_GB2312" w:hAnsi="Times New Roman" w:cs="Times New Roman"/>
                <w:sz w:val="24"/>
                <w:szCs w:val="24"/>
              </w:rPr>
            </w:pPr>
          </w:p>
        </w:tc>
      </w:tr>
      <w:tr w:rsidR="006425A7" w14:paraId="03590CBD" w14:textId="77777777" w:rsidTr="00AD1B88">
        <w:trPr>
          <w:cantSplit/>
          <w:trHeight w:val="595"/>
          <w:jc w:val="center"/>
        </w:trPr>
        <w:tc>
          <w:tcPr>
            <w:tcW w:w="1474" w:type="dxa"/>
            <w:tcBorders>
              <w:tl2br w:val="nil"/>
              <w:tr2bl w:val="nil"/>
            </w:tcBorders>
            <w:vAlign w:val="center"/>
          </w:tcPr>
          <w:p w14:paraId="5B1AA4DE" w14:textId="77777777" w:rsidR="006425A7" w:rsidRDefault="006425A7" w:rsidP="00B555E2">
            <w:pPr>
              <w:tabs>
                <w:tab w:val="left" w:pos="-70"/>
              </w:tabs>
              <w:spacing w:line="5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lastRenderedPageBreak/>
              <w:t>主要事迹和成效</w:t>
            </w:r>
          </w:p>
        </w:tc>
        <w:tc>
          <w:tcPr>
            <w:tcW w:w="8051" w:type="dxa"/>
            <w:gridSpan w:val="7"/>
            <w:tcBorders>
              <w:tl2br w:val="nil"/>
              <w:tr2bl w:val="nil"/>
            </w:tcBorders>
            <w:vAlign w:val="center"/>
          </w:tcPr>
          <w:p w14:paraId="2833C1B3" w14:textId="77777777" w:rsidR="006425A7" w:rsidRDefault="006425A7" w:rsidP="00B555E2">
            <w:pPr>
              <w:keepNext/>
              <w:keepLines/>
              <w:spacing w:line="500" w:lineRule="exact"/>
              <w:ind w:right="-148"/>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（不少于</w:t>
            </w:r>
            <w:r>
              <w:rPr>
                <w:rFonts w:ascii="Times New Roman" w:eastAsia="仿宋_GB2312" w:hAnsi="Times New Roman" w:cs="Times New Roman"/>
                <w:kern w:val="0"/>
                <w:sz w:val="24"/>
                <w:szCs w:val="24"/>
              </w:rPr>
              <w:t>1500</w:t>
            </w:r>
            <w:r>
              <w:rPr>
                <w:rFonts w:ascii="Times New Roman" w:eastAsia="仿宋_GB2312" w:hAnsi="Times New Roman" w:cs="Times New Roman"/>
                <w:kern w:val="0"/>
                <w:sz w:val="24"/>
                <w:szCs w:val="24"/>
              </w:rPr>
              <w:t>字）</w:t>
            </w:r>
          </w:p>
          <w:p w14:paraId="649ABCD4" w14:textId="77777777" w:rsidR="006425A7" w:rsidRDefault="006425A7" w:rsidP="00B555E2">
            <w:pPr>
              <w:keepNext/>
              <w:keepLines/>
              <w:spacing w:line="500" w:lineRule="exact"/>
              <w:ind w:right="-148"/>
              <w:rPr>
                <w:rFonts w:ascii="Times New Roman" w:eastAsia="仿宋_GB2312" w:hAnsi="Times New Roman" w:cs="Times New Roman"/>
                <w:kern w:val="0"/>
                <w:sz w:val="24"/>
                <w:szCs w:val="24"/>
              </w:rPr>
            </w:pPr>
          </w:p>
          <w:p w14:paraId="1F4AF1D3" w14:textId="77777777" w:rsidR="006425A7" w:rsidRDefault="006425A7" w:rsidP="00B555E2">
            <w:pPr>
              <w:keepNext/>
              <w:keepLines/>
              <w:spacing w:line="500" w:lineRule="exact"/>
              <w:ind w:right="-148"/>
              <w:rPr>
                <w:rFonts w:ascii="Times New Roman" w:eastAsia="仿宋_GB2312" w:hAnsi="Times New Roman" w:cs="Times New Roman"/>
                <w:kern w:val="0"/>
                <w:sz w:val="24"/>
                <w:szCs w:val="24"/>
              </w:rPr>
            </w:pPr>
          </w:p>
          <w:p w14:paraId="192BF935" w14:textId="77777777" w:rsidR="006425A7" w:rsidRDefault="006425A7" w:rsidP="00B555E2">
            <w:pPr>
              <w:keepNext/>
              <w:keepLines/>
              <w:spacing w:line="500" w:lineRule="exact"/>
              <w:ind w:right="-148"/>
              <w:rPr>
                <w:rFonts w:ascii="Times New Roman" w:eastAsia="仿宋_GB2312" w:hAnsi="Times New Roman" w:cs="Times New Roman"/>
                <w:kern w:val="0"/>
                <w:sz w:val="24"/>
                <w:szCs w:val="24"/>
              </w:rPr>
            </w:pPr>
          </w:p>
          <w:p w14:paraId="2E9F125E" w14:textId="77777777" w:rsidR="006425A7" w:rsidRDefault="006425A7" w:rsidP="00B555E2">
            <w:pPr>
              <w:keepNext/>
              <w:keepLines/>
              <w:spacing w:line="500" w:lineRule="exact"/>
              <w:ind w:right="-148"/>
              <w:rPr>
                <w:rFonts w:ascii="Times New Roman" w:eastAsia="仿宋_GB2312" w:hAnsi="Times New Roman" w:cs="Times New Roman"/>
                <w:kern w:val="0"/>
                <w:sz w:val="24"/>
                <w:szCs w:val="24"/>
              </w:rPr>
            </w:pPr>
          </w:p>
          <w:p w14:paraId="6B1AE24C" w14:textId="77777777" w:rsidR="0085103D" w:rsidRPr="0085103D" w:rsidRDefault="0085103D" w:rsidP="0085103D">
            <w:pPr>
              <w:rPr>
                <w:rFonts w:ascii="Times New Roman" w:eastAsia="仿宋_GB2312" w:hAnsi="Times New Roman" w:cs="Times New Roman"/>
                <w:sz w:val="24"/>
                <w:szCs w:val="24"/>
              </w:rPr>
            </w:pPr>
          </w:p>
          <w:p w14:paraId="470419A8" w14:textId="77777777" w:rsidR="0085103D" w:rsidRPr="0085103D" w:rsidRDefault="0085103D" w:rsidP="0085103D">
            <w:pPr>
              <w:rPr>
                <w:rFonts w:ascii="Times New Roman" w:eastAsia="仿宋_GB2312" w:hAnsi="Times New Roman" w:cs="Times New Roman"/>
                <w:sz w:val="24"/>
                <w:szCs w:val="24"/>
              </w:rPr>
            </w:pPr>
          </w:p>
        </w:tc>
      </w:tr>
      <w:tr w:rsidR="006425A7" w14:paraId="5733BB5A" w14:textId="77777777" w:rsidTr="00AD1B88">
        <w:trPr>
          <w:cantSplit/>
          <w:trHeight w:val="1402"/>
          <w:jc w:val="center"/>
        </w:trPr>
        <w:tc>
          <w:tcPr>
            <w:tcW w:w="1474" w:type="dxa"/>
            <w:tcBorders>
              <w:tl2br w:val="nil"/>
              <w:tr2bl w:val="nil"/>
            </w:tcBorders>
            <w:vAlign w:val="center"/>
          </w:tcPr>
          <w:p w14:paraId="0A4A65D0" w14:textId="77777777" w:rsidR="006425A7" w:rsidRDefault="006425A7" w:rsidP="00B555E2">
            <w:pPr>
              <w:tabs>
                <w:tab w:val="left" w:pos="-70"/>
              </w:tabs>
              <w:spacing w:line="5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宣传展示材料</w:t>
            </w:r>
          </w:p>
        </w:tc>
        <w:tc>
          <w:tcPr>
            <w:tcW w:w="8051" w:type="dxa"/>
            <w:gridSpan w:val="7"/>
            <w:tcBorders>
              <w:tl2br w:val="nil"/>
              <w:tr2bl w:val="nil"/>
            </w:tcBorders>
            <w:vAlign w:val="center"/>
          </w:tcPr>
          <w:p w14:paraId="6330840C" w14:textId="77777777" w:rsidR="006425A7" w:rsidRDefault="006425A7" w:rsidP="00B555E2">
            <w:pPr>
              <w:keepNext/>
              <w:keepLines/>
              <w:spacing w:line="500" w:lineRule="exact"/>
              <w:ind w:right="-148"/>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200</w:t>
            </w:r>
            <w:r>
              <w:rPr>
                <w:rFonts w:ascii="Times New Roman" w:eastAsia="仿宋_GB2312" w:hAnsi="Times New Roman" w:cs="Times New Roman"/>
                <w:kern w:val="0"/>
                <w:sz w:val="24"/>
                <w:szCs w:val="24"/>
              </w:rPr>
              <w:t>字左右）</w:t>
            </w:r>
          </w:p>
          <w:p w14:paraId="5746B5FF" w14:textId="77777777" w:rsidR="006425A7" w:rsidRDefault="006425A7" w:rsidP="00B555E2">
            <w:pPr>
              <w:keepNext/>
              <w:keepLines/>
              <w:spacing w:line="500" w:lineRule="exact"/>
              <w:ind w:right="-148"/>
              <w:rPr>
                <w:rFonts w:ascii="Times New Roman" w:eastAsia="仿宋_GB2312" w:hAnsi="Times New Roman" w:cs="Times New Roman"/>
                <w:kern w:val="0"/>
                <w:sz w:val="24"/>
                <w:szCs w:val="24"/>
              </w:rPr>
            </w:pPr>
          </w:p>
          <w:p w14:paraId="4EC0D838" w14:textId="77777777" w:rsidR="006425A7" w:rsidRDefault="006425A7" w:rsidP="00B555E2">
            <w:pPr>
              <w:keepNext/>
              <w:keepLines/>
              <w:spacing w:line="500" w:lineRule="exact"/>
              <w:ind w:right="-148"/>
              <w:rPr>
                <w:rFonts w:ascii="Times New Roman" w:eastAsia="仿宋_GB2312" w:hAnsi="Times New Roman" w:cs="Times New Roman"/>
                <w:kern w:val="0"/>
                <w:sz w:val="24"/>
                <w:szCs w:val="24"/>
              </w:rPr>
            </w:pPr>
          </w:p>
        </w:tc>
      </w:tr>
      <w:tr w:rsidR="006425A7" w14:paraId="3514FED8" w14:textId="77777777" w:rsidTr="00AD1B88">
        <w:trPr>
          <w:trHeight w:val="1795"/>
          <w:jc w:val="center"/>
        </w:trPr>
        <w:tc>
          <w:tcPr>
            <w:tcW w:w="1474" w:type="dxa"/>
            <w:tcBorders>
              <w:tl2br w:val="nil"/>
              <w:tr2bl w:val="nil"/>
            </w:tcBorders>
            <w:vAlign w:val="center"/>
          </w:tcPr>
          <w:p w14:paraId="76A751D2" w14:textId="77777777" w:rsidR="006425A7" w:rsidRDefault="006425A7" w:rsidP="00B555E2">
            <w:pPr>
              <w:widowControl/>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本人所在单位推介意见</w:t>
            </w:r>
          </w:p>
        </w:tc>
        <w:tc>
          <w:tcPr>
            <w:tcW w:w="8051" w:type="dxa"/>
            <w:gridSpan w:val="7"/>
            <w:tcBorders>
              <w:tl2br w:val="nil"/>
              <w:tr2bl w:val="nil"/>
            </w:tcBorders>
            <w:vAlign w:val="center"/>
          </w:tcPr>
          <w:p w14:paraId="0BFAD53C" w14:textId="77777777" w:rsidR="006425A7" w:rsidRDefault="006425A7" w:rsidP="00B555E2">
            <w:pPr>
              <w:widowControl/>
              <w:spacing w:line="500" w:lineRule="exact"/>
              <w:ind w:right="-148"/>
              <w:jc w:val="center"/>
              <w:rPr>
                <w:rFonts w:ascii="Times New Roman" w:eastAsia="仿宋_GB2312" w:hAnsi="Times New Roman" w:cs="Times New Roman"/>
                <w:kern w:val="0"/>
                <w:sz w:val="24"/>
                <w:szCs w:val="24"/>
              </w:rPr>
            </w:pPr>
          </w:p>
          <w:p w14:paraId="30D320A9" w14:textId="77777777" w:rsidR="006425A7" w:rsidRDefault="006425A7" w:rsidP="00B555E2">
            <w:pPr>
              <w:widowControl/>
              <w:spacing w:line="500" w:lineRule="exact"/>
              <w:ind w:right="-14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（盖章）</w:t>
            </w:r>
          </w:p>
          <w:p w14:paraId="2E98C046" w14:textId="77777777" w:rsidR="006425A7" w:rsidRDefault="006425A7" w:rsidP="00B555E2">
            <w:pPr>
              <w:widowControl/>
              <w:spacing w:line="500" w:lineRule="exact"/>
              <w:ind w:right="-148"/>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r>
              <w:rPr>
                <w:rFonts w:ascii="Times New Roman" w:eastAsia="仿宋_GB2312" w:hAnsi="Times New Roman" w:cs="Times New Roman"/>
                <w:kern w:val="0"/>
                <w:sz w:val="24"/>
                <w:szCs w:val="24"/>
              </w:rPr>
              <w:t xml:space="preserve">        </w:t>
            </w:r>
          </w:p>
        </w:tc>
      </w:tr>
      <w:tr w:rsidR="006425A7" w14:paraId="245DC499" w14:textId="77777777" w:rsidTr="00AD1B88">
        <w:trPr>
          <w:trHeight w:val="1167"/>
          <w:jc w:val="center"/>
        </w:trPr>
        <w:tc>
          <w:tcPr>
            <w:tcW w:w="1474" w:type="dxa"/>
            <w:tcBorders>
              <w:tl2br w:val="nil"/>
              <w:tr2bl w:val="nil"/>
            </w:tcBorders>
            <w:vAlign w:val="center"/>
          </w:tcPr>
          <w:p w14:paraId="01816DE7" w14:textId="77777777" w:rsidR="006425A7" w:rsidRDefault="006425A7" w:rsidP="00B555E2">
            <w:pPr>
              <w:widowControl/>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县（市、区）级教育行政部门推介意见</w:t>
            </w:r>
          </w:p>
        </w:tc>
        <w:tc>
          <w:tcPr>
            <w:tcW w:w="8051" w:type="dxa"/>
            <w:gridSpan w:val="7"/>
            <w:tcBorders>
              <w:tl2br w:val="nil"/>
              <w:tr2bl w:val="nil"/>
            </w:tcBorders>
            <w:vAlign w:val="center"/>
          </w:tcPr>
          <w:p w14:paraId="5D61EAB1" w14:textId="77777777" w:rsidR="006425A7" w:rsidRDefault="006425A7" w:rsidP="00B555E2">
            <w:pPr>
              <w:widowControl/>
              <w:spacing w:line="500" w:lineRule="exact"/>
              <w:ind w:right="-14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p w14:paraId="107575DA" w14:textId="77777777" w:rsidR="006425A7" w:rsidRDefault="006425A7" w:rsidP="00B555E2">
            <w:pPr>
              <w:widowControl/>
              <w:spacing w:line="500" w:lineRule="exact"/>
              <w:ind w:right="-14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（盖章）</w:t>
            </w:r>
          </w:p>
          <w:p w14:paraId="0536DA35" w14:textId="77777777" w:rsidR="006425A7" w:rsidRDefault="006425A7" w:rsidP="00B555E2">
            <w:pPr>
              <w:widowControl/>
              <w:spacing w:line="500" w:lineRule="exact"/>
              <w:ind w:right="-14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r w:rsidR="006425A7" w14:paraId="31012B00" w14:textId="77777777" w:rsidTr="00AD1B88">
        <w:trPr>
          <w:trHeight w:val="1167"/>
          <w:jc w:val="center"/>
        </w:trPr>
        <w:tc>
          <w:tcPr>
            <w:tcW w:w="1474" w:type="dxa"/>
            <w:tcBorders>
              <w:tl2br w:val="nil"/>
              <w:tr2bl w:val="nil"/>
            </w:tcBorders>
            <w:vAlign w:val="center"/>
          </w:tcPr>
          <w:p w14:paraId="3C4BF4E7" w14:textId="77777777" w:rsidR="006425A7" w:rsidRDefault="006425A7" w:rsidP="00B555E2">
            <w:pPr>
              <w:widowControl/>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市（地）级</w:t>
            </w:r>
          </w:p>
          <w:p w14:paraId="48FF1B28" w14:textId="77777777" w:rsidR="006425A7" w:rsidRDefault="006425A7" w:rsidP="00B555E2">
            <w:pPr>
              <w:widowControl/>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教育行政部门推介意见</w:t>
            </w:r>
          </w:p>
        </w:tc>
        <w:tc>
          <w:tcPr>
            <w:tcW w:w="8051" w:type="dxa"/>
            <w:gridSpan w:val="7"/>
            <w:tcBorders>
              <w:tl2br w:val="nil"/>
              <w:tr2bl w:val="nil"/>
            </w:tcBorders>
            <w:vAlign w:val="center"/>
          </w:tcPr>
          <w:p w14:paraId="7DC1B42E" w14:textId="77777777" w:rsidR="006425A7" w:rsidRDefault="006425A7" w:rsidP="00B555E2">
            <w:pPr>
              <w:widowControl/>
              <w:spacing w:line="500" w:lineRule="exact"/>
              <w:ind w:right="-14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p w14:paraId="0B2A4313" w14:textId="77777777" w:rsidR="006425A7" w:rsidRDefault="006425A7" w:rsidP="00B555E2">
            <w:pPr>
              <w:widowControl/>
              <w:spacing w:line="500" w:lineRule="exact"/>
              <w:ind w:right="-14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（盖章）</w:t>
            </w:r>
          </w:p>
          <w:p w14:paraId="6F5BD4D7" w14:textId="77777777" w:rsidR="006425A7" w:rsidRDefault="006425A7" w:rsidP="00B555E2">
            <w:pPr>
              <w:widowControl/>
              <w:spacing w:line="500" w:lineRule="exact"/>
              <w:ind w:right="-14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r w:rsidR="006425A7" w14:paraId="540177A6" w14:textId="77777777" w:rsidTr="00AD1B88">
        <w:trPr>
          <w:trHeight w:val="1309"/>
          <w:jc w:val="center"/>
        </w:trPr>
        <w:tc>
          <w:tcPr>
            <w:tcW w:w="1474" w:type="dxa"/>
            <w:tcBorders>
              <w:tl2br w:val="nil"/>
              <w:tr2bl w:val="nil"/>
            </w:tcBorders>
            <w:vAlign w:val="center"/>
          </w:tcPr>
          <w:p w14:paraId="14DB7240" w14:textId="77777777" w:rsidR="006425A7" w:rsidRDefault="006425A7" w:rsidP="00B555E2">
            <w:pPr>
              <w:widowControl/>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省级教育</w:t>
            </w:r>
          </w:p>
          <w:p w14:paraId="41BAAD29" w14:textId="77777777" w:rsidR="006425A7" w:rsidRDefault="006425A7" w:rsidP="00B555E2">
            <w:pPr>
              <w:widowControl/>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行政部门</w:t>
            </w:r>
          </w:p>
          <w:p w14:paraId="3191C24E" w14:textId="77777777" w:rsidR="006425A7" w:rsidRDefault="006425A7" w:rsidP="00B555E2">
            <w:pPr>
              <w:widowControl/>
              <w:spacing w:line="500" w:lineRule="exact"/>
              <w:ind w:right="-10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推介意见</w:t>
            </w:r>
          </w:p>
        </w:tc>
        <w:tc>
          <w:tcPr>
            <w:tcW w:w="8051" w:type="dxa"/>
            <w:gridSpan w:val="7"/>
            <w:tcBorders>
              <w:tl2br w:val="nil"/>
              <w:tr2bl w:val="nil"/>
            </w:tcBorders>
            <w:vAlign w:val="center"/>
          </w:tcPr>
          <w:p w14:paraId="3FD7FDF5" w14:textId="77777777" w:rsidR="006425A7" w:rsidRDefault="006425A7" w:rsidP="00B555E2">
            <w:pPr>
              <w:widowControl/>
              <w:spacing w:line="500" w:lineRule="exact"/>
              <w:ind w:right="-14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p w14:paraId="5C366EC1" w14:textId="77777777" w:rsidR="006425A7" w:rsidRDefault="006425A7" w:rsidP="00B555E2">
            <w:pPr>
              <w:widowControl/>
              <w:spacing w:line="500" w:lineRule="exact"/>
              <w:ind w:right="-14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（盖章）</w:t>
            </w:r>
          </w:p>
          <w:p w14:paraId="2F43B848" w14:textId="77777777" w:rsidR="006425A7" w:rsidRDefault="006425A7" w:rsidP="00B555E2">
            <w:pPr>
              <w:widowControl/>
              <w:spacing w:line="500" w:lineRule="exact"/>
              <w:ind w:right="-14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bl>
    <w:p w14:paraId="5757FECF" w14:textId="77777777" w:rsidR="006425A7" w:rsidRPr="003B69C4" w:rsidRDefault="006425A7" w:rsidP="006425A7">
      <w:pPr>
        <w:widowControl/>
        <w:spacing w:line="560" w:lineRule="exact"/>
        <w:jc w:val="left"/>
        <w:rPr>
          <w:rFonts w:ascii="Times New Roman" w:eastAsia="仿宋_GB2312" w:hAnsi="Times New Roman" w:cs="Times New Roman"/>
          <w:bCs/>
          <w:kern w:val="0"/>
          <w:sz w:val="28"/>
          <w:szCs w:val="28"/>
        </w:rPr>
      </w:pPr>
      <w:r w:rsidRPr="003B69C4">
        <w:rPr>
          <w:rFonts w:ascii="Times New Roman" w:eastAsia="仿宋_GB2312" w:hAnsi="Times New Roman" w:cs="Times New Roman"/>
          <w:bCs/>
          <w:kern w:val="0"/>
          <w:sz w:val="28"/>
          <w:szCs w:val="28"/>
        </w:rPr>
        <w:t>填表人</w:t>
      </w:r>
      <w:r w:rsidRPr="003B69C4">
        <w:rPr>
          <w:rFonts w:ascii="Times New Roman" w:eastAsia="仿宋_GB2312" w:hAnsi="Times New Roman" w:cs="Times New Roman" w:hint="eastAsia"/>
          <w:bCs/>
          <w:kern w:val="0"/>
          <w:sz w:val="28"/>
          <w:szCs w:val="28"/>
        </w:rPr>
        <w:t>：</w:t>
      </w:r>
      <w:r w:rsidRPr="003B69C4">
        <w:rPr>
          <w:rFonts w:ascii="Times New Roman" w:eastAsia="仿宋_GB2312" w:hAnsi="Times New Roman" w:cs="Times New Roman"/>
          <w:bCs/>
          <w:kern w:val="0"/>
          <w:sz w:val="28"/>
          <w:szCs w:val="28"/>
        </w:rPr>
        <w:t xml:space="preserve">                </w:t>
      </w:r>
      <w:r w:rsidRPr="003B69C4">
        <w:rPr>
          <w:rFonts w:ascii="Times New Roman" w:eastAsia="仿宋_GB2312" w:hAnsi="Times New Roman" w:cs="Times New Roman"/>
          <w:bCs/>
          <w:kern w:val="0"/>
          <w:sz w:val="28"/>
          <w:szCs w:val="28"/>
        </w:rPr>
        <w:t>联系电话</w:t>
      </w:r>
      <w:r w:rsidRPr="003B69C4">
        <w:rPr>
          <w:rFonts w:ascii="Times New Roman" w:eastAsia="仿宋_GB2312" w:hAnsi="Times New Roman" w:cs="Times New Roman" w:hint="eastAsia"/>
          <w:bCs/>
          <w:kern w:val="0"/>
          <w:sz w:val="28"/>
          <w:szCs w:val="28"/>
        </w:rPr>
        <w:t>：</w:t>
      </w:r>
    </w:p>
    <w:p w14:paraId="65D72D6E" w14:textId="77777777" w:rsidR="006425A7" w:rsidRDefault="006425A7" w:rsidP="006425A7">
      <w:pPr>
        <w:widowControl/>
        <w:spacing w:line="560" w:lineRule="exact"/>
        <w:jc w:val="left"/>
        <w:rPr>
          <w:rFonts w:ascii="Times New Roman" w:eastAsia="仿宋_GB2312" w:hAnsi="Times New Roman" w:cs="Times New Roman"/>
          <w:bCs/>
          <w:kern w:val="0"/>
          <w:sz w:val="32"/>
          <w:szCs w:val="32"/>
        </w:rPr>
        <w:sectPr w:rsidR="006425A7" w:rsidSect="000F2B2F">
          <w:footerReference w:type="first" r:id="rId11"/>
          <w:pgSz w:w="11906" w:h="16838"/>
          <w:pgMar w:top="1440" w:right="1531" w:bottom="1440" w:left="1531" w:header="851" w:footer="992" w:gutter="0"/>
          <w:pgNumType w:start="1"/>
          <w:cols w:space="720"/>
          <w:titlePg/>
          <w:docGrid w:type="lines" w:linePitch="312"/>
        </w:sectPr>
      </w:pPr>
    </w:p>
    <w:p w14:paraId="0AF6B3D3" w14:textId="77777777" w:rsidR="006425A7" w:rsidRPr="003A0758" w:rsidRDefault="006425A7" w:rsidP="006425A7">
      <w:pPr>
        <w:widowControl/>
        <w:spacing w:line="560" w:lineRule="exact"/>
        <w:rPr>
          <w:rFonts w:ascii="仿宋_GB2312" w:eastAsia="仿宋_GB2312" w:hAnsi="Times New Roman" w:cs="Times New Roman"/>
          <w:kern w:val="0"/>
          <w:sz w:val="30"/>
          <w:szCs w:val="30"/>
        </w:rPr>
      </w:pPr>
      <w:r w:rsidRPr="003A0758">
        <w:rPr>
          <w:rFonts w:ascii="仿宋_GB2312" w:eastAsia="仿宋_GB2312" w:hAnsi="Times New Roman" w:cs="Times New Roman" w:hint="eastAsia"/>
          <w:kern w:val="0"/>
          <w:sz w:val="30"/>
          <w:szCs w:val="30"/>
        </w:rPr>
        <w:lastRenderedPageBreak/>
        <w:t>附件2</w:t>
      </w:r>
    </w:p>
    <w:p w14:paraId="355D577B" w14:textId="77777777" w:rsidR="006425A7" w:rsidRPr="003A0758" w:rsidRDefault="006425A7" w:rsidP="006425A7">
      <w:pPr>
        <w:widowControl/>
        <w:spacing w:line="560" w:lineRule="exact"/>
        <w:jc w:val="center"/>
        <w:rPr>
          <w:rFonts w:ascii="Times New Roman" w:eastAsia="方正小标宋简体" w:hAnsi="Times New Roman" w:cs="Times New Roman"/>
          <w:kern w:val="0"/>
          <w:sz w:val="36"/>
          <w:szCs w:val="36"/>
        </w:rPr>
      </w:pPr>
      <w:r w:rsidRPr="003A0758">
        <w:rPr>
          <w:rFonts w:ascii="Times New Roman" w:eastAsia="方正小标宋简体" w:hAnsi="Times New Roman" w:cs="Times New Roman" w:hint="eastAsia"/>
          <w:kern w:val="0"/>
          <w:sz w:val="36"/>
          <w:szCs w:val="36"/>
        </w:rPr>
        <w:t>“</w:t>
      </w:r>
      <w:r w:rsidRPr="003A0758">
        <w:rPr>
          <w:rFonts w:ascii="Times New Roman" w:eastAsia="方正小标宋简体" w:hAnsi="Times New Roman" w:cs="Times New Roman"/>
          <w:kern w:val="0"/>
          <w:sz w:val="36"/>
          <w:szCs w:val="36"/>
        </w:rPr>
        <w:t>百姓学习之星</w:t>
      </w:r>
      <w:r w:rsidRPr="003A0758">
        <w:rPr>
          <w:rFonts w:ascii="Times New Roman" w:eastAsia="方正小标宋简体" w:hAnsi="Times New Roman" w:cs="Times New Roman" w:hint="eastAsia"/>
          <w:kern w:val="0"/>
          <w:sz w:val="36"/>
          <w:szCs w:val="36"/>
        </w:rPr>
        <w:t>”</w:t>
      </w:r>
      <w:r w:rsidRPr="003A0758">
        <w:rPr>
          <w:rFonts w:ascii="Times New Roman" w:eastAsia="方正小标宋简体" w:hAnsi="Times New Roman" w:cs="Times New Roman"/>
          <w:kern w:val="0"/>
          <w:sz w:val="36"/>
          <w:szCs w:val="36"/>
        </w:rPr>
        <w:t>推介登记表</w:t>
      </w:r>
    </w:p>
    <w:p w14:paraId="58F1DB81" w14:textId="77777777" w:rsidR="006425A7" w:rsidRDefault="006425A7" w:rsidP="006425A7">
      <w:pPr>
        <w:widowControl/>
        <w:spacing w:line="560" w:lineRule="exact"/>
        <w:jc w:val="center"/>
        <w:rPr>
          <w:rFonts w:ascii="Times New Roman" w:eastAsia="方正小标宋简体" w:hAnsi="Times New Roman" w:cs="Times New Roman"/>
          <w:kern w:val="0"/>
          <w:sz w:val="32"/>
          <w:szCs w:val="32"/>
        </w:rPr>
      </w:pPr>
    </w:p>
    <w:tbl>
      <w:tblPr>
        <w:tblpPr w:leftFromText="180" w:rightFromText="180" w:vertAnchor="text" w:horzAnchor="margin" w:tblpXSpec="center" w:tblpY="468"/>
        <w:tblOverlap w:val="neve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359"/>
        <w:gridCol w:w="2258"/>
        <w:gridCol w:w="1276"/>
        <w:gridCol w:w="708"/>
        <w:gridCol w:w="708"/>
        <w:gridCol w:w="993"/>
        <w:gridCol w:w="1275"/>
        <w:gridCol w:w="1134"/>
        <w:gridCol w:w="1276"/>
        <w:gridCol w:w="992"/>
        <w:gridCol w:w="1276"/>
        <w:gridCol w:w="1134"/>
      </w:tblGrid>
      <w:tr w:rsidR="00301631" w14:paraId="5B36BB21" w14:textId="77777777" w:rsidTr="00D5665C">
        <w:trPr>
          <w:trHeight w:val="775"/>
        </w:trPr>
        <w:tc>
          <w:tcPr>
            <w:tcW w:w="744" w:type="dxa"/>
            <w:tcBorders>
              <w:top w:val="single" w:sz="4" w:space="0" w:color="auto"/>
              <w:left w:val="single" w:sz="4" w:space="0" w:color="auto"/>
              <w:bottom w:val="single" w:sz="4" w:space="0" w:color="auto"/>
              <w:right w:val="single" w:sz="4" w:space="0" w:color="auto"/>
            </w:tcBorders>
            <w:vAlign w:val="center"/>
          </w:tcPr>
          <w:p w14:paraId="517ECB30" w14:textId="77777777" w:rsidR="00301631" w:rsidRDefault="00301631" w:rsidP="00B555E2">
            <w:pPr>
              <w:widowControl/>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序号</w:t>
            </w:r>
          </w:p>
        </w:tc>
        <w:tc>
          <w:tcPr>
            <w:tcW w:w="1359" w:type="dxa"/>
            <w:tcBorders>
              <w:top w:val="single" w:sz="4" w:space="0" w:color="auto"/>
              <w:left w:val="single" w:sz="4" w:space="0" w:color="auto"/>
              <w:bottom w:val="single" w:sz="4" w:space="0" w:color="auto"/>
              <w:right w:val="single" w:sz="4" w:space="0" w:color="auto"/>
            </w:tcBorders>
            <w:vAlign w:val="center"/>
          </w:tcPr>
          <w:p w14:paraId="0845DCCA" w14:textId="65E4B45B" w:rsidR="00301631" w:rsidRDefault="00301631" w:rsidP="00B555E2">
            <w:pPr>
              <w:widowControl/>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姓名</w:t>
            </w:r>
          </w:p>
        </w:tc>
        <w:tc>
          <w:tcPr>
            <w:tcW w:w="2258" w:type="dxa"/>
            <w:tcBorders>
              <w:top w:val="single" w:sz="4" w:space="0" w:color="auto"/>
              <w:left w:val="single" w:sz="4" w:space="0" w:color="auto"/>
              <w:bottom w:val="single" w:sz="4" w:space="0" w:color="auto"/>
              <w:right w:val="single" w:sz="4" w:space="0" w:color="auto"/>
            </w:tcBorders>
            <w:vAlign w:val="center"/>
          </w:tcPr>
          <w:p w14:paraId="7B33D785" w14:textId="77777777" w:rsidR="00301631" w:rsidRDefault="00301631" w:rsidP="00B555E2">
            <w:pPr>
              <w:widowControl/>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w:t>
            </w:r>
          </w:p>
        </w:tc>
        <w:tc>
          <w:tcPr>
            <w:tcW w:w="1276" w:type="dxa"/>
            <w:tcBorders>
              <w:top w:val="single" w:sz="4" w:space="0" w:color="auto"/>
              <w:left w:val="single" w:sz="4" w:space="0" w:color="auto"/>
              <w:bottom w:val="single" w:sz="4" w:space="0" w:color="auto"/>
              <w:right w:val="single" w:sz="4" w:space="0" w:color="auto"/>
            </w:tcBorders>
            <w:vAlign w:val="center"/>
          </w:tcPr>
          <w:p w14:paraId="0EDFF49E" w14:textId="77777777" w:rsidR="00301631" w:rsidRDefault="00301631" w:rsidP="00B555E2">
            <w:pPr>
              <w:widowControl/>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职务</w:t>
            </w:r>
          </w:p>
        </w:tc>
        <w:tc>
          <w:tcPr>
            <w:tcW w:w="708" w:type="dxa"/>
            <w:tcBorders>
              <w:top w:val="single" w:sz="4" w:space="0" w:color="auto"/>
              <w:left w:val="single" w:sz="4" w:space="0" w:color="auto"/>
              <w:bottom w:val="single" w:sz="4" w:space="0" w:color="auto"/>
              <w:right w:val="single" w:sz="4" w:space="0" w:color="auto"/>
            </w:tcBorders>
            <w:vAlign w:val="center"/>
          </w:tcPr>
          <w:p w14:paraId="40B80912" w14:textId="77777777" w:rsidR="00301631" w:rsidRDefault="00301631" w:rsidP="00B555E2">
            <w:pPr>
              <w:widowControl/>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专业职称</w:t>
            </w:r>
          </w:p>
        </w:tc>
        <w:tc>
          <w:tcPr>
            <w:tcW w:w="708" w:type="dxa"/>
            <w:tcBorders>
              <w:top w:val="single" w:sz="4" w:space="0" w:color="auto"/>
              <w:left w:val="single" w:sz="4" w:space="0" w:color="auto"/>
              <w:bottom w:val="single" w:sz="4" w:space="0" w:color="auto"/>
              <w:right w:val="single" w:sz="4" w:space="0" w:color="auto"/>
            </w:tcBorders>
            <w:vAlign w:val="center"/>
          </w:tcPr>
          <w:p w14:paraId="6F40CFCD" w14:textId="77777777" w:rsidR="00301631" w:rsidRDefault="00301631" w:rsidP="00B555E2">
            <w:pPr>
              <w:widowControl/>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性别</w:t>
            </w:r>
          </w:p>
        </w:tc>
        <w:tc>
          <w:tcPr>
            <w:tcW w:w="993" w:type="dxa"/>
            <w:tcBorders>
              <w:top w:val="single" w:sz="4" w:space="0" w:color="auto"/>
              <w:left w:val="single" w:sz="4" w:space="0" w:color="auto"/>
              <w:bottom w:val="single" w:sz="4" w:space="0" w:color="auto"/>
              <w:right w:val="single" w:sz="4" w:space="0" w:color="auto"/>
            </w:tcBorders>
            <w:vAlign w:val="center"/>
          </w:tcPr>
          <w:p w14:paraId="2470EAA1" w14:textId="77777777" w:rsidR="00301631" w:rsidRDefault="00301631" w:rsidP="00B555E2">
            <w:pPr>
              <w:widowControl/>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民族</w:t>
            </w:r>
          </w:p>
        </w:tc>
        <w:tc>
          <w:tcPr>
            <w:tcW w:w="1275" w:type="dxa"/>
            <w:tcBorders>
              <w:top w:val="single" w:sz="4" w:space="0" w:color="auto"/>
              <w:left w:val="single" w:sz="4" w:space="0" w:color="auto"/>
              <w:bottom w:val="single" w:sz="4" w:space="0" w:color="auto"/>
              <w:right w:val="single" w:sz="4" w:space="0" w:color="auto"/>
            </w:tcBorders>
            <w:vAlign w:val="center"/>
          </w:tcPr>
          <w:p w14:paraId="1AE5DF68" w14:textId="77777777" w:rsidR="00301631" w:rsidRDefault="00301631" w:rsidP="00B555E2">
            <w:pPr>
              <w:widowControl/>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出生</w:t>
            </w:r>
          </w:p>
          <w:p w14:paraId="7FB8661B" w14:textId="77777777" w:rsidR="00301631" w:rsidRDefault="00301631" w:rsidP="00B555E2">
            <w:pPr>
              <w:widowControl/>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年月日</w:t>
            </w:r>
          </w:p>
        </w:tc>
        <w:tc>
          <w:tcPr>
            <w:tcW w:w="1134" w:type="dxa"/>
            <w:tcBorders>
              <w:top w:val="single" w:sz="4" w:space="0" w:color="auto"/>
              <w:left w:val="single" w:sz="4" w:space="0" w:color="auto"/>
              <w:bottom w:val="single" w:sz="4" w:space="0" w:color="auto"/>
              <w:right w:val="single" w:sz="4" w:space="0" w:color="auto"/>
            </w:tcBorders>
            <w:vAlign w:val="center"/>
          </w:tcPr>
          <w:p w14:paraId="60320508" w14:textId="77777777" w:rsidR="00301631" w:rsidRDefault="00301631" w:rsidP="00B555E2">
            <w:pPr>
              <w:widowControl/>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学历</w:t>
            </w:r>
          </w:p>
        </w:tc>
        <w:tc>
          <w:tcPr>
            <w:tcW w:w="1276" w:type="dxa"/>
            <w:tcBorders>
              <w:top w:val="single" w:sz="4" w:space="0" w:color="auto"/>
              <w:left w:val="single" w:sz="4" w:space="0" w:color="auto"/>
              <w:bottom w:val="single" w:sz="4" w:space="0" w:color="auto"/>
              <w:right w:val="single" w:sz="4" w:space="0" w:color="auto"/>
            </w:tcBorders>
            <w:vAlign w:val="center"/>
          </w:tcPr>
          <w:p w14:paraId="79F7DB0B" w14:textId="77777777" w:rsidR="00301631" w:rsidRDefault="00301631" w:rsidP="00B555E2">
            <w:pPr>
              <w:widowControl/>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地址</w:t>
            </w:r>
          </w:p>
        </w:tc>
        <w:tc>
          <w:tcPr>
            <w:tcW w:w="992" w:type="dxa"/>
            <w:tcBorders>
              <w:top w:val="single" w:sz="4" w:space="0" w:color="auto"/>
              <w:left w:val="single" w:sz="4" w:space="0" w:color="auto"/>
              <w:bottom w:val="single" w:sz="4" w:space="0" w:color="auto"/>
              <w:right w:val="single" w:sz="4" w:space="0" w:color="auto"/>
            </w:tcBorders>
            <w:vAlign w:val="center"/>
          </w:tcPr>
          <w:p w14:paraId="349B3EB7" w14:textId="77777777" w:rsidR="00301631" w:rsidRDefault="00301631" w:rsidP="00B555E2">
            <w:pPr>
              <w:widowControl/>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有无视频材料</w:t>
            </w:r>
          </w:p>
        </w:tc>
        <w:tc>
          <w:tcPr>
            <w:tcW w:w="1276" w:type="dxa"/>
            <w:tcBorders>
              <w:top w:val="single" w:sz="4" w:space="0" w:color="auto"/>
              <w:left w:val="single" w:sz="4" w:space="0" w:color="auto"/>
              <w:bottom w:val="single" w:sz="4" w:space="0" w:color="auto"/>
              <w:right w:val="single" w:sz="4" w:space="0" w:color="auto"/>
            </w:tcBorders>
            <w:vAlign w:val="center"/>
          </w:tcPr>
          <w:p w14:paraId="42C1C6ED" w14:textId="77777777" w:rsidR="00301631" w:rsidRDefault="00301631" w:rsidP="00B555E2">
            <w:pPr>
              <w:widowControl/>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联系电话</w:t>
            </w:r>
          </w:p>
        </w:tc>
        <w:tc>
          <w:tcPr>
            <w:tcW w:w="1134" w:type="dxa"/>
            <w:tcBorders>
              <w:top w:val="single" w:sz="4" w:space="0" w:color="auto"/>
              <w:left w:val="single" w:sz="4" w:space="0" w:color="auto"/>
              <w:bottom w:val="single" w:sz="4" w:space="0" w:color="auto"/>
              <w:right w:val="single" w:sz="4" w:space="0" w:color="auto"/>
            </w:tcBorders>
            <w:vAlign w:val="center"/>
          </w:tcPr>
          <w:p w14:paraId="1EF940C6" w14:textId="77777777" w:rsidR="00301631" w:rsidRDefault="00301631" w:rsidP="00B555E2">
            <w:pPr>
              <w:widowControl/>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备注</w:t>
            </w:r>
          </w:p>
        </w:tc>
      </w:tr>
      <w:tr w:rsidR="00301631" w14:paraId="58039D42" w14:textId="77777777" w:rsidTr="00D5665C">
        <w:trPr>
          <w:trHeight w:val="567"/>
        </w:trPr>
        <w:tc>
          <w:tcPr>
            <w:tcW w:w="744" w:type="dxa"/>
            <w:tcBorders>
              <w:top w:val="single" w:sz="4" w:space="0" w:color="auto"/>
              <w:left w:val="single" w:sz="4" w:space="0" w:color="auto"/>
              <w:bottom w:val="single" w:sz="4" w:space="0" w:color="auto"/>
              <w:right w:val="single" w:sz="4" w:space="0" w:color="auto"/>
            </w:tcBorders>
          </w:tcPr>
          <w:p w14:paraId="5DB5BA9A"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1359" w:type="dxa"/>
            <w:tcBorders>
              <w:top w:val="single" w:sz="4" w:space="0" w:color="auto"/>
              <w:left w:val="single" w:sz="4" w:space="0" w:color="auto"/>
              <w:bottom w:val="single" w:sz="4" w:space="0" w:color="auto"/>
              <w:right w:val="single" w:sz="4" w:space="0" w:color="auto"/>
            </w:tcBorders>
          </w:tcPr>
          <w:p w14:paraId="1FC48914" w14:textId="0CE72CF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2258" w:type="dxa"/>
            <w:tcBorders>
              <w:top w:val="single" w:sz="4" w:space="0" w:color="auto"/>
              <w:left w:val="single" w:sz="4" w:space="0" w:color="auto"/>
              <w:bottom w:val="single" w:sz="4" w:space="0" w:color="auto"/>
              <w:right w:val="single" w:sz="4" w:space="0" w:color="auto"/>
            </w:tcBorders>
          </w:tcPr>
          <w:p w14:paraId="51CB83A7"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7869123"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507A9BAB"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0AB2D28E"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0944467D"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B50E608"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95725D"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55108C4"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0CA1CC5"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4BE9C09"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7509BE"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r>
      <w:tr w:rsidR="00301631" w14:paraId="79327CC4" w14:textId="77777777" w:rsidTr="00D5665C">
        <w:trPr>
          <w:trHeight w:val="567"/>
        </w:trPr>
        <w:tc>
          <w:tcPr>
            <w:tcW w:w="744" w:type="dxa"/>
            <w:tcBorders>
              <w:top w:val="single" w:sz="4" w:space="0" w:color="auto"/>
              <w:left w:val="single" w:sz="4" w:space="0" w:color="auto"/>
              <w:bottom w:val="single" w:sz="4" w:space="0" w:color="auto"/>
              <w:right w:val="single" w:sz="4" w:space="0" w:color="auto"/>
            </w:tcBorders>
          </w:tcPr>
          <w:p w14:paraId="1DB4C1A6"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1359" w:type="dxa"/>
            <w:tcBorders>
              <w:top w:val="single" w:sz="4" w:space="0" w:color="auto"/>
              <w:left w:val="single" w:sz="4" w:space="0" w:color="auto"/>
              <w:bottom w:val="single" w:sz="4" w:space="0" w:color="auto"/>
              <w:right w:val="single" w:sz="4" w:space="0" w:color="auto"/>
            </w:tcBorders>
          </w:tcPr>
          <w:p w14:paraId="3A75BA86" w14:textId="7DE44E94"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2258" w:type="dxa"/>
            <w:tcBorders>
              <w:top w:val="single" w:sz="4" w:space="0" w:color="auto"/>
              <w:left w:val="single" w:sz="4" w:space="0" w:color="auto"/>
              <w:bottom w:val="single" w:sz="4" w:space="0" w:color="auto"/>
              <w:right w:val="single" w:sz="4" w:space="0" w:color="auto"/>
            </w:tcBorders>
          </w:tcPr>
          <w:p w14:paraId="51816984"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B9C7B0"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2E2EA9DE"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4F377819"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1E0737BE"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5F233A4"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B3D63A"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92E12AA"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178EC1F3"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B357F9"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42DD59"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r>
      <w:tr w:rsidR="00301631" w14:paraId="02479C63" w14:textId="77777777" w:rsidTr="00D5665C">
        <w:trPr>
          <w:trHeight w:val="567"/>
        </w:trPr>
        <w:tc>
          <w:tcPr>
            <w:tcW w:w="744" w:type="dxa"/>
            <w:tcBorders>
              <w:top w:val="single" w:sz="4" w:space="0" w:color="auto"/>
              <w:left w:val="single" w:sz="4" w:space="0" w:color="auto"/>
              <w:bottom w:val="single" w:sz="4" w:space="0" w:color="auto"/>
              <w:right w:val="single" w:sz="4" w:space="0" w:color="auto"/>
            </w:tcBorders>
          </w:tcPr>
          <w:p w14:paraId="20E95873"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1359" w:type="dxa"/>
            <w:tcBorders>
              <w:top w:val="single" w:sz="4" w:space="0" w:color="auto"/>
              <w:left w:val="single" w:sz="4" w:space="0" w:color="auto"/>
              <w:bottom w:val="single" w:sz="4" w:space="0" w:color="auto"/>
              <w:right w:val="single" w:sz="4" w:space="0" w:color="auto"/>
            </w:tcBorders>
          </w:tcPr>
          <w:p w14:paraId="32F30753" w14:textId="46A9DC69"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2258" w:type="dxa"/>
            <w:tcBorders>
              <w:top w:val="single" w:sz="4" w:space="0" w:color="auto"/>
              <w:left w:val="single" w:sz="4" w:space="0" w:color="auto"/>
              <w:bottom w:val="single" w:sz="4" w:space="0" w:color="auto"/>
              <w:right w:val="single" w:sz="4" w:space="0" w:color="auto"/>
            </w:tcBorders>
          </w:tcPr>
          <w:p w14:paraId="306CC2EF"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77F251D"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43BF9EA7"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293653B2"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2435A424"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8E6AFB4"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EF4FD4"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BD63DC6"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150CB2E5"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37A647"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F2B647" w14:textId="77777777" w:rsidR="00301631" w:rsidRDefault="00301631" w:rsidP="00B555E2">
            <w:pPr>
              <w:widowControl/>
              <w:spacing w:line="560" w:lineRule="exact"/>
              <w:jc w:val="center"/>
              <w:rPr>
                <w:rFonts w:ascii="Times New Roman" w:eastAsia="仿宋_GB2312" w:hAnsi="Times New Roman" w:cs="Times New Roman"/>
                <w:kern w:val="0"/>
                <w:sz w:val="24"/>
                <w:szCs w:val="24"/>
              </w:rPr>
            </w:pPr>
          </w:p>
        </w:tc>
      </w:tr>
    </w:tbl>
    <w:p w14:paraId="1047263C" w14:textId="77777777" w:rsidR="006425A7" w:rsidRDefault="006425A7" w:rsidP="006425A7">
      <w:pPr>
        <w:widowControl/>
        <w:spacing w:line="400" w:lineRule="exact"/>
        <w:jc w:val="left"/>
        <w:rPr>
          <w:rFonts w:ascii="Times New Roman" w:eastAsia="仿宋_GB2312" w:hAnsi="Times New Roman" w:cs="Times New Roman"/>
          <w:kern w:val="0"/>
          <w:sz w:val="32"/>
          <w:szCs w:val="32"/>
        </w:rPr>
      </w:pPr>
      <w:r w:rsidRPr="003B69C4">
        <w:rPr>
          <w:rFonts w:ascii="Times New Roman" w:eastAsia="仿宋_GB2312" w:hAnsi="Times New Roman" w:cs="Times New Roman"/>
          <w:kern w:val="0"/>
          <w:sz w:val="28"/>
          <w:szCs w:val="28"/>
        </w:rPr>
        <w:t>省级教育行政部门名称</w:t>
      </w:r>
      <w:r w:rsidRPr="003B69C4">
        <w:rPr>
          <w:rFonts w:ascii="Times New Roman" w:eastAsia="仿宋_GB2312" w:hAnsi="Times New Roman" w:cs="Times New Roman"/>
          <w:kern w:val="0"/>
          <w:sz w:val="28"/>
          <w:szCs w:val="28"/>
          <w:u w:val="single"/>
        </w:rPr>
        <w:t xml:space="preserve">                    </w:t>
      </w:r>
      <w:r w:rsidRPr="003B69C4">
        <w:rPr>
          <w:rFonts w:ascii="Times New Roman" w:eastAsia="仿宋_GB2312" w:hAnsi="Times New Roman" w:cs="Times New Roman"/>
          <w:kern w:val="0"/>
          <w:sz w:val="28"/>
          <w:szCs w:val="28"/>
        </w:rPr>
        <w:t>（盖章）</w:t>
      </w:r>
      <w:r w:rsidRPr="003B69C4">
        <w:rPr>
          <w:rFonts w:ascii="Times New Roman" w:eastAsia="仿宋_GB2312" w:hAnsi="Times New Roman" w:cs="Times New Roman"/>
          <w:kern w:val="0"/>
          <w:sz w:val="28"/>
          <w:szCs w:val="28"/>
        </w:rPr>
        <w:t xml:space="preserve">          </w:t>
      </w:r>
      <w:r w:rsidRPr="003B69C4">
        <w:rPr>
          <w:rFonts w:ascii="Times New Roman" w:eastAsia="仿宋_GB2312" w:hAnsi="Times New Roman" w:cs="Times New Roman"/>
          <w:kern w:val="0"/>
          <w:sz w:val="28"/>
          <w:szCs w:val="28"/>
        </w:rPr>
        <w:t>填表时间：</w:t>
      </w:r>
      <w:r w:rsidRPr="003B69C4">
        <w:rPr>
          <w:rFonts w:ascii="Times New Roman" w:eastAsia="仿宋_GB2312" w:hAnsi="Times New Roman" w:cs="Times New Roman"/>
          <w:kern w:val="0"/>
          <w:sz w:val="28"/>
          <w:szCs w:val="28"/>
        </w:rPr>
        <w:t xml:space="preserve">     </w:t>
      </w:r>
      <w:r w:rsidRPr="003B69C4">
        <w:rPr>
          <w:rFonts w:ascii="Times New Roman" w:eastAsia="仿宋_GB2312" w:hAnsi="Times New Roman" w:cs="Times New Roman"/>
          <w:kern w:val="0"/>
          <w:sz w:val="28"/>
          <w:szCs w:val="28"/>
        </w:rPr>
        <w:t>年</w:t>
      </w:r>
      <w:r w:rsidRPr="003B69C4">
        <w:rPr>
          <w:rFonts w:ascii="Times New Roman" w:eastAsia="仿宋_GB2312" w:hAnsi="Times New Roman" w:cs="Times New Roman"/>
          <w:kern w:val="0"/>
          <w:sz w:val="28"/>
          <w:szCs w:val="28"/>
        </w:rPr>
        <w:t xml:space="preserve">    </w:t>
      </w:r>
      <w:r w:rsidRPr="003B69C4">
        <w:rPr>
          <w:rFonts w:ascii="Times New Roman" w:eastAsia="仿宋_GB2312" w:hAnsi="Times New Roman" w:cs="Times New Roman"/>
          <w:kern w:val="0"/>
          <w:sz w:val="28"/>
          <w:szCs w:val="28"/>
        </w:rPr>
        <w:t>月</w:t>
      </w:r>
      <w:r w:rsidRPr="003B69C4">
        <w:rPr>
          <w:rFonts w:ascii="Times New Roman" w:eastAsia="仿宋_GB2312" w:hAnsi="Times New Roman" w:cs="Times New Roman"/>
          <w:kern w:val="0"/>
          <w:sz w:val="28"/>
          <w:szCs w:val="28"/>
        </w:rPr>
        <w:t xml:space="preserve">   </w:t>
      </w:r>
      <w:r w:rsidRPr="003B69C4">
        <w:rPr>
          <w:rFonts w:ascii="Times New Roman" w:eastAsia="仿宋_GB2312" w:hAnsi="Times New Roman" w:cs="Times New Roman"/>
          <w:kern w:val="0"/>
          <w:sz w:val="28"/>
          <w:szCs w:val="28"/>
        </w:rPr>
        <w:t>日</w:t>
      </w:r>
      <w:r>
        <w:rPr>
          <w:rFonts w:ascii="Times New Roman" w:eastAsia="仿宋_GB2312" w:hAnsi="Times New Roman" w:cs="Times New Roman"/>
          <w:kern w:val="0"/>
          <w:sz w:val="32"/>
          <w:szCs w:val="32"/>
        </w:rPr>
        <w:t xml:space="preserve"> </w:t>
      </w:r>
    </w:p>
    <w:p w14:paraId="14927BFB" w14:textId="77777777" w:rsidR="006425A7" w:rsidRPr="003B69C4" w:rsidRDefault="006425A7" w:rsidP="006425A7">
      <w:pPr>
        <w:widowControl/>
        <w:spacing w:line="560" w:lineRule="exact"/>
        <w:ind w:left="560" w:hangingChars="200" w:hanging="560"/>
        <w:rPr>
          <w:rFonts w:ascii="Times New Roman" w:eastAsia="仿宋_GB2312" w:hAnsi="Times New Roman" w:cs="Times New Roman"/>
          <w:bCs/>
          <w:kern w:val="0"/>
          <w:sz w:val="28"/>
          <w:szCs w:val="28"/>
        </w:rPr>
      </w:pPr>
      <w:r w:rsidRPr="003B69C4">
        <w:rPr>
          <w:rFonts w:ascii="Times New Roman" w:eastAsia="仿宋_GB2312" w:hAnsi="Times New Roman" w:cs="Times New Roman"/>
          <w:bCs/>
          <w:kern w:val="0"/>
          <w:sz w:val="28"/>
          <w:szCs w:val="28"/>
        </w:rPr>
        <w:t>填表人</w:t>
      </w:r>
      <w:r w:rsidRPr="003B69C4">
        <w:rPr>
          <w:rFonts w:ascii="Times New Roman" w:eastAsia="仿宋_GB2312" w:hAnsi="Times New Roman" w:cs="Times New Roman" w:hint="eastAsia"/>
          <w:bCs/>
          <w:kern w:val="0"/>
          <w:sz w:val="28"/>
          <w:szCs w:val="28"/>
        </w:rPr>
        <w:t>：</w:t>
      </w:r>
      <w:r w:rsidRPr="003B69C4">
        <w:rPr>
          <w:rFonts w:ascii="Times New Roman" w:eastAsia="仿宋_GB2312" w:hAnsi="Times New Roman" w:cs="Times New Roman"/>
          <w:bCs/>
          <w:kern w:val="0"/>
          <w:sz w:val="28"/>
          <w:szCs w:val="28"/>
        </w:rPr>
        <w:t xml:space="preserve">                  </w:t>
      </w:r>
      <w:r w:rsidRPr="003B69C4">
        <w:rPr>
          <w:rFonts w:ascii="Times New Roman" w:eastAsia="仿宋_GB2312" w:hAnsi="Times New Roman" w:cs="Times New Roman"/>
          <w:bCs/>
          <w:kern w:val="0"/>
          <w:sz w:val="28"/>
          <w:szCs w:val="28"/>
        </w:rPr>
        <w:t>联系电话</w:t>
      </w:r>
      <w:r w:rsidRPr="003B69C4">
        <w:rPr>
          <w:rFonts w:ascii="Times New Roman" w:eastAsia="仿宋_GB2312" w:hAnsi="Times New Roman" w:cs="Times New Roman" w:hint="eastAsia"/>
          <w:bCs/>
          <w:kern w:val="0"/>
          <w:sz w:val="28"/>
          <w:szCs w:val="28"/>
        </w:rPr>
        <w:t>：</w:t>
      </w:r>
    </w:p>
    <w:p w14:paraId="52AB0ECB" w14:textId="77777777" w:rsidR="006425A7" w:rsidRPr="003B69C4" w:rsidRDefault="006425A7" w:rsidP="006425A7">
      <w:pPr>
        <w:widowControl/>
        <w:spacing w:line="560" w:lineRule="exact"/>
        <w:ind w:left="560" w:hangingChars="200" w:hanging="560"/>
        <w:rPr>
          <w:rFonts w:ascii="Times New Roman" w:eastAsia="仿宋_GB2312" w:hAnsi="Times New Roman" w:cs="Times New Roman"/>
          <w:sz w:val="28"/>
          <w:szCs w:val="28"/>
        </w:rPr>
      </w:pPr>
      <w:r w:rsidRPr="003B69C4">
        <w:rPr>
          <w:rFonts w:ascii="Times New Roman" w:eastAsia="仿宋_GB2312" w:hAnsi="Times New Roman" w:cs="Times New Roman"/>
          <w:sz w:val="28"/>
          <w:szCs w:val="28"/>
        </w:rPr>
        <w:t>注：</w:t>
      </w:r>
      <w:r w:rsidRPr="003B69C4">
        <w:rPr>
          <w:rFonts w:ascii="Times New Roman" w:eastAsia="仿宋_GB2312" w:hAnsi="Times New Roman" w:cs="Times New Roman"/>
          <w:sz w:val="28"/>
          <w:szCs w:val="28"/>
        </w:rPr>
        <w:t>1.</w:t>
      </w:r>
      <w:r w:rsidRPr="003B69C4">
        <w:rPr>
          <w:rFonts w:ascii="Times New Roman" w:eastAsia="仿宋_GB2312" w:hAnsi="Times New Roman" w:cs="Times New Roman"/>
          <w:sz w:val="28"/>
          <w:szCs w:val="28"/>
        </w:rPr>
        <w:t>请按推介顺序填写登记表；</w:t>
      </w:r>
    </w:p>
    <w:p w14:paraId="07636DF2" w14:textId="77777777" w:rsidR="006425A7" w:rsidRPr="003B69C4" w:rsidRDefault="006425A7" w:rsidP="006425A7">
      <w:pPr>
        <w:widowControl/>
        <w:spacing w:line="560" w:lineRule="exact"/>
        <w:ind w:leftChars="304" w:left="638"/>
        <w:rPr>
          <w:rFonts w:ascii="Times New Roman" w:eastAsia="仿宋_GB2312" w:hAnsi="Times New Roman" w:cs="Times New Roman"/>
          <w:sz w:val="28"/>
          <w:szCs w:val="28"/>
        </w:rPr>
      </w:pPr>
      <w:r w:rsidRPr="003B69C4">
        <w:rPr>
          <w:rFonts w:ascii="Times New Roman" w:eastAsia="仿宋_GB2312" w:hAnsi="Times New Roman" w:cs="Times New Roman"/>
          <w:sz w:val="28"/>
          <w:szCs w:val="28"/>
        </w:rPr>
        <w:t>2.</w:t>
      </w:r>
      <w:r w:rsidRPr="003B69C4">
        <w:rPr>
          <w:rFonts w:ascii="Times New Roman" w:eastAsia="仿宋_GB2312" w:hAnsi="Times New Roman" w:cs="Times New Roman"/>
          <w:sz w:val="28"/>
          <w:szCs w:val="28"/>
        </w:rPr>
        <w:t>往年参加过征集推介的，原则上不再推荐；</w:t>
      </w:r>
    </w:p>
    <w:p w14:paraId="0C7D9B7C" w14:textId="77777777" w:rsidR="006425A7" w:rsidRPr="003B69C4" w:rsidRDefault="006425A7" w:rsidP="006425A7">
      <w:pPr>
        <w:widowControl/>
        <w:spacing w:line="560" w:lineRule="exact"/>
        <w:ind w:leftChars="304" w:left="638"/>
        <w:rPr>
          <w:rFonts w:ascii="Times New Roman" w:eastAsia="仿宋_GB2312" w:hAnsi="Times New Roman" w:cs="Times New Roman"/>
          <w:sz w:val="28"/>
          <w:szCs w:val="28"/>
        </w:rPr>
      </w:pPr>
      <w:r w:rsidRPr="003B69C4">
        <w:rPr>
          <w:rFonts w:ascii="Times New Roman" w:eastAsia="仿宋_GB2312" w:hAnsi="Times New Roman" w:cs="Times New Roman"/>
          <w:sz w:val="28"/>
          <w:szCs w:val="28"/>
        </w:rPr>
        <w:t>3.</w:t>
      </w:r>
      <w:r w:rsidRPr="003B69C4">
        <w:rPr>
          <w:rFonts w:ascii="Times New Roman" w:eastAsia="仿宋_GB2312" w:hAnsi="Times New Roman" w:cs="Times New Roman"/>
          <w:sz w:val="28"/>
          <w:szCs w:val="28"/>
        </w:rPr>
        <w:t>如推介</w:t>
      </w:r>
      <w:r w:rsidRPr="003B69C4">
        <w:rPr>
          <w:rFonts w:ascii="Times New Roman" w:eastAsia="仿宋_GB2312" w:hAnsi="Times New Roman" w:cs="Times New Roman" w:hint="eastAsia"/>
          <w:sz w:val="28"/>
          <w:szCs w:val="28"/>
        </w:rPr>
        <w:t>“</w:t>
      </w:r>
      <w:r w:rsidRPr="003B69C4">
        <w:rPr>
          <w:rFonts w:ascii="Times New Roman" w:eastAsia="仿宋_GB2312" w:hAnsi="Times New Roman" w:cs="Times New Roman"/>
          <w:sz w:val="28"/>
          <w:szCs w:val="28"/>
        </w:rPr>
        <w:t>事迹特别感人的百姓学习之星</w:t>
      </w:r>
      <w:r w:rsidRPr="003B69C4">
        <w:rPr>
          <w:rFonts w:ascii="Times New Roman" w:eastAsia="仿宋_GB2312" w:hAnsi="Times New Roman" w:cs="Times New Roman" w:hint="eastAsia"/>
          <w:sz w:val="28"/>
          <w:szCs w:val="28"/>
        </w:rPr>
        <w:t>”</w:t>
      </w:r>
      <w:r w:rsidRPr="003B69C4">
        <w:rPr>
          <w:rFonts w:ascii="Times New Roman" w:eastAsia="仿宋_GB2312" w:hAnsi="Times New Roman" w:cs="Times New Roman"/>
          <w:sz w:val="28"/>
          <w:szCs w:val="28"/>
        </w:rPr>
        <w:t>，请在备注栏注明；</w:t>
      </w:r>
    </w:p>
    <w:p w14:paraId="49C28ADC" w14:textId="77777777" w:rsidR="006425A7" w:rsidRPr="003B69C4" w:rsidRDefault="006425A7" w:rsidP="006425A7">
      <w:pPr>
        <w:widowControl/>
        <w:spacing w:line="560" w:lineRule="exact"/>
        <w:ind w:leftChars="304" w:left="638"/>
        <w:rPr>
          <w:rFonts w:ascii="Times New Roman" w:eastAsia="仿宋_GB2312" w:hAnsi="Times New Roman" w:cs="Times New Roman"/>
          <w:sz w:val="28"/>
          <w:szCs w:val="28"/>
        </w:rPr>
      </w:pPr>
      <w:r w:rsidRPr="003B69C4">
        <w:rPr>
          <w:rFonts w:ascii="Times New Roman" w:eastAsia="仿宋_GB2312" w:hAnsi="Times New Roman" w:cs="Times New Roman"/>
          <w:sz w:val="28"/>
          <w:szCs w:val="28"/>
        </w:rPr>
        <w:t>4.</w:t>
      </w:r>
      <w:r w:rsidRPr="003B69C4">
        <w:rPr>
          <w:rFonts w:ascii="Times New Roman" w:eastAsia="仿宋_GB2312" w:hAnsi="Times New Roman" w:cs="Times New Roman"/>
          <w:sz w:val="28"/>
          <w:szCs w:val="28"/>
        </w:rPr>
        <w:t>此表可复制。</w:t>
      </w:r>
    </w:p>
    <w:p w14:paraId="4755F735" w14:textId="77777777" w:rsidR="006425A7" w:rsidRDefault="006425A7" w:rsidP="006425A7">
      <w:pPr>
        <w:widowControl/>
        <w:spacing w:line="560" w:lineRule="exact"/>
        <w:ind w:firstLineChars="200" w:firstLine="640"/>
        <w:jc w:val="left"/>
        <w:rPr>
          <w:rFonts w:ascii="Times New Roman" w:eastAsia="仿宋_GB2312" w:hAnsi="Times New Roman" w:cs="Times New Roman"/>
          <w:bCs/>
          <w:kern w:val="0"/>
          <w:sz w:val="32"/>
          <w:szCs w:val="32"/>
        </w:rPr>
        <w:sectPr w:rsidR="006425A7" w:rsidSect="00D44887">
          <w:headerReference w:type="default" r:id="rId12"/>
          <w:footerReference w:type="default" r:id="rId13"/>
          <w:pgSz w:w="16838" w:h="11906" w:orient="landscape"/>
          <w:pgMar w:top="1531" w:right="1440" w:bottom="1531" w:left="1440" w:header="851" w:footer="992" w:gutter="0"/>
          <w:pgNumType w:start="10"/>
          <w:cols w:space="425"/>
          <w:docGrid w:type="lines" w:linePitch="312"/>
        </w:sectPr>
      </w:pPr>
    </w:p>
    <w:p w14:paraId="47F98B90" w14:textId="77777777" w:rsidR="006425A7" w:rsidRPr="003A0758" w:rsidRDefault="006425A7" w:rsidP="006425A7">
      <w:pPr>
        <w:spacing w:line="560" w:lineRule="exact"/>
        <w:rPr>
          <w:rFonts w:ascii="仿宋_GB2312" w:eastAsia="仿宋_GB2312" w:hAnsi="Times New Roman" w:cs="Times New Roman"/>
          <w:kern w:val="0"/>
          <w:sz w:val="30"/>
          <w:szCs w:val="30"/>
        </w:rPr>
      </w:pPr>
      <w:r w:rsidRPr="003A0758">
        <w:rPr>
          <w:rFonts w:ascii="仿宋_GB2312" w:eastAsia="仿宋_GB2312" w:hAnsi="Times New Roman" w:cs="Times New Roman" w:hint="eastAsia"/>
          <w:kern w:val="0"/>
          <w:sz w:val="30"/>
          <w:szCs w:val="30"/>
        </w:rPr>
        <w:lastRenderedPageBreak/>
        <w:t>附件3</w:t>
      </w:r>
    </w:p>
    <w:p w14:paraId="4B6BEEF3" w14:textId="77777777" w:rsidR="006425A7" w:rsidRPr="003A0758" w:rsidRDefault="006425A7" w:rsidP="006425A7">
      <w:pPr>
        <w:widowControl/>
        <w:spacing w:line="560" w:lineRule="exact"/>
        <w:jc w:val="center"/>
        <w:rPr>
          <w:rFonts w:ascii="Times New Roman" w:eastAsia="方正小标宋简体" w:hAnsi="Times New Roman" w:cs="Times New Roman"/>
          <w:kern w:val="0"/>
          <w:sz w:val="36"/>
          <w:szCs w:val="36"/>
        </w:rPr>
      </w:pPr>
      <w:r w:rsidRPr="003A0758">
        <w:rPr>
          <w:rFonts w:ascii="Times New Roman" w:eastAsia="方正小标宋简体" w:hAnsi="Times New Roman" w:cs="Times New Roman" w:hint="eastAsia"/>
          <w:kern w:val="0"/>
          <w:sz w:val="36"/>
          <w:szCs w:val="36"/>
        </w:rPr>
        <w:t>“</w:t>
      </w:r>
      <w:r w:rsidRPr="003A0758">
        <w:rPr>
          <w:rFonts w:ascii="Times New Roman" w:eastAsia="方正小标宋简体" w:hAnsi="Times New Roman" w:cs="Times New Roman"/>
          <w:kern w:val="0"/>
          <w:sz w:val="36"/>
          <w:szCs w:val="36"/>
        </w:rPr>
        <w:t>终身学习品牌项目</w:t>
      </w:r>
      <w:r w:rsidRPr="003A0758">
        <w:rPr>
          <w:rFonts w:ascii="Times New Roman" w:eastAsia="方正小标宋简体" w:hAnsi="Times New Roman" w:cs="Times New Roman" w:hint="eastAsia"/>
          <w:kern w:val="0"/>
          <w:sz w:val="36"/>
          <w:szCs w:val="36"/>
        </w:rPr>
        <w:t>”</w:t>
      </w:r>
      <w:r w:rsidRPr="003A0758">
        <w:rPr>
          <w:rFonts w:ascii="Times New Roman" w:eastAsia="方正小标宋简体" w:hAnsi="Times New Roman" w:cs="Times New Roman"/>
          <w:kern w:val="0"/>
          <w:sz w:val="36"/>
          <w:szCs w:val="36"/>
        </w:rPr>
        <w:t>推介表</w:t>
      </w:r>
    </w:p>
    <w:p w14:paraId="06BABFBD" w14:textId="77777777" w:rsidR="006425A7" w:rsidRDefault="006425A7" w:rsidP="006425A7">
      <w:pPr>
        <w:widowControl/>
        <w:spacing w:line="560" w:lineRule="exact"/>
        <w:jc w:val="center"/>
        <w:rPr>
          <w:rFonts w:ascii="Times New Roman" w:hAnsi="Times New Roman" w:cs="Times New Roman"/>
          <w:b/>
          <w:bCs/>
          <w:kern w:val="0"/>
          <w:sz w:val="36"/>
          <w:szCs w:val="36"/>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559"/>
        <w:gridCol w:w="3065"/>
      </w:tblGrid>
      <w:tr w:rsidR="006425A7" w14:paraId="1F4FCD65" w14:textId="77777777" w:rsidTr="00B555E2">
        <w:tc>
          <w:tcPr>
            <w:tcW w:w="1951" w:type="dxa"/>
            <w:vAlign w:val="center"/>
          </w:tcPr>
          <w:p w14:paraId="455A78DF" w14:textId="77777777" w:rsidR="006425A7" w:rsidRDefault="006425A7" w:rsidP="00B555E2">
            <w:pPr>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品牌项目名称</w:t>
            </w:r>
          </w:p>
        </w:tc>
        <w:tc>
          <w:tcPr>
            <w:tcW w:w="7459" w:type="dxa"/>
            <w:gridSpan w:val="3"/>
          </w:tcPr>
          <w:p w14:paraId="3ADBDA3B" w14:textId="77777777" w:rsidR="006425A7" w:rsidRDefault="006425A7" w:rsidP="00B555E2">
            <w:pPr>
              <w:keepNext/>
              <w:keepLines/>
              <w:spacing w:before="340" w:after="330" w:line="560" w:lineRule="exact"/>
              <w:rPr>
                <w:rFonts w:ascii="Times New Roman" w:eastAsia="仿宋" w:hAnsi="Times New Roman" w:cs="Times New Roman"/>
                <w:sz w:val="24"/>
                <w:szCs w:val="24"/>
              </w:rPr>
            </w:pPr>
          </w:p>
        </w:tc>
      </w:tr>
      <w:tr w:rsidR="006425A7" w14:paraId="30287421" w14:textId="77777777" w:rsidTr="00B555E2">
        <w:tc>
          <w:tcPr>
            <w:tcW w:w="1951" w:type="dxa"/>
            <w:vAlign w:val="center"/>
          </w:tcPr>
          <w:p w14:paraId="53876BDD" w14:textId="77777777" w:rsidR="006425A7" w:rsidRDefault="006425A7" w:rsidP="00B555E2">
            <w:pPr>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项目单位</w:t>
            </w:r>
          </w:p>
        </w:tc>
        <w:tc>
          <w:tcPr>
            <w:tcW w:w="2835" w:type="dxa"/>
          </w:tcPr>
          <w:p w14:paraId="0D41E4C4" w14:textId="77777777" w:rsidR="006425A7" w:rsidRDefault="006425A7" w:rsidP="00B555E2">
            <w:pPr>
              <w:keepNext/>
              <w:keepLines/>
              <w:spacing w:before="340" w:after="330" w:line="560" w:lineRule="exact"/>
              <w:rPr>
                <w:rFonts w:ascii="Times New Roman" w:eastAsia="仿宋" w:hAnsi="Times New Roman" w:cs="Times New Roman"/>
                <w:sz w:val="24"/>
                <w:szCs w:val="24"/>
              </w:rPr>
            </w:pPr>
          </w:p>
        </w:tc>
        <w:tc>
          <w:tcPr>
            <w:tcW w:w="1559" w:type="dxa"/>
            <w:vAlign w:val="center"/>
          </w:tcPr>
          <w:p w14:paraId="33F1E0C3" w14:textId="77777777" w:rsidR="006425A7" w:rsidRDefault="006425A7" w:rsidP="00B555E2">
            <w:pPr>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联系电话</w:t>
            </w:r>
          </w:p>
        </w:tc>
        <w:tc>
          <w:tcPr>
            <w:tcW w:w="3065" w:type="dxa"/>
          </w:tcPr>
          <w:p w14:paraId="61485D19" w14:textId="77777777" w:rsidR="006425A7" w:rsidRDefault="006425A7" w:rsidP="00B555E2">
            <w:pPr>
              <w:keepNext/>
              <w:keepLines/>
              <w:spacing w:before="260" w:after="260" w:line="560" w:lineRule="exact"/>
              <w:rPr>
                <w:rFonts w:ascii="Times New Roman" w:eastAsia="仿宋" w:hAnsi="Times New Roman" w:cs="Times New Roman"/>
                <w:sz w:val="24"/>
                <w:szCs w:val="24"/>
              </w:rPr>
            </w:pPr>
          </w:p>
        </w:tc>
      </w:tr>
      <w:tr w:rsidR="006425A7" w14:paraId="4E216EC1" w14:textId="77777777" w:rsidTr="00B555E2">
        <w:tc>
          <w:tcPr>
            <w:tcW w:w="1951" w:type="dxa"/>
            <w:vAlign w:val="center"/>
          </w:tcPr>
          <w:p w14:paraId="1AFBECFC" w14:textId="77777777" w:rsidR="006425A7" w:rsidRDefault="006425A7" w:rsidP="00B555E2">
            <w:pPr>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项目起止时间</w:t>
            </w:r>
          </w:p>
        </w:tc>
        <w:tc>
          <w:tcPr>
            <w:tcW w:w="2835" w:type="dxa"/>
          </w:tcPr>
          <w:p w14:paraId="4DBF2E9A" w14:textId="77777777" w:rsidR="006425A7" w:rsidRDefault="006425A7" w:rsidP="00B555E2">
            <w:pPr>
              <w:keepNext/>
              <w:keepLines/>
              <w:spacing w:before="340" w:after="330" w:line="560" w:lineRule="exact"/>
              <w:rPr>
                <w:rFonts w:ascii="Times New Roman" w:eastAsia="仿宋" w:hAnsi="Times New Roman" w:cs="Times New Roman"/>
                <w:sz w:val="24"/>
                <w:szCs w:val="24"/>
              </w:rPr>
            </w:pPr>
          </w:p>
        </w:tc>
        <w:tc>
          <w:tcPr>
            <w:tcW w:w="1559" w:type="dxa"/>
            <w:vAlign w:val="center"/>
          </w:tcPr>
          <w:p w14:paraId="3A6BA67B" w14:textId="77777777" w:rsidR="006425A7" w:rsidRDefault="006425A7" w:rsidP="00B555E2">
            <w:pPr>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活动地点</w:t>
            </w:r>
          </w:p>
        </w:tc>
        <w:tc>
          <w:tcPr>
            <w:tcW w:w="3065" w:type="dxa"/>
          </w:tcPr>
          <w:p w14:paraId="4EDEA309" w14:textId="77777777" w:rsidR="006425A7" w:rsidRDefault="006425A7" w:rsidP="00B555E2">
            <w:pPr>
              <w:keepNext/>
              <w:keepLines/>
              <w:spacing w:before="260" w:after="260" w:line="560" w:lineRule="exact"/>
              <w:rPr>
                <w:rFonts w:ascii="Times New Roman" w:eastAsia="仿宋" w:hAnsi="Times New Roman" w:cs="Times New Roman"/>
                <w:sz w:val="24"/>
                <w:szCs w:val="24"/>
              </w:rPr>
            </w:pPr>
          </w:p>
        </w:tc>
      </w:tr>
      <w:tr w:rsidR="006425A7" w14:paraId="6E4A5F04" w14:textId="77777777" w:rsidTr="00B555E2">
        <w:tc>
          <w:tcPr>
            <w:tcW w:w="1951" w:type="dxa"/>
            <w:vAlign w:val="center"/>
          </w:tcPr>
          <w:p w14:paraId="73A2BDD3" w14:textId="77777777" w:rsidR="006425A7" w:rsidRDefault="006425A7" w:rsidP="00B555E2">
            <w:pPr>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项目受益群体</w:t>
            </w:r>
          </w:p>
        </w:tc>
        <w:tc>
          <w:tcPr>
            <w:tcW w:w="2835" w:type="dxa"/>
          </w:tcPr>
          <w:p w14:paraId="45592E14" w14:textId="77777777" w:rsidR="006425A7" w:rsidRDefault="006425A7" w:rsidP="00B555E2">
            <w:pPr>
              <w:keepNext/>
              <w:keepLines/>
              <w:spacing w:before="340" w:after="330" w:line="560" w:lineRule="exact"/>
              <w:rPr>
                <w:rFonts w:ascii="Times New Roman" w:eastAsia="仿宋" w:hAnsi="Times New Roman" w:cs="Times New Roman"/>
                <w:sz w:val="24"/>
                <w:szCs w:val="24"/>
              </w:rPr>
            </w:pPr>
          </w:p>
        </w:tc>
        <w:tc>
          <w:tcPr>
            <w:tcW w:w="1559" w:type="dxa"/>
          </w:tcPr>
          <w:p w14:paraId="09499ACC" w14:textId="77777777" w:rsidR="006425A7" w:rsidRDefault="006425A7" w:rsidP="00B555E2">
            <w:pPr>
              <w:keepNext/>
              <w:keepLines/>
              <w:spacing w:before="340" w:after="330"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参与人数（次）</w:t>
            </w:r>
          </w:p>
        </w:tc>
        <w:tc>
          <w:tcPr>
            <w:tcW w:w="3065" w:type="dxa"/>
          </w:tcPr>
          <w:p w14:paraId="67C43C4E" w14:textId="77777777" w:rsidR="006425A7" w:rsidRDefault="006425A7" w:rsidP="00B555E2">
            <w:pPr>
              <w:keepNext/>
              <w:keepLines/>
              <w:spacing w:before="340" w:after="330" w:line="560" w:lineRule="exact"/>
              <w:rPr>
                <w:rFonts w:ascii="Times New Roman" w:eastAsia="仿宋" w:hAnsi="Times New Roman" w:cs="Times New Roman"/>
                <w:sz w:val="24"/>
                <w:szCs w:val="24"/>
              </w:rPr>
            </w:pPr>
          </w:p>
        </w:tc>
      </w:tr>
      <w:tr w:rsidR="006425A7" w14:paraId="39380A68" w14:textId="77777777" w:rsidTr="00B555E2">
        <w:tc>
          <w:tcPr>
            <w:tcW w:w="1951" w:type="dxa"/>
            <w:vAlign w:val="center"/>
          </w:tcPr>
          <w:p w14:paraId="362BFEC3" w14:textId="77777777" w:rsidR="006425A7" w:rsidRDefault="006425A7" w:rsidP="00B555E2">
            <w:pPr>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获奖情况</w:t>
            </w:r>
          </w:p>
        </w:tc>
        <w:tc>
          <w:tcPr>
            <w:tcW w:w="7459" w:type="dxa"/>
            <w:gridSpan w:val="3"/>
          </w:tcPr>
          <w:p w14:paraId="50D93E4E" w14:textId="77777777" w:rsidR="006425A7" w:rsidRDefault="006425A7" w:rsidP="00B555E2">
            <w:pPr>
              <w:keepNext/>
              <w:keepLines/>
              <w:spacing w:before="340" w:after="330" w:line="560" w:lineRule="exact"/>
              <w:rPr>
                <w:rFonts w:ascii="Times New Roman" w:eastAsia="仿宋" w:hAnsi="Times New Roman" w:cs="Times New Roman"/>
                <w:sz w:val="24"/>
                <w:szCs w:val="24"/>
              </w:rPr>
            </w:pPr>
          </w:p>
        </w:tc>
      </w:tr>
      <w:tr w:rsidR="006425A7" w14:paraId="7BDACAA2" w14:textId="77777777" w:rsidTr="00B555E2">
        <w:trPr>
          <w:trHeight w:val="2303"/>
        </w:trPr>
        <w:tc>
          <w:tcPr>
            <w:tcW w:w="1951" w:type="dxa"/>
            <w:vAlign w:val="center"/>
          </w:tcPr>
          <w:p w14:paraId="35F409FB" w14:textId="3B0AAA40" w:rsidR="006425A7" w:rsidRDefault="006425A7" w:rsidP="00B555E2">
            <w:pPr>
              <w:spacing w:line="560" w:lineRule="exact"/>
              <w:rPr>
                <w:rFonts w:ascii="Times New Roman" w:eastAsia="仿宋" w:hAnsi="Times New Roman" w:cs="Times New Roman"/>
                <w:sz w:val="24"/>
                <w:szCs w:val="24"/>
              </w:rPr>
            </w:pPr>
            <w:r>
              <w:rPr>
                <w:rFonts w:ascii="Times New Roman" w:eastAsia="仿宋" w:hAnsi="Times New Roman" w:cs="Times New Roman"/>
                <w:sz w:val="24"/>
                <w:szCs w:val="24"/>
              </w:rPr>
              <w:t>品牌项目基本情况（包含项目主题、主要内容、活动方式、特色、效果等）</w:t>
            </w:r>
          </w:p>
        </w:tc>
        <w:tc>
          <w:tcPr>
            <w:tcW w:w="7459" w:type="dxa"/>
            <w:gridSpan w:val="3"/>
          </w:tcPr>
          <w:p w14:paraId="6E2F9F9F" w14:textId="646A213A" w:rsidR="006425A7" w:rsidRPr="000A3FF6" w:rsidRDefault="000A3FF6" w:rsidP="00B555E2">
            <w:pPr>
              <w:keepNext/>
              <w:keepLines/>
              <w:spacing w:before="260" w:after="260" w:line="56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sz w:val="24"/>
                <w:szCs w:val="24"/>
              </w:rPr>
              <w:t>不少于</w:t>
            </w:r>
            <w:r>
              <w:rPr>
                <w:rFonts w:ascii="Times New Roman" w:eastAsia="仿宋" w:hAnsi="Times New Roman" w:cs="Times New Roman"/>
                <w:sz w:val="24"/>
                <w:szCs w:val="24"/>
              </w:rPr>
              <w:t>1500</w:t>
            </w:r>
            <w:r>
              <w:rPr>
                <w:rFonts w:ascii="Times New Roman" w:eastAsia="仿宋" w:hAnsi="Times New Roman" w:cs="Times New Roman"/>
                <w:sz w:val="24"/>
                <w:szCs w:val="24"/>
              </w:rPr>
              <w:t>字</w:t>
            </w:r>
            <w:r>
              <w:rPr>
                <w:rFonts w:ascii="Times New Roman" w:eastAsia="仿宋" w:hAnsi="Times New Roman" w:cs="Times New Roman" w:hint="eastAsia"/>
                <w:sz w:val="24"/>
                <w:szCs w:val="24"/>
              </w:rPr>
              <w:t>）</w:t>
            </w:r>
          </w:p>
          <w:p w14:paraId="340B94DE" w14:textId="77777777" w:rsidR="006425A7" w:rsidRDefault="006425A7" w:rsidP="00B555E2">
            <w:pPr>
              <w:keepNext/>
              <w:keepLines/>
              <w:spacing w:before="260" w:after="260" w:line="560" w:lineRule="exact"/>
              <w:rPr>
                <w:rFonts w:ascii="Times New Roman" w:eastAsia="仿宋" w:hAnsi="Times New Roman" w:cs="Times New Roman"/>
                <w:sz w:val="24"/>
                <w:szCs w:val="24"/>
              </w:rPr>
            </w:pPr>
          </w:p>
          <w:p w14:paraId="3B5AD719" w14:textId="77777777" w:rsidR="006425A7" w:rsidRDefault="006425A7" w:rsidP="00B555E2">
            <w:pPr>
              <w:keepNext/>
              <w:keepLines/>
              <w:spacing w:before="260" w:after="260" w:line="560" w:lineRule="exact"/>
              <w:rPr>
                <w:rFonts w:ascii="Times New Roman" w:eastAsia="仿宋" w:hAnsi="Times New Roman" w:cs="Times New Roman"/>
                <w:sz w:val="24"/>
                <w:szCs w:val="24"/>
              </w:rPr>
            </w:pPr>
          </w:p>
          <w:p w14:paraId="26FABABE" w14:textId="77777777" w:rsidR="006425A7" w:rsidRDefault="006425A7" w:rsidP="00B555E2">
            <w:pPr>
              <w:keepNext/>
              <w:keepLines/>
              <w:spacing w:before="260" w:after="260" w:line="560" w:lineRule="exact"/>
              <w:rPr>
                <w:rFonts w:ascii="Times New Roman" w:eastAsia="仿宋" w:hAnsi="Times New Roman" w:cs="Times New Roman"/>
                <w:sz w:val="24"/>
                <w:szCs w:val="24"/>
              </w:rPr>
            </w:pPr>
          </w:p>
        </w:tc>
      </w:tr>
      <w:tr w:rsidR="006425A7" w14:paraId="37260F8D" w14:textId="77777777" w:rsidTr="00B555E2">
        <w:trPr>
          <w:trHeight w:val="2528"/>
        </w:trPr>
        <w:tc>
          <w:tcPr>
            <w:tcW w:w="1951" w:type="dxa"/>
            <w:vAlign w:val="center"/>
          </w:tcPr>
          <w:p w14:paraId="139CB139" w14:textId="41116295" w:rsidR="006425A7" w:rsidRDefault="006425A7" w:rsidP="00B555E2">
            <w:pPr>
              <w:spacing w:line="560" w:lineRule="exact"/>
              <w:rPr>
                <w:rFonts w:ascii="Times New Roman" w:eastAsia="仿宋" w:hAnsi="Times New Roman" w:cs="Times New Roman"/>
                <w:sz w:val="24"/>
                <w:szCs w:val="24"/>
              </w:rPr>
            </w:pPr>
            <w:r>
              <w:rPr>
                <w:rFonts w:ascii="Times New Roman" w:eastAsia="仿宋" w:hAnsi="Times New Roman" w:cs="Times New Roman"/>
                <w:kern w:val="0"/>
                <w:sz w:val="24"/>
                <w:szCs w:val="24"/>
              </w:rPr>
              <w:lastRenderedPageBreak/>
              <w:t>宣传展示材料</w:t>
            </w:r>
          </w:p>
        </w:tc>
        <w:tc>
          <w:tcPr>
            <w:tcW w:w="7459" w:type="dxa"/>
            <w:gridSpan w:val="3"/>
          </w:tcPr>
          <w:p w14:paraId="7D47A1A8" w14:textId="659CE325" w:rsidR="006425A7" w:rsidRDefault="000A3FF6" w:rsidP="00B555E2">
            <w:pPr>
              <w:keepNext/>
              <w:keepLines/>
              <w:spacing w:before="260" w:after="260" w:line="560" w:lineRule="exact"/>
              <w:rPr>
                <w:rFonts w:ascii="Times New Roman" w:eastAsia="仿宋" w:hAnsi="Times New Roman" w:cs="Times New Roman"/>
                <w:sz w:val="24"/>
                <w:szCs w:val="24"/>
              </w:rPr>
            </w:pP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200</w:t>
            </w:r>
            <w:r>
              <w:rPr>
                <w:rFonts w:ascii="Times New Roman" w:eastAsia="仿宋" w:hAnsi="Times New Roman" w:cs="Times New Roman"/>
                <w:kern w:val="0"/>
                <w:sz w:val="24"/>
                <w:szCs w:val="24"/>
              </w:rPr>
              <w:t>字左右）</w:t>
            </w:r>
          </w:p>
          <w:p w14:paraId="4011B4F3" w14:textId="77777777" w:rsidR="006425A7" w:rsidRDefault="006425A7" w:rsidP="00B555E2">
            <w:pPr>
              <w:keepNext/>
              <w:keepLines/>
              <w:spacing w:before="260" w:after="260" w:line="560" w:lineRule="exact"/>
              <w:rPr>
                <w:rFonts w:ascii="Times New Roman" w:eastAsia="仿宋" w:hAnsi="Times New Roman" w:cs="Times New Roman"/>
                <w:sz w:val="24"/>
                <w:szCs w:val="24"/>
              </w:rPr>
            </w:pPr>
          </w:p>
          <w:p w14:paraId="02579F21" w14:textId="77777777" w:rsidR="006425A7" w:rsidRDefault="006425A7" w:rsidP="00B555E2">
            <w:pPr>
              <w:keepNext/>
              <w:keepLines/>
              <w:spacing w:before="260" w:after="260" w:line="560" w:lineRule="exact"/>
              <w:rPr>
                <w:rFonts w:ascii="Times New Roman" w:eastAsia="仿宋" w:hAnsi="Times New Roman" w:cs="Times New Roman"/>
                <w:sz w:val="24"/>
                <w:szCs w:val="24"/>
              </w:rPr>
            </w:pPr>
          </w:p>
          <w:p w14:paraId="76806816" w14:textId="77777777" w:rsidR="006425A7" w:rsidRDefault="006425A7" w:rsidP="00B555E2">
            <w:pPr>
              <w:keepNext/>
              <w:keepLines/>
              <w:spacing w:before="260" w:after="260" w:line="560" w:lineRule="exact"/>
              <w:rPr>
                <w:rFonts w:ascii="Times New Roman" w:eastAsia="仿宋" w:hAnsi="Times New Roman" w:cs="Times New Roman"/>
                <w:sz w:val="24"/>
                <w:szCs w:val="24"/>
              </w:rPr>
            </w:pPr>
          </w:p>
        </w:tc>
      </w:tr>
      <w:tr w:rsidR="006425A7" w14:paraId="588953D4" w14:textId="77777777" w:rsidTr="00B555E2">
        <w:trPr>
          <w:trHeight w:val="1438"/>
        </w:trPr>
        <w:tc>
          <w:tcPr>
            <w:tcW w:w="1951" w:type="dxa"/>
            <w:vAlign w:val="center"/>
          </w:tcPr>
          <w:p w14:paraId="4A2F72DB" w14:textId="4712C18E" w:rsidR="006425A7" w:rsidRDefault="00C43B59" w:rsidP="00B555E2">
            <w:pPr>
              <w:spacing w:line="56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项目</w:t>
            </w:r>
            <w:r w:rsidR="006425A7">
              <w:rPr>
                <w:rFonts w:ascii="Times New Roman" w:eastAsia="仿宋" w:hAnsi="Times New Roman" w:cs="Times New Roman"/>
                <w:sz w:val="24"/>
                <w:szCs w:val="24"/>
              </w:rPr>
              <w:t>单位</w:t>
            </w:r>
          </w:p>
          <w:p w14:paraId="19562536" w14:textId="77777777" w:rsidR="006425A7" w:rsidRDefault="006425A7" w:rsidP="00B555E2">
            <w:pPr>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推荐意见</w:t>
            </w:r>
          </w:p>
        </w:tc>
        <w:tc>
          <w:tcPr>
            <w:tcW w:w="7459" w:type="dxa"/>
            <w:gridSpan w:val="3"/>
          </w:tcPr>
          <w:p w14:paraId="18DE4071" w14:textId="77777777" w:rsidR="006425A7" w:rsidRDefault="006425A7" w:rsidP="00B555E2">
            <w:pPr>
              <w:keepNext/>
              <w:keepLines/>
              <w:spacing w:before="340" w:after="330" w:line="560" w:lineRule="exact"/>
              <w:rPr>
                <w:rFonts w:ascii="Times New Roman" w:eastAsia="仿宋" w:hAnsi="Times New Roman" w:cs="Times New Roman"/>
                <w:sz w:val="24"/>
                <w:szCs w:val="24"/>
              </w:rPr>
            </w:pPr>
          </w:p>
          <w:p w14:paraId="215AEEE4" w14:textId="77777777" w:rsidR="006425A7" w:rsidRDefault="006425A7" w:rsidP="00B555E2">
            <w:pPr>
              <w:widowControl/>
              <w:spacing w:line="560" w:lineRule="exact"/>
              <w:ind w:right="-148"/>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kern w:val="0"/>
                <w:sz w:val="24"/>
                <w:szCs w:val="24"/>
              </w:rPr>
              <w:t>（盖章）</w:t>
            </w:r>
          </w:p>
          <w:p w14:paraId="388B7160" w14:textId="77777777" w:rsidR="006425A7" w:rsidRDefault="006425A7" w:rsidP="00B555E2">
            <w:pPr>
              <w:spacing w:line="560" w:lineRule="exact"/>
              <w:ind w:right="840"/>
              <w:jc w:val="center"/>
              <w:rPr>
                <w:rFonts w:ascii="Times New Roman" w:eastAsia="仿宋" w:hAnsi="Times New Roman" w:cs="Times New Roman"/>
                <w:sz w:val="24"/>
                <w:szCs w:val="24"/>
              </w:rPr>
            </w:pPr>
            <w:r>
              <w:rPr>
                <w:rFonts w:ascii="Times New Roman" w:eastAsia="仿宋" w:hAnsi="Times New Roman" w:cs="Times New Roman"/>
                <w:sz w:val="24"/>
                <w:szCs w:val="24"/>
              </w:rPr>
              <w:t xml:space="preserve">                       </w:t>
            </w:r>
            <w:r>
              <w:rPr>
                <w:rFonts w:ascii="Times New Roman" w:eastAsia="仿宋" w:hAnsi="Times New Roman" w:cs="Times New Roman"/>
                <w:sz w:val="24"/>
                <w:szCs w:val="24"/>
              </w:rPr>
              <w:t>年</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月</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日</w:t>
            </w:r>
          </w:p>
        </w:tc>
      </w:tr>
      <w:tr w:rsidR="006425A7" w14:paraId="3E03333D" w14:textId="77777777" w:rsidTr="00B555E2">
        <w:trPr>
          <w:trHeight w:val="1170"/>
        </w:trPr>
        <w:tc>
          <w:tcPr>
            <w:tcW w:w="1951" w:type="dxa"/>
            <w:vAlign w:val="center"/>
          </w:tcPr>
          <w:p w14:paraId="2761D1B2" w14:textId="77777777" w:rsidR="006425A7" w:rsidRDefault="006425A7" w:rsidP="00B555E2">
            <w:pPr>
              <w:widowControl/>
              <w:spacing w:line="480" w:lineRule="exact"/>
              <w:ind w:right="-108"/>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县（市、区）级</w:t>
            </w:r>
          </w:p>
          <w:p w14:paraId="6EB65FCB" w14:textId="77777777" w:rsidR="006425A7" w:rsidRDefault="006425A7" w:rsidP="00B555E2">
            <w:pPr>
              <w:widowControl/>
              <w:spacing w:line="480" w:lineRule="exact"/>
              <w:ind w:right="-108"/>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教育部门</w:t>
            </w:r>
          </w:p>
          <w:p w14:paraId="6585EF8C" w14:textId="77777777" w:rsidR="006425A7" w:rsidRDefault="006425A7" w:rsidP="00B555E2">
            <w:pPr>
              <w:spacing w:line="560" w:lineRule="exact"/>
              <w:jc w:val="center"/>
              <w:rPr>
                <w:rFonts w:ascii="Times New Roman" w:eastAsia="仿宋" w:hAnsi="Times New Roman" w:cs="Times New Roman"/>
                <w:sz w:val="24"/>
                <w:szCs w:val="24"/>
              </w:rPr>
            </w:pPr>
            <w:r>
              <w:rPr>
                <w:rFonts w:ascii="Times New Roman" w:eastAsia="仿宋" w:hAnsi="Times New Roman" w:cs="Times New Roman"/>
                <w:kern w:val="0"/>
                <w:sz w:val="24"/>
                <w:szCs w:val="24"/>
              </w:rPr>
              <w:t>推介意见</w:t>
            </w:r>
          </w:p>
        </w:tc>
        <w:tc>
          <w:tcPr>
            <w:tcW w:w="7459" w:type="dxa"/>
            <w:gridSpan w:val="3"/>
          </w:tcPr>
          <w:p w14:paraId="5E43B0FD" w14:textId="77777777" w:rsidR="006425A7" w:rsidRDefault="006425A7" w:rsidP="00B555E2">
            <w:pPr>
              <w:widowControl/>
              <w:spacing w:line="560" w:lineRule="exact"/>
              <w:ind w:right="-148"/>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p w14:paraId="65E9BFA9" w14:textId="77777777" w:rsidR="006425A7" w:rsidRDefault="006425A7" w:rsidP="00B555E2">
            <w:pPr>
              <w:widowControl/>
              <w:spacing w:line="560" w:lineRule="exact"/>
              <w:ind w:right="-148"/>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kern w:val="0"/>
                <w:sz w:val="24"/>
                <w:szCs w:val="24"/>
              </w:rPr>
              <w:t>（盖章）</w:t>
            </w:r>
          </w:p>
          <w:p w14:paraId="536AA9DC" w14:textId="77777777" w:rsidR="006425A7" w:rsidRDefault="006425A7" w:rsidP="00B555E2">
            <w:pPr>
              <w:spacing w:line="560" w:lineRule="exact"/>
              <w:ind w:right="1320" w:firstLineChars="1750" w:firstLine="4200"/>
              <w:rPr>
                <w:rFonts w:ascii="Times New Roman" w:eastAsia="仿宋" w:hAnsi="Times New Roman" w:cs="Times New Roman"/>
                <w:sz w:val="24"/>
                <w:szCs w:val="24"/>
              </w:rPr>
            </w:pPr>
            <w:r>
              <w:rPr>
                <w:rFonts w:ascii="Times New Roman" w:eastAsia="仿宋" w:hAnsi="Times New Roman" w:cs="Times New Roman"/>
                <w:sz w:val="24"/>
                <w:szCs w:val="24"/>
              </w:rPr>
              <w:t>年</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月</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日</w:t>
            </w:r>
          </w:p>
        </w:tc>
      </w:tr>
      <w:tr w:rsidR="006425A7" w14:paraId="42B91904" w14:textId="77777777" w:rsidTr="00B555E2">
        <w:trPr>
          <w:trHeight w:val="1170"/>
        </w:trPr>
        <w:tc>
          <w:tcPr>
            <w:tcW w:w="1951" w:type="dxa"/>
            <w:vAlign w:val="center"/>
          </w:tcPr>
          <w:p w14:paraId="1BD18E98" w14:textId="77777777" w:rsidR="006425A7" w:rsidRDefault="006425A7" w:rsidP="00B555E2">
            <w:pPr>
              <w:widowControl/>
              <w:spacing w:line="480" w:lineRule="exact"/>
              <w:ind w:right="-108"/>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市（地）级</w:t>
            </w:r>
          </w:p>
          <w:p w14:paraId="5158121E" w14:textId="77777777" w:rsidR="006425A7" w:rsidRDefault="006425A7" w:rsidP="00B555E2">
            <w:pPr>
              <w:widowControl/>
              <w:spacing w:line="480" w:lineRule="exact"/>
              <w:ind w:right="-108"/>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教育部门</w:t>
            </w:r>
          </w:p>
          <w:p w14:paraId="3ABBEBE1" w14:textId="77777777" w:rsidR="006425A7" w:rsidRDefault="006425A7" w:rsidP="00B555E2">
            <w:pPr>
              <w:widowControl/>
              <w:spacing w:line="480" w:lineRule="exact"/>
              <w:ind w:right="-108"/>
              <w:jc w:val="center"/>
              <w:rPr>
                <w:rFonts w:ascii="Times New Roman" w:eastAsia="仿宋" w:hAnsi="Times New Roman" w:cs="Times New Roman"/>
                <w:sz w:val="24"/>
                <w:szCs w:val="24"/>
              </w:rPr>
            </w:pPr>
            <w:r>
              <w:rPr>
                <w:rFonts w:ascii="Times New Roman" w:eastAsia="仿宋" w:hAnsi="Times New Roman" w:cs="Times New Roman"/>
                <w:kern w:val="0"/>
                <w:sz w:val="24"/>
                <w:szCs w:val="24"/>
              </w:rPr>
              <w:t>推介意见</w:t>
            </w:r>
          </w:p>
        </w:tc>
        <w:tc>
          <w:tcPr>
            <w:tcW w:w="7459" w:type="dxa"/>
            <w:gridSpan w:val="3"/>
          </w:tcPr>
          <w:p w14:paraId="5654EE8E" w14:textId="77777777" w:rsidR="006425A7" w:rsidRDefault="006425A7" w:rsidP="00B555E2">
            <w:pPr>
              <w:widowControl/>
              <w:spacing w:line="560" w:lineRule="exact"/>
              <w:ind w:right="-148"/>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p w14:paraId="135092EF" w14:textId="77777777" w:rsidR="006425A7" w:rsidRDefault="006425A7" w:rsidP="00B555E2">
            <w:pPr>
              <w:widowControl/>
              <w:spacing w:line="560" w:lineRule="exact"/>
              <w:ind w:right="-148"/>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kern w:val="0"/>
                <w:sz w:val="24"/>
                <w:szCs w:val="24"/>
              </w:rPr>
              <w:t>（盖章）</w:t>
            </w:r>
          </w:p>
          <w:p w14:paraId="15218A08" w14:textId="77777777" w:rsidR="006425A7" w:rsidRDefault="006425A7" w:rsidP="00B555E2">
            <w:pPr>
              <w:spacing w:line="560" w:lineRule="exact"/>
              <w:ind w:right="1320" w:firstLineChars="1750" w:firstLine="4200"/>
              <w:rPr>
                <w:rFonts w:ascii="Times New Roman" w:eastAsia="仿宋" w:hAnsi="Times New Roman" w:cs="Times New Roman"/>
                <w:sz w:val="24"/>
                <w:szCs w:val="24"/>
              </w:rPr>
            </w:pPr>
            <w:r>
              <w:rPr>
                <w:rFonts w:ascii="Times New Roman" w:eastAsia="仿宋" w:hAnsi="Times New Roman" w:cs="Times New Roman"/>
                <w:sz w:val="24"/>
                <w:szCs w:val="24"/>
              </w:rPr>
              <w:t>年</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月</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日</w:t>
            </w:r>
          </w:p>
        </w:tc>
      </w:tr>
      <w:tr w:rsidR="006425A7" w14:paraId="359D1C1B" w14:textId="77777777" w:rsidTr="00B555E2">
        <w:trPr>
          <w:trHeight w:val="1841"/>
        </w:trPr>
        <w:tc>
          <w:tcPr>
            <w:tcW w:w="1951" w:type="dxa"/>
            <w:vAlign w:val="center"/>
          </w:tcPr>
          <w:p w14:paraId="52018C90" w14:textId="77777777" w:rsidR="006425A7" w:rsidRDefault="006425A7" w:rsidP="00B555E2">
            <w:pPr>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省级教育部门</w:t>
            </w:r>
          </w:p>
          <w:p w14:paraId="207A4F8C" w14:textId="77777777" w:rsidR="006425A7" w:rsidRDefault="006425A7" w:rsidP="00B555E2">
            <w:pPr>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推介意见</w:t>
            </w:r>
          </w:p>
        </w:tc>
        <w:tc>
          <w:tcPr>
            <w:tcW w:w="7459" w:type="dxa"/>
            <w:gridSpan w:val="3"/>
          </w:tcPr>
          <w:p w14:paraId="0F4A8288" w14:textId="77777777" w:rsidR="006425A7" w:rsidRDefault="006425A7" w:rsidP="00B555E2">
            <w:pPr>
              <w:keepNext/>
              <w:keepLines/>
              <w:widowControl/>
              <w:spacing w:before="340" w:after="330" w:line="560" w:lineRule="exact"/>
              <w:ind w:right="-148"/>
              <w:rPr>
                <w:rFonts w:ascii="Times New Roman" w:eastAsia="仿宋" w:hAnsi="Times New Roman" w:cs="Times New Roman"/>
                <w:kern w:val="0"/>
                <w:sz w:val="24"/>
                <w:szCs w:val="24"/>
              </w:rPr>
            </w:pPr>
          </w:p>
          <w:p w14:paraId="387E58A0" w14:textId="77777777" w:rsidR="006425A7" w:rsidRDefault="006425A7" w:rsidP="00B555E2">
            <w:pPr>
              <w:widowControl/>
              <w:spacing w:line="560" w:lineRule="exact"/>
              <w:ind w:right="-148"/>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kern w:val="0"/>
                <w:sz w:val="24"/>
                <w:szCs w:val="24"/>
              </w:rPr>
              <w:t>（盖章）</w:t>
            </w:r>
          </w:p>
          <w:p w14:paraId="621AB4F6" w14:textId="77777777" w:rsidR="006425A7" w:rsidRDefault="006425A7" w:rsidP="00B555E2">
            <w:pPr>
              <w:spacing w:line="560" w:lineRule="exact"/>
              <w:ind w:right="1320" w:firstLineChars="1700" w:firstLine="4080"/>
              <w:rPr>
                <w:rFonts w:ascii="Times New Roman" w:eastAsia="仿宋" w:hAnsi="Times New Roman" w:cs="Times New Roman"/>
                <w:sz w:val="24"/>
                <w:szCs w:val="24"/>
              </w:rPr>
            </w:pPr>
            <w:r>
              <w:rPr>
                <w:rFonts w:ascii="Times New Roman" w:eastAsia="仿宋" w:hAnsi="Times New Roman" w:cs="Times New Roman"/>
                <w:sz w:val="24"/>
                <w:szCs w:val="24"/>
              </w:rPr>
              <w:t>年</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月</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日</w:t>
            </w:r>
          </w:p>
        </w:tc>
      </w:tr>
    </w:tbl>
    <w:p w14:paraId="674C105F" w14:textId="77777777" w:rsidR="006425A7" w:rsidRDefault="006425A7" w:rsidP="006425A7">
      <w:pPr>
        <w:spacing w:line="560" w:lineRule="exact"/>
        <w:rPr>
          <w:rFonts w:ascii="Times New Roman" w:eastAsia="仿宋" w:hAnsi="Times New Roman" w:cs="Times New Roman"/>
          <w:sz w:val="30"/>
          <w:szCs w:val="30"/>
        </w:rPr>
      </w:pPr>
    </w:p>
    <w:p w14:paraId="6C1D012C" w14:textId="77777777" w:rsidR="006425A7" w:rsidRDefault="006425A7" w:rsidP="006425A7">
      <w:pPr>
        <w:spacing w:line="560" w:lineRule="exact"/>
        <w:rPr>
          <w:rFonts w:ascii="Times New Roman" w:eastAsia="仿宋" w:hAnsi="Times New Roman" w:cs="Times New Roman"/>
          <w:sz w:val="30"/>
          <w:szCs w:val="30"/>
        </w:rPr>
      </w:pPr>
    </w:p>
    <w:p w14:paraId="2FC2EE12" w14:textId="77777777" w:rsidR="006425A7" w:rsidRDefault="006425A7" w:rsidP="006425A7">
      <w:pPr>
        <w:spacing w:line="560" w:lineRule="exact"/>
        <w:rPr>
          <w:rFonts w:ascii="Times New Roman" w:eastAsia="仿宋" w:hAnsi="Times New Roman" w:cs="Times New Roman"/>
          <w:sz w:val="30"/>
          <w:szCs w:val="30"/>
        </w:rPr>
        <w:sectPr w:rsidR="006425A7" w:rsidSect="00400E04">
          <w:headerReference w:type="default" r:id="rId14"/>
          <w:footerReference w:type="first" r:id="rId15"/>
          <w:pgSz w:w="11906" w:h="16838"/>
          <w:pgMar w:top="1474" w:right="1134" w:bottom="2381" w:left="1134" w:header="851" w:footer="992" w:gutter="0"/>
          <w:cols w:space="720"/>
          <w:docGrid w:type="linesAndChars" w:linePitch="312"/>
        </w:sectPr>
      </w:pPr>
    </w:p>
    <w:p w14:paraId="6433F065" w14:textId="77777777" w:rsidR="006425A7" w:rsidRPr="003A0758" w:rsidRDefault="006425A7" w:rsidP="006425A7">
      <w:pPr>
        <w:spacing w:line="560" w:lineRule="exact"/>
        <w:rPr>
          <w:rFonts w:ascii="仿宋_GB2312" w:eastAsia="仿宋_GB2312" w:hAnsi="Times New Roman" w:cs="Times New Roman"/>
          <w:kern w:val="0"/>
          <w:sz w:val="30"/>
          <w:szCs w:val="30"/>
        </w:rPr>
      </w:pPr>
      <w:r w:rsidRPr="003A0758">
        <w:rPr>
          <w:rFonts w:ascii="仿宋_GB2312" w:eastAsia="仿宋_GB2312" w:hAnsi="Times New Roman" w:cs="Times New Roman" w:hint="eastAsia"/>
          <w:kern w:val="0"/>
          <w:sz w:val="30"/>
          <w:szCs w:val="30"/>
        </w:rPr>
        <w:lastRenderedPageBreak/>
        <w:t>附件4</w:t>
      </w:r>
    </w:p>
    <w:p w14:paraId="379A33F3" w14:textId="77777777" w:rsidR="006425A7" w:rsidRPr="003A0758" w:rsidRDefault="006425A7" w:rsidP="006425A7">
      <w:pPr>
        <w:spacing w:line="560" w:lineRule="exact"/>
        <w:jc w:val="center"/>
        <w:rPr>
          <w:rFonts w:ascii="Times New Roman" w:eastAsia="方正小标宋简体" w:hAnsi="Times New Roman" w:cs="Times New Roman"/>
          <w:sz w:val="36"/>
          <w:szCs w:val="36"/>
        </w:rPr>
      </w:pPr>
      <w:r w:rsidRPr="003A0758">
        <w:rPr>
          <w:rFonts w:ascii="Times New Roman" w:eastAsia="方正小标宋简体" w:hAnsi="Times New Roman" w:cs="Times New Roman" w:hint="eastAsia"/>
          <w:kern w:val="0"/>
          <w:sz w:val="36"/>
          <w:szCs w:val="36"/>
        </w:rPr>
        <w:t>“</w:t>
      </w:r>
      <w:r w:rsidRPr="003A0758">
        <w:rPr>
          <w:rFonts w:ascii="Times New Roman" w:eastAsia="方正小标宋简体" w:hAnsi="Times New Roman" w:cs="Times New Roman"/>
          <w:sz w:val="36"/>
          <w:szCs w:val="36"/>
        </w:rPr>
        <w:t>终身学习品牌项目</w:t>
      </w:r>
      <w:r w:rsidRPr="003A0758">
        <w:rPr>
          <w:rFonts w:ascii="Times New Roman" w:eastAsia="方正小标宋简体" w:hAnsi="Times New Roman" w:cs="Times New Roman" w:hint="eastAsia"/>
          <w:kern w:val="0"/>
          <w:sz w:val="36"/>
          <w:szCs w:val="36"/>
        </w:rPr>
        <w:t>”</w:t>
      </w:r>
      <w:r w:rsidRPr="003A0758">
        <w:rPr>
          <w:rFonts w:ascii="Times New Roman" w:eastAsia="方正小标宋简体" w:hAnsi="Times New Roman" w:cs="Times New Roman"/>
          <w:sz w:val="36"/>
          <w:szCs w:val="36"/>
        </w:rPr>
        <w:t>推介登记表</w:t>
      </w:r>
    </w:p>
    <w:p w14:paraId="31C7C247" w14:textId="77777777" w:rsidR="006425A7" w:rsidRDefault="006425A7" w:rsidP="006425A7">
      <w:pPr>
        <w:spacing w:line="560" w:lineRule="exact"/>
        <w:jc w:val="center"/>
        <w:rPr>
          <w:rFonts w:ascii="Times New Roman" w:eastAsia="方正小标宋简体" w:hAnsi="Times New Roman" w:cs="Times New Roman"/>
          <w:sz w:val="32"/>
          <w:szCs w:val="32"/>
        </w:rPr>
      </w:pPr>
    </w:p>
    <w:p w14:paraId="5774DED4" w14:textId="77777777" w:rsidR="006425A7" w:rsidRPr="003B69C4" w:rsidRDefault="006425A7" w:rsidP="006425A7">
      <w:pPr>
        <w:spacing w:line="560" w:lineRule="exact"/>
        <w:rPr>
          <w:rFonts w:ascii="Times New Roman" w:eastAsia="仿宋_GB2312" w:hAnsi="Times New Roman" w:cs="Times New Roman"/>
          <w:kern w:val="0"/>
          <w:sz w:val="28"/>
          <w:szCs w:val="28"/>
          <w:u w:val="single"/>
        </w:rPr>
      </w:pPr>
      <w:r w:rsidRPr="003B69C4">
        <w:rPr>
          <w:rFonts w:ascii="Times New Roman" w:eastAsia="仿宋_GB2312" w:hAnsi="Times New Roman" w:cs="Times New Roman"/>
          <w:kern w:val="0"/>
          <w:sz w:val="28"/>
          <w:szCs w:val="28"/>
        </w:rPr>
        <w:t>省级教育行政部门名称</w:t>
      </w:r>
      <w:r w:rsidRPr="003B69C4">
        <w:rPr>
          <w:rFonts w:ascii="Times New Roman" w:eastAsia="仿宋_GB2312" w:hAnsi="Times New Roman" w:cs="Times New Roman"/>
          <w:kern w:val="0"/>
          <w:sz w:val="28"/>
          <w:szCs w:val="28"/>
          <w:u w:val="single"/>
        </w:rPr>
        <w:t xml:space="preserve">                    </w:t>
      </w:r>
      <w:r w:rsidRPr="003B69C4">
        <w:rPr>
          <w:rFonts w:ascii="Times New Roman" w:eastAsia="仿宋_GB2312" w:hAnsi="Times New Roman" w:cs="Times New Roman"/>
          <w:kern w:val="0"/>
          <w:sz w:val="28"/>
          <w:szCs w:val="28"/>
        </w:rPr>
        <w:t>（盖章）</w:t>
      </w:r>
      <w:r w:rsidRPr="003B69C4">
        <w:rPr>
          <w:rFonts w:ascii="Times New Roman" w:eastAsia="仿宋_GB2312" w:hAnsi="Times New Roman" w:cs="Times New Roman"/>
          <w:kern w:val="0"/>
          <w:sz w:val="28"/>
          <w:szCs w:val="28"/>
        </w:rPr>
        <w:t xml:space="preserve">          </w:t>
      </w:r>
      <w:r w:rsidRPr="003B69C4">
        <w:rPr>
          <w:rFonts w:ascii="Times New Roman" w:eastAsia="仿宋_GB2312" w:hAnsi="Times New Roman" w:cs="Times New Roman"/>
          <w:kern w:val="0"/>
          <w:sz w:val="28"/>
          <w:szCs w:val="28"/>
        </w:rPr>
        <w:t>填表时间：</w:t>
      </w:r>
      <w:r w:rsidRPr="003B69C4">
        <w:rPr>
          <w:rFonts w:ascii="Times New Roman" w:eastAsia="仿宋_GB2312" w:hAnsi="Times New Roman" w:cs="Times New Roman"/>
          <w:kern w:val="0"/>
          <w:sz w:val="28"/>
          <w:szCs w:val="28"/>
        </w:rPr>
        <w:t xml:space="preserve">     </w:t>
      </w:r>
      <w:r w:rsidRPr="003B69C4">
        <w:rPr>
          <w:rFonts w:ascii="Times New Roman" w:eastAsia="仿宋_GB2312" w:hAnsi="Times New Roman" w:cs="Times New Roman"/>
          <w:kern w:val="0"/>
          <w:sz w:val="28"/>
          <w:szCs w:val="28"/>
        </w:rPr>
        <w:t>年</w:t>
      </w:r>
      <w:r w:rsidRPr="003B69C4">
        <w:rPr>
          <w:rFonts w:ascii="Times New Roman" w:eastAsia="仿宋_GB2312" w:hAnsi="Times New Roman" w:cs="Times New Roman"/>
          <w:kern w:val="0"/>
          <w:sz w:val="28"/>
          <w:szCs w:val="28"/>
        </w:rPr>
        <w:t xml:space="preserve">    </w:t>
      </w:r>
      <w:r w:rsidRPr="003B69C4">
        <w:rPr>
          <w:rFonts w:ascii="Times New Roman" w:eastAsia="仿宋_GB2312" w:hAnsi="Times New Roman" w:cs="Times New Roman"/>
          <w:kern w:val="0"/>
          <w:sz w:val="28"/>
          <w:szCs w:val="28"/>
        </w:rPr>
        <w:t>月</w:t>
      </w:r>
      <w:r w:rsidRPr="003B69C4">
        <w:rPr>
          <w:rFonts w:ascii="Times New Roman" w:eastAsia="仿宋_GB2312" w:hAnsi="Times New Roman" w:cs="Times New Roman"/>
          <w:kern w:val="0"/>
          <w:sz w:val="28"/>
          <w:szCs w:val="28"/>
        </w:rPr>
        <w:t xml:space="preserve">   </w:t>
      </w:r>
      <w:r w:rsidRPr="003B69C4">
        <w:rPr>
          <w:rFonts w:ascii="Times New Roman" w:eastAsia="仿宋_GB2312" w:hAnsi="Times New Roman" w:cs="Times New Roman"/>
          <w:kern w:val="0"/>
          <w:sz w:val="28"/>
          <w:szCs w:val="28"/>
        </w:rPr>
        <w:t>日</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686"/>
        <w:gridCol w:w="1268"/>
        <w:gridCol w:w="1140"/>
        <w:gridCol w:w="1244"/>
        <w:gridCol w:w="2387"/>
        <w:gridCol w:w="1405"/>
        <w:gridCol w:w="2217"/>
        <w:gridCol w:w="1754"/>
      </w:tblGrid>
      <w:tr w:rsidR="006425A7" w14:paraId="057EF7FA" w14:textId="77777777" w:rsidTr="00B555E2">
        <w:trPr>
          <w:trHeight w:val="784"/>
        </w:trPr>
        <w:tc>
          <w:tcPr>
            <w:tcW w:w="302" w:type="pct"/>
            <w:vAlign w:val="center"/>
          </w:tcPr>
          <w:p w14:paraId="39955E55" w14:textId="77777777" w:rsidR="006425A7" w:rsidRDefault="006425A7" w:rsidP="00B555E2">
            <w:pPr>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序号</w:t>
            </w:r>
          </w:p>
        </w:tc>
        <w:tc>
          <w:tcPr>
            <w:tcW w:w="604" w:type="pct"/>
            <w:vAlign w:val="center"/>
          </w:tcPr>
          <w:p w14:paraId="3250AB43" w14:textId="77777777" w:rsidR="006425A7" w:rsidRDefault="006425A7" w:rsidP="00B555E2">
            <w:pPr>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品牌项目名称</w:t>
            </w:r>
          </w:p>
        </w:tc>
        <w:tc>
          <w:tcPr>
            <w:tcW w:w="454" w:type="pct"/>
            <w:vAlign w:val="center"/>
          </w:tcPr>
          <w:p w14:paraId="5BC6EEA6" w14:textId="35984924" w:rsidR="006425A7" w:rsidRDefault="00C43B59" w:rsidP="00B555E2">
            <w:pPr>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项目</w:t>
            </w:r>
            <w:r w:rsidR="006425A7">
              <w:rPr>
                <w:rFonts w:ascii="Times New Roman" w:eastAsia="仿宋_GB2312" w:hAnsi="Times New Roman" w:cs="Times New Roman"/>
                <w:sz w:val="24"/>
                <w:szCs w:val="24"/>
              </w:rPr>
              <w:t>单位</w:t>
            </w:r>
          </w:p>
        </w:tc>
        <w:tc>
          <w:tcPr>
            <w:tcW w:w="409" w:type="pct"/>
            <w:vAlign w:val="center"/>
          </w:tcPr>
          <w:p w14:paraId="79BE30D1" w14:textId="77777777" w:rsidR="006425A7" w:rsidRDefault="006425A7" w:rsidP="00B555E2">
            <w:pPr>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起始</w:t>
            </w:r>
          </w:p>
          <w:p w14:paraId="1063ABF4" w14:textId="77777777" w:rsidR="006425A7" w:rsidRDefault="006425A7" w:rsidP="00B555E2">
            <w:pPr>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时间</w:t>
            </w:r>
          </w:p>
        </w:tc>
        <w:tc>
          <w:tcPr>
            <w:tcW w:w="445" w:type="pct"/>
            <w:vAlign w:val="center"/>
          </w:tcPr>
          <w:p w14:paraId="5AC86404" w14:textId="77777777" w:rsidR="006425A7" w:rsidRDefault="006425A7" w:rsidP="00B555E2">
            <w:pPr>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参与人数（人次）</w:t>
            </w:r>
          </w:p>
        </w:tc>
        <w:tc>
          <w:tcPr>
            <w:tcW w:w="855" w:type="pct"/>
            <w:vAlign w:val="center"/>
          </w:tcPr>
          <w:p w14:paraId="54B1C604" w14:textId="77777777" w:rsidR="006425A7" w:rsidRDefault="006425A7" w:rsidP="00B555E2">
            <w:pPr>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所附材料</w:t>
            </w:r>
          </w:p>
          <w:p w14:paraId="43067C1E" w14:textId="77777777" w:rsidR="006425A7" w:rsidRDefault="006425A7" w:rsidP="00B555E2">
            <w:pPr>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（总结、视频）</w:t>
            </w:r>
          </w:p>
        </w:tc>
        <w:tc>
          <w:tcPr>
            <w:tcW w:w="503" w:type="pct"/>
            <w:vAlign w:val="center"/>
          </w:tcPr>
          <w:p w14:paraId="6AD45D9E" w14:textId="77777777" w:rsidR="006425A7" w:rsidRDefault="006425A7" w:rsidP="00B555E2">
            <w:pPr>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地</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址</w:t>
            </w:r>
          </w:p>
        </w:tc>
        <w:tc>
          <w:tcPr>
            <w:tcW w:w="794" w:type="pct"/>
            <w:vAlign w:val="center"/>
          </w:tcPr>
          <w:p w14:paraId="7018649E" w14:textId="77777777" w:rsidR="006425A7" w:rsidRDefault="006425A7" w:rsidP="00B555E2">
            <w:pPr>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品牌单位联系电话和邮箱</w:t>
            </w:r>
          </w:p>
        </w:tc>
        <w:tc>
          <w:tcPr>
            <w:tcW w:w="628" w:type="pct"/>
          </w:tcPr>
          <w:p w14:paraId="72D8E2BA" w14:textId="77777777" w:rsidR="006425A7" w:rsidRDefault="006425A7" w:rsidP="00B555E2">
            <w:pPr>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备注</w:t>
            </w:r>
          </w:p>
        </w:tc>
      </w:tr>
      <w:tr w:rsidR="006425A7" w14:paraId="09897D3A" w14:textId="77777777" w:rsidTr="00B555E2">
        <w:trPr>
          <w:trHeight w:val="497"/>
        </w:trPr>
        <w:tc>
          <w:tcPr>
            <w:tcW w:w="302" w:type="pct"/>
            <w:vAlign w:val="center"/>
          </w:tcPr>
          <w:p w14:paraId="72FBF5C7" w14:textId="77777777" w:rsidR="006425A7" w:rsidRDefault="006425A7" w:rsidP="00B555E2">
            <w:pPr>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w:t>
            </w:r>
          </w:p>
        </w:tc>
        <w:tc>
          <w:tcPr>
            <w:tcW w:w="604" w:type="pct"/>
            <w:vAlign w:val="center"/>
          </w:tcPr>
          <w:p w14:paraId="4710C9D4" w14:textId="77777777" w:rsidR="006425A7" w:rsidRDefault="006425A7" w:rsidP="00B555E2">
            <w:pPr>
              <w:spacing w:line="560" w:lineRule="exact"/>
              <w:jc w:val="center"/>
              <w:rPr>
                <w:rFonts w:ascii="Times New Roman" w:eastAsia="仿宋" w:hAnsi="Times New Roman" w:cs="Times New Roman"/>
                <w:sz w:val="24"/>
                <w:szCs w:val="24"/>
              </w:rPr>
            </w:pPr>
          </w:p>
        </w:tc>
        <w:tc>
          <w:tcPr>
            <w:tcW w:w="454" w:type="pct"/>
            <w:vAlign w:val="center"/>
          </w:tcPr>
          <w:p w14:paraId="6A1BB1A4" w14:textId="77777777" w:rsidR="006425A7" w:rsidRDefault="006425A7" w:rsidP="00B555E2">
            <w:pPr>
              <w:spacing w:line="560" w:lineRule="exact"/>
              <w:jc w:val="center"/>
              <w:rPr>
                <w:rFonts w:ascii="Times New Roman" w:eastAsia="仿宋" w:hAnsi="Times New Roman" w:cs="Times New Roman"/>
                <w:sz w:val="24"/>
                <w:szCs w:val="24"/>
              </w:rPr>
            </w:pPr>
          </w:p>
        </w:tc>
        <w:tc>
          <w:tcPr>
            <w:tcW w:w="409" w:type="pct"/>
            <w:vAlign w:val="center"/>
          </w:tcPr>
          <w:p w14:paraId="437AC26F" w14:textId="77777777" w:rsidR="006425A7" w:rsidRDefault="006425A7" w:rsidP="00B555E2">
            <w:pPr>
              <w:spacing w:line="560" w:lineRule="exact"/>
              <w:jc w:val="center"/>
              <w:rPr>
                <w:rFonts w:ascii="Times New Roman" w:eastAsia="仿宋" w:hAnsi="Times New Roman" w:cs="Times New Roman"/>
                <w:sz w:val="24"/>
                <w:szCs w:val="24"/>
              </w:rPr>
            </w:pPr>
          </w:p>
        </w:tc>
        <w:tc>
          <w:tcPr>
            <w:tcW w:w="445" w:type="pct"/>
            <w:vAlign w:val="center"/>
          </w:tcPr>
          <w:p w14:paraId="5781FEB4" w14:textId="77777777" w:rsidR="006425A7" w:rsidRDefault="006425A7" w:rsidP="00B555E2">
            <w:pPr>
              <w:spacing w:line="560" w:lineRule="exact"/>
              <w:jc w:val="center"/>
              <w:rPr>
                <w:rFonts w:ascii="Times New Roman" w:eastAsia="仿宋" w:hAnsi="Times New Roman" w:cs="Times New Roman"/>
                <w:sz w:val="24"/>
                <w:szCs w:val="24"/>
              </w:rPr>
            </w:pPr>
          </w:p>
        </w:tc>
        <w:tc>
          <w:tcPr>
            <w:tcW w:w="855" w:type="pct"/>
            <w:vAlign w:val="center"/>
          </w:tcPr>
          <w:p w14:paraId="31152C30" w14:textId="77777777" w:rsidR="006425A7" w:rsidRDefault="006425A7" w:rsidP="00B555E2">
            <w:pPr>
              <w:spacing w:line="560" w:lineRule="exact"/>
              <w:jc w:val="center"/>
              <w:rPr>
                <w:rFonts w:ascii="Times New Roman" w:eastAsia="仿宋" w:hAnsi="Times New Roman" w:cs="Times New Roman"/>
                <w:sz w:val="24"/>
                <w:szCs w:val="24"/>
              </w:rPr>
            </w:pPr>
          </w:p>
        </w:tc>
        <w:tc>
          <w:tcPr>
            <w:tcW w:w="503" w:type="pct"/>
            <w:vAlign w:val="center"/>
          </w:tcPr>
          <w:p w14:paraId="144CFD64" w14:textId="77777777" w:rsidR="006425A7" w:rsidRDefault="006425A7" w:rsidP="00B555E2">
            <w:pPr>
              <w:spacing w:line="560" w:lineRule="exact"/>
              <w:jc w:val="center"/>
              <w:rPr>
                <w:rFonts w:ascii="Times New Roman" w:eastAsia="仿宋" w:hAnsi="Times New Roman" w:cs="Times New Roman"/>
                <w:sz w:val="24"/>
                <w:szCs w:val="24"/>
              </w:rPr>
            </w:pPr>
          </w:p>
        </w:tc>
        <w:tc>
          <w:tcPr>
            <w:tcW w:w="794" w:type="pct"/>
            <w:vAlign w:val="center"/>
          </w:tcPr>
          <w:p w14:paraId="68A19189" w14:textId="77777777" w:rsidR="006425A7" w:rsidRDefault="006425A7" w:rsidP="00B555E2">
            <w:pPr>
              <w:spacing w:line="560" w:lineRule="exact"/>
              <w:jc w:val="center"/>
              <w:rPr>
                <w:rFonts w:ascii="Times New Roman" w:eastAsia="仿宋" w:hAnsi="Times New Roman" w:cs="Times New Roman"/>
                <w:sz w:val="24"/>
                <w:szCs w:val="24"/>
              </w:rPr>
            </w:pPr>
          </w:p>
        </w:tc>
        <w:tc>
          <w:tcPr>
            <w:tcW w:w="628" w:type="pct"/>
          </w:tcPr>
          <w:p w14:paraId="1959150E" w14:textId="77777777" w:rsidR="006425A7" w:rsidRDefault="006425A7" w:rsidP="00B555E2">
            <w:pPr>
              <w:spacing w:line="560" w:lineRule="exact"/>
              <w:jc w:val="center"/>
              <w:rPr>
                <w:rFonts w:ascii="Times New Roman" w:eastAsia="仿宋" w:hAnsi="Times New Roman" w:cs="Times New Roman"/>
                <w:sz w:val="24"/>
                <w:szCs w:val="24"/>
              </w:rPr>
            </w:pPr>
          </w:p>
        </w:tc>
      </w:tr>
      <w:tr w:rsidR="006425A7" w14:paraId="3BD258EC" w14:textId="77777777" w:rsidTr="00B555E2">
        <w:trPr>
          <w:trHeight w:val="497"/>
        </w:trPr>
        <w:tc>
          <w:tcPr>
            <w:tcW w:w="302" w:type="pct"/>
            <w:vAlign w:val="center"/>
          </w:tcPr>
          <w:p w14:paraId="7A95C3F4" w14:textId="77777777" w:rsidR="006425A7" w:rsidRDefault="006425A7" w:rsidP="00B555E2">
            <w:pPr>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w:t>
            </w:r>
          </w:p>
        </w:tc>
        <w:tc>
          <w:tcPr>
            <w:tcW w:w="604" w:type="pct"/>
            <w:vAlign w:val="center"/>
          </w:tcPr>
          <w:p w14:paraId="5E8B5615" w14:textId="77777777" w:rsidR="006425A7" w:rsidRDefault="006425A7" w:rsidP="00B555E2">
            <w:pPr>
              <w:spacing w:line="560" w:lineRule="exact"/>
              <w:jc w:val="center"/>
              <w:rPr>
                <w:rFonts w:ascii="Times New Roman" w:eastAsia="仿宋" w:hAnsi="Times New Roman" w:cs="Times New Roman"/>
                <w:sz w:val="24"/>
                <w:szCs w:val="24"/>
              </w:rPr>
            </w:pPr>
          </w:p>
        </w:tc>
        <w:tc>
          <w:tcPr>
            <w:tcW w:w="454" w:type="pct"/>
            <w:vAlign w:val="center"/>
          </w:tcPr>
          <w:p w14:paraId="227259F1" w14:textId="77777777" w:rsidR="006425A7" w:rsidRDefault="006425A7" w:rsidP="00B555E2">
            <w:pPr>
              <w:spacing w:line="560" w:lineRule="exact"/>
              <w:jc w:val="center"/>
              <w:rPr>
                <w:rFonts w:ascii="Times New Roman" w:eastAsia="仿宋" w:hAnsi="Times New Roman" w:cs="Times New Roman"/>
                <w:sz w:val="24"/>
                <w:szCs w:val="24"/>
              </w:rPr>
            </w:pPr>
          </w:p>
        </w:tc>
        <w:tc>
          <w:tcPr>
            <w:tcW w:w="409" w:type="pct"/>
            <w:vAlign w:val="center"/>
          </w:tcPr>
          <w:p w14:paraId="17F14520" w14:textId="77777777" w:rsidR="006425A7" w:rsidRDefault="006425A7" w:rsidP="00B555E2">
            <w:pPr>
              <w:spacing w:line="560" w:lineRule="exact"/>
              <w:jc w:val="center"/>
              <w:rPr>
                <w:rFonts w:ascii="Times New Roman" w:eastAsia="仿宋" w:hAnsi="Times New Roman" w:cs="Times New Roman"/>
                <w:sz w:val="24"/>
                <w:szCs w:val="24"/>
              </w:rPr>
            </w:pPr>
          </w:p>
        </w:tc>
        <w:tc>
          <w:tcPr>
            <w:tcW w:w="445" w:type="pct"/>
            <w:vAlign w:val="center"/>
          </w:tcPr>
          <w:p w14:paraId="1DF5968C" w14:textId="77777777" w:rsidR="006425A7" w:rsidRDefault="006425A7" w:rsidP="00B555E2">
            <w:pPr>
              <w:spacing w:line="560" w:lineRule="exact"/>
              <w:jc w:val="center"/>
              <w:rPr>
                <w:rFonts w:ascii="Times New Roman" w:eastAsia="仿宋" w:hAnsi="Times New Roman" w:cs="Times New Roman"/>
                <w:sz w:val="24"/>
                <w:szCs w:val="24"/>
              </w:rPr>
            </w:pPr>
          </w:p>
        </w:tc>
        <w:tc>
          <w:tcPr>
            <w:tcW w:w="855" w:type="pct"/>
            <w:vAlign w:val="center"/>
          </w:tcPr>
          <w:p w14:paraId="719D3BFE" w14:textId="77777777" w:rsidR="006425A7" w:rsidRDefault="006425A7" w:rsidP="00B555E2">
            <w:pPr>
              <w:spacing w:line="560" w:lineRule="exact"/>
              <w:jc w:val="center"/>
              <w:rPr>
                <w:rFonts w:ascii="Times New Roman" w:eastAsia="仿宋" w:hAnsi="Times New Roman" w:cs="Times New Roman"/>
                <w:sz w:val="24"/>
                <w:szCs w:val="24"/>
              </w:rPr>
            </w:pPr>
          </w:p>
        </w:tc>
        <w:tc>
          <w:tcPr>
            <w:tcW w:w="503" w:type="pct"/>
            <w:vAlign w:val="center"/>
          </w:tcPr>
          <w:p w14:paraId="381375E3" w14:textId="77777777" w:rsidR="006425A7" w:rsidRDefault="006425A7" w:rsidP="00B555E2">
            <w:pPr>
              <w:spacing w:line="560" w:lineRule="exact"/>
              <w:jc w:val="center"/>
              <w:rPr>
                <w:rFonts w:ascii="Times New Roman" w:eastAsia="仿宋" w:hAnsi="Times New Roman" w:cs="Times New Roman"/>
                <w:sz w:val="24"/>
                <w:szCs w:val="24"/>
              </w:rPr>
            </w:pPr>
          </w:p>
        </w:tc>
        <w:tc>
          <w:tcPr>
            <w:tcW w:w="794" w:type="pct"/>
            <w:vAlign w:val="center"/>
          </w:tcPr>
          <w:p w14:paraId="5D9E4D9F" w14:textId="77777777" w:rsidR="006425A7" w:rsidRDefault="006425A7" w:rsidP="00B555E2">
            <w:pPr>
              <w:spacing w:line="560" w:lineRule="exact"/>
              <w:jc w:val="center"/>
              <w:rPr>
                <w:rFonts w:ascii="Times New Roman" w:eastAsia="仿宋" w:hAnsi="Times New Roman" w:cs="Times New Roman"/>
                <w:sz w:val="24"/>
                <w:szCs w:val="24"/>
              </w:rPr>
            </w:pPr>
          </w:p>
        </w:tc>
        <w:tc>
          <w:tcPr>
            <w:tcW w:w="628" w:type="pct"/>
          </w:tcPr>
          <w:p w14:paraId="1D14A388" w14:textId="77777777" w:rsidR="006425A7" w:rsidRDefault="006425A7" w:rsidP="00B555E2">
            <w:pPr>
              <w:spacing w:line="560" w:lineRule="exact"/>
              <w:jc w:val="center"/>
              <w:rPr>
                <w:rFonts w:ascii="Times New Roman" w:eastAsia="仿宋" w:hAnsi="Times New Roman" w:cs="Times New Roman"/>
                <w:sz w:val="24"/>
                <w:szCs w:val="24"/>
              </w:rPr>
            </w:pPr>
          </w:p>
        </w:tc>
      </w:tr>
      <w:tr w:rsidR="006425A7" w14:paraId="45026F9A" w14:textId="77777777" w:rsidTr="00B555E2">
        <w:trPr>
          <w:trHeight w:val="497"/>
        </w:trPr>
        <w:tc>
          <w:tcPr>
            <w:tcW w:w="302" w:type="pct"/>
            <w:vAlign w:val="center"/>
          </w:tcPr>
          <w:p w14:paraId="0FAA1846" w14:textId="77777777" w:rsidR="006425A7" w:rsidRDefault="006425A7" w:rsidP="00B555E2">
            <w:pPr>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3</w:t>
            </w:r>
          </w:p>
        </w:tc>
        <w:tc>
          <w:tcPr>
            <w:tcW w:w="604" w:type="pct"/>
            <w:vAlign w:val="center"/>
          </w:tcPr>
          <w:p w14:paraId="0B71F44C" w14:textId="77777777" w:rsidR="006425A7" w:rsidRDefault="006425A7" w:rsidP="00B555E2">
            <w:pPr>
              <w:spacing w:line="560" w:lineRule="exact"/>
              <w:jc w:val="center"/>
              <w:rPr>
                <w:rFonts w:ascii="Times New Roman" w:eastAsia="仿宋" w:hAnsi="Times New Roman" w:cs="Times New Roman"/>
                <w:sz w:val="24"/>
                <w:szCs w:val="24"/>
              </w:rPr>
            </w:pPr>
          </w:p>
        </w:tc>
        <w:tc>
          <w:tcPr>
            <w:tcW w:w="454" w:type="pct"/>
            <w:vAlign w:val="center"/>
          </w:tcPr>
          <w:p w14:paraId="2DB5CA4C" w14:textId="77777777" w:rsidR="006425A7" w:rsidRDefault="006425A7" w:rsidP="00B555E2">
            <w:pPr>
              <w:spacing w:line="560" w:lineRule="exact"/>
              <w:jc w:val="center"/>
              <w:rPr>
                <w:rFonts w:ascii="Times New Roman" w:eastAsia="仿宋" w:hAnsi="Times New Roman" w:cs="Times New Roman"/>
                <w:sz w:val="24"/>
                <w:szCs w:val="24"/>
              </w:rPr>
            </w:pPr>
          </w:p>
        </w:tc>
        <w:tc>
          <w:tcPr>
            <w:tcW w:w="409" w:type="pct"/>
            <w:vAlign w:val="center"/>
          </w:tcPr>
          <w:p w14:paraId="321E9269" w14:textId="77777777" w:rsidR="006425A7" w:rsidRDefault="006425A7" w:rsidP="00B555E2">
            <w:pPr>
              <w:spacing w:line="560" w:lineRule="exact"/>
              <w:jc w:val="center"/>
              <w:rPr>
                <w:rFonts w:ascii="Times New Roman" w:eastAsia="仿宋" w:hAnsi="Times New Roman" w:cs="Times New Roman"/>
                <w:sz w:val="24"/>
                <w:szCs w:val="24"/>
              </w:rPr>
            </w:pPr>
          </w:p>
        </w:tc>
        <w:tc>
          <w:tcPr>
            <w:tcW w:w="445" w:type="pct"/>
            <w:vAlign w:val="center"/>
          </w:tcPr>
          <w:p w14:paraId="59E3A6F3" w14:textId="77777777" w:rsidR="006425A7" w:rsidRDefault="006425A7" w:rsidP="00B555E2">
            <w:pPr>
              <w:spacing w:line="560" w:lineRule="exact"/>
              <w:jc w:val="center"/>
              <w:rPr>
                <w:rFonts w:ascii="Times New Roman" w:eastAsia="仿宋" w:hAnsi="Times New Roman" w:cs="Times New Roman"/>
                <w:sz w:val="24"/>
                <w:szCs w:val="24"/>
              </w:rPr>
            </w:pPr>
          </w:p>
        </w:tc>
        <w:tc>
          <w:tcPr>
            <w:tcW w:w="855" w:type="pct"/>
            <w:vAlign w:val="center"/>
          </w:tcPr>
          <w:p w14:paraId="0D88AC32" w14:textId="77777777" w:rsidR="006425A7" w:rsidRDefault="006425A7" w:rsidP="00B555E2">
            <w:pPr>
              <w:spacing w:line="560" w:lineRule="exact"/>
              <w:jc w:val="center"/>
              <w:rPr>
                <w:rFonts w:ascii="Times New Roman" w:eastAsia="仿宋" w:hAnsi="Times New Roman" w:cs="Times New Roman"/>
                <w:sz w:val="24"/>
                <w:szCs w:val="24"/>
              </w:rPr>
            </w:pPr>
          </w:p>
        </w:tc>
        <w:tc>
          <w:tcPr>
            <w:tcW w:w="503" w:type="pct"/>
            <w:vAlign w:val="center"/>
          </w:tcPr>
          <w:p w14:paraId="4F42AD90" w14:textId="77777777" w:rsidR="006425A7" w:rsidRDefault="006425A7" w:rsidP="00B555E2">
            <w:pPr>
              <w:spacing w:line="560" w:lineRule="exact"/>
              <w:jc w:val="center"/>
              <w:rPr>
                <w:rFonts w:ascii="Times New Roman" w:eastAsia="仿宋" w:hAnsi="Times New Roman" w:cs="Times New Roman"/>
                <w:sz w:val="24"/>
                <w:szCs w:val="24"/>
              </w:rPr>
            </w:pPr>
          </w:p>
        </w:tc>
        <w:tc>
          <w:tcPr>
            <w:tcW w:w="794" w:type="pct"/>
            <w:vAlign w:val="center"/>
          </w:tcPr>
          <w:p w14:paraId="4C095E61" w14:textId="77777777" w:rsidR="006425A7" w:rsidRDefault="006425A7" w:rsidP="00B555E2">
            <w:pPr>
              <w:spacing w:line="560" w:lineRule="exact"/>
              <w:jc w:val="center"/>
              <w:rPr>
                <w:rFonts w:ascii="Times New Roman" w:eastAsia="仿宋" w:hAnsi="Times New Roman" w:cs="Times New Roman"/>
                <w:sz w:val="24"/>
                <w:szCs w:val="24"/>
              </w:rPr>
            </w:pPr>
          </w:p>
        </w:tc>
        <w:tc>
          <w:tcPr>
            <w:tcW w:w="628" w:type="pct"/>
          </w:tcPr>
          <w:p w14:paraId="1E768CC0" w14:textId="77777777" w:rsidR="006425A7" w:rsidRDefault="006425A7" w:rsidP="00B555E2">
            <w:pPr>
              <w:spacing w:line="560" w:lineRule="exact"/>
              <w:jc w:val="center"/>
              <w:rPr>
                <w:rFonts w:ascii="Times New Roman" w:eastAsia="仿宋" w:hAnsi="Times New Roman" w:cs="Times New Roman"/>
                <w:sz w:val="24"/>
                <w:szCs w:val="24"/>
              </w:rPr>
            </w:pPr>
          </w:p>
        </w:tc>
      </w:tr>
    </w:tbl>
    <w:p w14:paraId="09803639" w14:textId="77777777" w:rsidR="006425A7" w:rsidRPr="003B69C4" w:rsidRDefault="006425A7" w:rsidP="006425A7">
      <w:pPr>
        <w:widowControl/>
        <w:spacing w:line="560" w:lineRule="exact"/>
        <w:jc w:val="left"/>
        <w:rPr>
          <w:rFonts w:ascii="Times New Roman" w:eastAsia="仿宋_GB2312" w:hAnsi="Times New Roman" w:cs="Times New Roman"/>
          <w:bCs/>
          <w:sz w:val="28"/>
          <w:szCs w:val="28"/>
        </w:rPr>
      </w:pPr>
      <w:r w:rsidRPr="003B69C4">
        <w:rPr>
          <w:rFonts w:ascii="Times New Roman" w:eastAsia="仿宋_GB2312" w:hAnsi="Times New Roman" w:cs="Times New Roman"/>
          <w:bCs/>
          <w:kern w:val="0"/>
          <w:sz w:val="28"/>
          <w:szCs w:val="28"/>
        </w:rPr>
        <w:t>填表人</w:t>
      </w:r>
      <w:r w:rsidRPr="003B69C4">
        <w:rPr>
          <w:rFonts w:ascii="Times New Roman" w:eastAsia="仿宋_GB2312" w:hAnsi="Times New Roman" w:cs="Times New Roman" w:hint="eastAsia"/>
          <w:bCs/>
          <w:kern w:val="0"/>
          <w:sz w:val="28"/>
          <w:szCs w:val="28"/>
        </w:rPr>
        <w:t>：</w:t>
      </w:r>
      <w:r w:rsidRPr="003B69C4">
        <w:rPr>
          <w:rFonts w:ascii="Times New Roman" w:eastAsia="仿宋_GB2312" w:hAnsi="Times New Roman" w:cs="Times New Roman"/>
          <w:bCs/>
          <w:kern w:val="0"/>
          <w:sz w:val="28"/>
          <w:szCs w:val="28"/>
        </w:rPr>
        <w:t xml:space="preserve">              </w:t>
      </w:r>
      <w:r w:rsidRPr="003B69C4">
        <w:rPr>
          <w:rFonts w:ascii="Times New Roman" w:eastAsia="仿宋_GB2312" w:hAnsi="Times New Roman" w:cs="Times New Roman"/>
          <w:bCs/>
          <w:kern w:val="0"/>
          <w:sz w:val="28"/>
          <w:szCs w:val="28"/>
        </w:rPr>
        <w:t>联系电话</w:t>
      </w:r>
      <w:r w:rsidRPr="003B69C4">
        <w:rPr>
          <w:rFonts w:ascii="Times New Roman" w:eastAsia="仿宋_GB2312" w:hAnsi="Times New Roman" w:cs="Times New Roman" w:hint="eastAsia"/>
          <w:bCs/>
          <w:kern w:val="0"/>
          <w:sz w:val="28"/>
          <w:szCs w:val="28"/>
        </w:rPr>
        <w:t>：</w:t>
      </w:r>
    </w:p>
    <w:p w14:paraId="16ACE2EE" w14:textId="77777777" w:rsidR="006425A7" w:rsidRPr="003B69C4" w:rsidRDefault="006425A7" w:rsidP="006425A7">
      <w:pPr>
        <w:widowControl/>
        <w:spacing w:line="560" w:lineRule="exact"/>
        <w:ind w:left="560" w:hangingChars="200" w:hanging="560"/>
        <w:rPr>
          <w:rFonts w:ascii="Times New Roman" w:eastAsia="仿宋_GB2312" w:hAnsi="Times New Roman" w:cs="Times New Roman"/>
          <w:sz w:val="28"/>
          <w:szCs w:val="28"/>
        </w:rPr>
      </w:pPr>
      <w:r w:rsidRPr="003B69C4">
        <w:rPr>
          <w:rFonts w:ascii="Times New Roman" w:eastAsia="仿宋_GB2312" w:hAnsi="Times New Roman" w:cs="Times New Roman"/>
          <w:kern w:val="0"/>
          <w:sz w:val="28"/>
          <w:szCs w:val="28"/>
        </w:rPr>
        <w:t>注：</w:t>
      </w:r>
      <w:r w:rsidRPr="003B69C4">
        <w:rPr>
          <w:rFonts w:ascii="Times New Roman" w:eastAsia="仿宋_GB2312" w:hAnsi="Times New Roman" w:cs="Times New Roman"/>
          <w:sz w:val="28"/>
          <w:szCs w:val="28"/>
        </w:rPr>
        <w:t>1.</w:t>
      </w:r>
      <w:r w:rsidRPr="003B69C4">
        <w:rPr>
          <w:rFonts w:ascii="Times New Roman" w:eastAsia="仿宋_GB2312" w:hAnsi="Times New Roman" w:cs="Times New Roman"/>
          <w:sz w:val="28"/>
          <w:szCs w:val="28"/>
        </w:rPr>
        <w:t>请按推介顺序填写登记表；</w:t>
      </w:r>
    </w:p>
    <w:p w14:paraId="018A7D1C" w14:textId="77777777" w:rsidR="006425A7" w:rsidRPr="003B69C4" w:rsidRDefault="006425A7" w:rsidP="006425A7">
      <w:pPr>
        <w:widowControl/>
        <w:spacing w:line="560" w:lineRule="exact"/>
        <w:ind w:leftChars="304" w:left="638"/>
        <w:rPr>
          <w:rFonts w:ascii="Times New Roman" w:eastAsia="仿宋_GB2312" w:hAnsi="Times New Roman" w:cs="Times New Roman"/>
          <w:sz w:val="28"/>
          <w:szCs w:val="28"/>
        </w:rPr>
      </w:pPr>
      <w:r w:rsidRPr="003B69C4">
        <w:rPr>
          <w:rFonts w:ascii="Times New Roman" w:eastAsia="仿宋_GB2312" w:hAnsi="Times New Roman" w:cs="Times New Roman"/>
          <w:sz w:val="28"/>
          <w:szCs w:val="28"/>
        </w:rPr>
        <w:t>2.</w:t>
      </w:r>
      <w:r w:rsidRPr="003B69C4">
        <w:rPr>
          <w:rFonts w:ascii="Times New Roman" w:eastAsia="仿宋_GB2312" w:hAnsi="Times New Roman" w:cs="Times New Roman"/>
          <w:sz w:val="28"/>
          <w:szCs w:val="28"/>
        </w:rPr>
        <w:t>往年参加过征集推介的，原则上不再推荐；</w:t>
      </w:r>
    </w:p>
    <w:p w14:paraId="38EE5AF0" w14:textId="77777777" w:rsidR="006425A7" w:rsidRPr="003B69C4" w:rsidRDefault="006425A7" w:rsidP="006425A7">
      <w:pPr>
        <w:widowControl/>
        <w:spacing w:line="560" w:lineRule="exact"/>
        <w:ind w:leftChars="304" w:left="638"/>
        <w:rPr>
          <w:rFonts w:ascii="Times New Roman" w:eastAsia="仿宋_GB2312" w:hAnsi="Times New Roman" w:cs="Times New Roman"/>
          <w:sz w:val="28"/>
          <w:szCs w:val="28"/>
        </w:rPr>
      </w:pPr>
      <w:r w:rsidRPr="003B69C4">
        <w:rPr>
          <w:rFonts w:ascii="Times New Roman" w:eastAsia="仿宋_GB2312" w:hAnsi="Times New Roman" w:cs="Times New Roman"/>
          <w:sz w:val="28"/>
          <w:szCs w:val="28"/>
        </w:rPr>
        <w:t>3.</w:t>
      </w:r>
      <w:r w:rsidRPr="003B69C4">
        <w:rPr>
          <w:rFonts w:ascii="Times New Roman" w:eastAsia="仿宋_GB2312" w:hAnsi="Times New Roman" w:cs="Times New Roman"/>
          <w:sz w:val="28"/>
          <w:szCs w:val="28"/>
        </w:rPr>
        <w:t>如推介</w:t>
      </w:r>
      <w:r w:rsidRPr="003B69C4">
        <w:rPr>
          <w:rFonts w:ascii="Times New Roman" w:eastAsia="仿宋_GB2312" w:hAnsi="Times New Roman" w:cs="Times New Roman" w:hint="eastAsia"/>
          <w:sz w:val="28"/>
          <w:szCs w:val="28"/>
        </w:rPr>
        <w:t>“</w:t>
      </w:r>
      <w:r w:rsidRPr="003B69C4">
        <w:rPr>
          <w:rFonts w:ascii="Times New Roman" w:eastAsia="仿宋_GB2312" w:hAnsi="Times New Roman" w:cs="Times New Roman"/>
          <w:sz w:val="28"/>
          <w:szCs w:val="28"/>
        </w:rPr>
        <w:t>特别受百姓喜爱的终身学习品牌项目</w:t>
      </w:r>
      <w:r w:rsidRPr="003B69C4">
        <w:rPr>
          <w:rFonts w:ascii="Times New Roman" w:eastAsia="仿宋_GB2312" w:hAnsi="Times New Roman" w:cs="Times New Roman" w:hint="eastAsia"/>
          <w:sz w:val="28"/>
          <w:szCs w:val="28"/>
        </w:rPr>
        <w:t>”</w:t>
      </w:r>
      <w:r w:rsidRPr="003B69C4">
        <w:rPr>
          <w:rFonts w:ascii="Times New Roman" w:eastAsia="仿宋_GB2312" w:hAnsi="Times New Roman" w:cs="Times New Roman"/>
          <w:sz w:val="28"/>
          <w:szCs w:val="28"/>
        </w:rPr>
        <w:t>，请在备注一栏注明；</w:t>
      </w:r>
    </w:p>
    <w:p w14:paraId="2B2372C5" w14:textId="77777777" w:rsidR="006425A7" w:rsidRPr="003B69C4" w:rsidRDefault="006425A7" w:rsidP="006425A7">
      <w:pPr>
        <w:widowControl/>
        <w:spacing w:line="560" w:lineRule="exact"/>
        <w:ind w:leftChars="304" w:left="638"/>
        <w:rPr>
          <w:rFonts w:ascii="Times New Roman" w:eastAsia="仿宋_GB2312" w:hAnsi="Times New Roman" w:cs="Times New Roman"/>
          <w:sz w:val="28"/>
          <w:szCs w:val="28"/>
        </w:rPr>
      </w:pPr>
      <w:r w:rsidRPr="003B69C4">
        <w:rPr>
          <w:rFonts w:ascii="Times New Roman" w:eastAsia="仿宋_GB2312" w:hAnsi="Times New Roman" w:cs="Times New Roman"/>
          <w:sz w:val="28"/>
          <w:szCs w:val="28"/>
        </w:rPr>
        <w:t>4.</w:t>
      </w:r>
      <w:r w:rsidRPr="003B69C4">
        <w:rPr>
          <w:rFonts w:ascii="Times New Roman" w:eastAsia="仿宋_GB2312" w:hAnsi="Times New Roman" w:cs="Times New Roman"/>
          <w:sz w:val="28"/>
          <w:szCs w:val="28"/>
        </w:rPr>
        <w:t>此表可复制。</w:t>
      </w:r>
    </w:p>
    <w:p w14:paraId="5B768507" w14:textId="77777777" w:rsidR="00A25C0B" w:rsidRPr="00280B42" w:rsidRDefault="00A25C0B">
      <w:pPr>
        <w:rPr>
          <w:rFonts w:ascii="仿宋_GB2312" w:eastAsia="仿宋_GB2312" w:hint="eastAsia"/>
          <w:sz w:val="30"/>
          <w:szCs w:val="30"/>
        </w:rPr>
      </w:pPr>
    </w:p>
    <w:sectPr w:rsidR="00A25C0B" w:rsidRPr="00280B42" w:rsidSect="00400E0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D0A1B" w14:textId="77777777" w:rsidR="00CA50BC" w:rsidRDefault="00CA50BC" w:rsidP="004F7A88">
      <w:pPr>
        <w:rPr>
          <w:rFonts w:hint="eastAsia"/>
        </w:rPr>
      </w:pPr>
      <w:r>
        <w:separator/>
      </w:r>
    </w:p>
  </w:endnote>
  <w:endnote w:type="continuationSeparator" w:id="0">
    <w:p w14:paraId="0B47C974" w14:textId="77777777" w:rsidR="00CA50BC" w:rsidRDefault="00CA50BC" w:rsidP="004F7A8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等线"/>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EBC5C" w14:textId="6F614314" w:rsidR="000F2B2F" w:rsidRDefault="000F2B2F">
    <w:pPr>
      <w:pStyle w:val="a6"/>
      <w:jc w:val="center"/>
      <w:rPr>
        <w:rFonts w:hint="eastAsia"/>
      </w:rPr>
    </w:pPr>
  </w:p>
  <w:p w14:paraId="33FD7CEF" w14:textId="77777777" w:rsidR="000F2B2F" w:rsidRDefault="000F2B2F">
    <w:pPr>
      <w:pStyle w:val="a6"/>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615904"/>
      <w:docPartObj>
        <w:docPartGallery w:val="Page Numbers (Bottom of Page)"/>
        <w:docPartUnique/>
      </w:docPartObj>
    </w:sdtPr>
    <w:sdtContent>
      <w:p w14:paraId="4147B6E0" w14:textId="3251DE58" w:rsidR="00006356" w:rsidRDefault="0085103D">
        <w:pPr>
          <w:pStyle w:val="a6"/>
          <w:jc w:val="center"/>
          <w:rPr>
            <w:rFonts w:hint="eastAsia"/>
          </w:rPr>
        </w:pPr>
        <w:r>
          <w:rPr>
            <w:rFonts w:hint="eastAsia"/>
          </w:rPr>
          <w:t>8</w:t>
        </w:r>
      </w:p>
    </w:sdtContent>
  </w:sdt>
  <w:p w14:paraId="6AE6594C" w14:textId="77777777" w:rsidR="006425A7" w:rsidRDefault="006425A7">
    <w:pPr>
      <w:pStyle w:val="a6"/>
      <w:ind w:left="5250" w:right="360"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DCAC6" w14:textId="77777777" w:rsidR="006425A7" w:rsidRDefault="006425A7">
    <w:pPr>
      <w:pStyle w:val="a6"/>
      <w:ind w:left="5250"/>
      <w:rPr>
        <w:rFonts w:hint="eastAsia"/>
      </w:rPr>
    </w:pPr>
  </w:p>
  <w:p w14:paraId="4328B7D1" w14:textId="77777777" w:rsidR="006425A7" w:rsidRDefault="006425A7">
    <w:pPr>
      <w:pStyle w:val="a6"/>
      <w:ind w:left="525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9F431" w14:textId="77777777" w:rsidR="00CA50BC" w:rsidRDefault="00CA50BC" w:rsidP="004F7A88">
      <w:pPr>
        <w:rPr>
          <w:rFonts w:hint="eastAsia"/>
        </w:rPr>
      </w:pPr>
      <w:r>
        <w:separator/>
      </w:r>
    </w:p>
  </w:footnote>
  <w:footnote w:type="continuationSeparator" w:id="0">
    <w:p w14:paraId="2BD2AC38" w14:textId="77777777" w:rsidR="00CA50BC" w:rsidRDefault="00CA50BC" w:rsidP="004F7A8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785E" w14:textId="77777777" w:rsidR="006425A7" w:rsidRDefault="006425A7">
    <w:pPr>
      <w:pStyle w:val="a4"/>
      <w:ind w:left="525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7B12" w14:textId="77777777" w:rsidR="006425A7" w:rsidRDefault="006425A7">
    <w:pPr>
      <w:pStyle w:val="a4"/>
      <w:ind w:left="525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C84"/>
    <w:rsid w:val="000026F0"/>
    <w:rsid w:val="000028C4"/>
    <w:rsid w:val="00006356"/>
    <w:rsid w:val="00020DA4"/>
    <w:rsid w:val="0002362C"/>
    <w:rsid w:val="00027E82"/>
    <w:rsid w:val="00037EC1"/>
    <w:rsid w:val="00073A75"/>
    <w:rsid w:val="00085398"/>
    <w:rsid w:val="000946F9"/>
    <w:rsid w:val="00096CA2"/>
    <w:rsid w:val="000A3FF6"/>
    <w:rsid w:val="000C5CEB"/>
    <w:rsid w:val="000D61A4"/>
    <w:rsid w:val="000E028A"/>
    <w:rsid w:val="000E586B"/>
    <w:rsid w:val="000F0269"/>
    <w:rsid w:val="000F2B2F"/>
    <w:rsid w:val="000F5F4E"/>
    <w:rsid w:val="00115BB5"/>
    <w:rsid w:val="00154607"/>
    <w:rsid w:val="00171282"/>
    <w:rsid w:val="00197C84"/>
    <w:rsid w:val="001D0969"/>
    <w:rsid w:val="001D1A9F"/>
    <w:rsid w:val="001E42D0"/>
    <w:rsid w:val="001E66CC"/>
    <w:rsid w:val="001E6D3C"/>
    <w:rsid w:val="002023E6"/>
    <w:rsid w:val="00202982"/>
    <w:rsid w:val="002140C6"/>
    <w:rsid w:val="00214735"/>
    <w:rsid w:val="00217FC0"/>
    <w:rsid w:val="00225CA6"/>
    <w:rsid w:val="002333A7"/>
    <w:rsid w:val="00252D24"/>
    <w:rsid w:val="002541C0"/>
    <w:rsid w:val="002648BD"/>
    <w:rsid w:val="00280B42"/>
    <w:rsid w:val="002B1BED"/>
    <w:rsid w:val="002B4FA5"/>
    <w:rsid w:val="00301631"/>
    <w:rsid w:val="00307B42"/>
    <w:rsid w:val="00311A86"/>
    <w:rsid w:val="00363DD5"/>
    <w:rsid w:val="00367D16"/>
    <w:rsid w:val="00374E91"/>
    <w:rsid w:val="003A0758"/>
    <w:rsid w:val="003B2113"/>
    <w:rsid w:val="003B69C4"/>
    <w:rsid w:val="003C7ABD"/>
    <w:rsid w:val="003D27FB"/>
    <w:rsid w:val="003E4EEC"/>
    <w:rsid w:val="00400E04"/>
    <w:rsid w:val="00406B6C"/>
    <w:rsid w:val="004121CA"/>
    <w:rsid w:val="00414D4C"/>
    <w:rsid w:val="00420966"/>
    <w:rsid w:val="00434360"/>
    <w:rsid w:val="00441D74"/>
    <w:rsid w:val="00443D5A"/>
    <w:rsid w:val="00444599"/>
    <w:rsid w:val="00463ECA"/>
    <w:rsid w:val="004768D8"/>
    <w:rsid w:val="00481C1C"/>
    <w:rsid w:val="0048541B"/>
    <w:rsid w:val="004F7A88"/>
    <w:rsid w:val="004F7D5D"/>
    <w:rsid w:val="005002DF"/>
    <w:rsid w:val="005124F6"/>
    <w:rsid w:val="00521344"/>
    <w:rsid w:val="00525E59"/>
    <w:rsid w:val="00544C91"/>
    <w:rsid w:val="00556E3F"/>
    <w:rsid w:val="005652D5"/>
    <w:rsid w:val="00566D57"/>
    <w:rsid w:val="005E666A"/>
    <w:rsid w:val="00602695"/>
    <w:rsid w:val="006425A7"/>
    <w:rsid w:val="006650AA"/>
    <w:rsid w:val="00667393"/>
    <w:rsid w:val="00674B12"/>
    <w:rsid w:val="006872B3"/>
    <w:rsid w:val="00694C52"/>
    <w:rsid w:val="006A7608"/>
    <w:rsid w:val="006C6337"/>
    <w:rsid w:val="006D7001"/>
    <w:rsid w:val="007358C6"/>
    <w:rsid w:val="00747E8E"/>
    <w:rsid w:val="00753A99"/>
    <w:rsid w:val="007634CB"/>
    <w:rsid w:val="00767626"/>
    <w:rsid w:val="00773C6F"/>
    <w:rsid w:val="007842AC"/>
    <w:rsid w:val="007C031E"/>
    <w:rsid w:val="007C2890"/>
    <w:rsid w:val="007E224F"/>
    <w:rsid w:val="007F048D"/>
    <w:rsid w:val="007F0A46"/>
    <w:rsid w:val="00806AE9"/>
    <w:rsid w:val="00824AAA"/>
    <w:rsid w:val="00835BC6"/>
    <w:rsid w:val="0085103D"/>
    <w:rsid w:val="008633B0"/>
    <w:rsid w:val="008B6601"/>
    <w:rsid w:val="008B6CD6"/>
    <w:rsid w:val="008C608D"/>
    <w:rsid w:val="008C79ED"/>
    <w:rsid w:val="008D0BF4"/>
    <w:rsid w:val="008F1A81"/>
    <w:rsid w:val="00926F68"/>
    <w:rsid w:val="00975E53"/>
    <w:rsid w:val="009A310D"/>
    <w:rsid w:val="009D06FB"/>
    <w:rsid w:val="009E0B4F"/>
    <w:rsid w:val="009F4A39"/>
    <w:rsid w:val="009F782B"/>
    <w:rsid w:val="00A06DE4"/>
    <w:rsid w:val="00A22F54"/>
    <w:rsid w:val="00A25C0B"/>
    <w:rsid w:val="00A2686A"/>
    <w:rsid w:val="00AC2426"/>
    <w:rsid w:val="00AC554D"/>
    <w:rsid w:val="00AD1991"/>
    <w:rsid w:val="00AD1B88"/>
    <w:rsid w:val="00AE19F4"/>
    <w:rsid w:val="00B02F0D"/>
    <w:rsid w:val="00B12FE0"/>
    <w:rsid w:val="00B21A19"/>
    <w:rsid w:val="00B3416D"/>
    <w:rsid w:val="00B41FD0"/>
    <w:rsid w:val="00B47350"/>
    <w:rsid w:val="00B527E9"/>
    <w:rsid w:val="00BA3063"/>
    <w:rsid w:val="00BC0ED7"/>
    <w:rsid w:val="00BC30F5"/>
    <w:rsid w:val="00BE29BE"/>
    <w:rsid w:val="00BE398B"/>
    <w:rsid w:val="00BF6C1F"/>
    <w:rsid w:val="00C21ACB"/>
    <w:rsid w:val="00C372A3"/>
    <w:rsid w:val="00C43B59"/>
    <w:rsid w:val="00C53CE0"/>
    <w:rsid w:val="00C63300"/>
    <w:rsid w:val="00C854A9"/>
    <w:rsid w:val="00CA50BC"/>
    <w:rsid w:val="00CB1F2B"/>
    <w:rsid w:val="00CB2294"/>
    <w:rsid w:val="00CB5E72"/>
    <w:rsid w:val="00CC0D54"/>
    <w:rsid w:val="00CE4498"/>
    <w:rsid w:val="00CF5CBE"/>
    <w:rsid w:val="00D00EA1"/>
    <w:rsid w:val="00D44887"/>
    <w:rsid w:val="00D519DB"/>
    <w:rsid w:val="00D5665C"/>
    <w:rsid w:val="00D57B1F"/>
    <w:rsid w:val="00D6691D"/>
    <w:rsid w:val="00D67D99"/>
    <w:rsid w:val="00D75904"/>
    <w:rsid w:val="00D773C2"/>
    <w:rsid w:val="00D86CFF"/>
    <w:rsid w:val="00D8708F"/>
    <w:rsid w:val="00D9711D"/>
    <w:rsid w:val="00DE4FA6"/>
    <w:rsid w:val="00DF3A48"/>
    <w:rsid w:val="00E21CB7"/>
    <w:rsid w:val="00E22EC0"/>
    <w:rsid w:val="00E44DA6"/>
    <w:rsid w:val="00E512B5"/>
    <w:rsid w:val="00E570C6"/>
    <w:rsid w:val="00E66C56"/>
    <w:rsid w:val="00EA3CA7"/>
    <w:rsid w:val="00EF2C64"/>
    <w:rsid w:val="00EF616A"/>
    <w:rsid w:val="00F0654C"/>
    <w:rsid w:val="00F53638"/>
    <w:rsid w:val="00F53902"/>
    <w:rsid w:val="00F5522E"/>
    <w:rsid w:val="00F61E6D"/>
    <w:rsid w:val="00F726A1"/>
    <w:rsid w:val="00FE0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21ACB"/>
  <w15:chartTrackingRefBased/>
  <w15:docId w15:val="{69457A4D-BDCF-485B-9C3C-A3156B89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E4EE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5C0B"/>
    <w:rPr>
      <w:color w:val="0563C1" w:themeColor="hyperlink"/>
      <w:u w:val="single"/>
    </w:rPr>
  </w:style>
  <w:style w:type="character" w:customStyle="1" w:styleId="11">
    <w:name w:val="未处理的提及1"/>
    <w:basedOn w:val="a0"/>
    <w:uiPriority w:val="99"/>
    <w:semiHidden/>
    <w:unhideWhenUsed/>
    <w:rsid w:val="00A25C0B"/>
    <w:rPr>
      <w:color w:val="605E5C"/>
      <w:shd w:val="clear" w:color="auto" w:fill="E1DFDD"/>
    </w:rPr>
  </w:style>
  <w:style w:type="paragraph" w:styleId="a4">
    <w:name w:val="header"/>
    <w:basedOn w:val="a"/>
    <w:link w:val="a5"/>
    <w:uiPriority w:val="99"/>
    <w:unhideWhenUsed/>
    <w:qFormat/>
    <w:rsid w:val="004F7A88"/>
    <w:pP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4F7A88"/>
    <w:rPr>
      <w:sz w:val="18"/>
      <w:szCs w:val="18"/>
    </w:rPr>
  </w:style>
  <w:style w:type="paragraph" w:styleId="a6">
    <w:name w:val="footer"/>
    <w:basedOn w:val="a"/>
    <w:link w:val="a7"/>
    <w:uiPriority w:val="99"/>
    <w:unhideWhenUsed/>
    <w:qFormat/>
    <w:rsid w:val="004F7A88"/>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4F7A88"/>
    <w:rPr>
      <w:sz w:val="18"/>
      <w:szCs w:val="18"/>
    </w:rPr>
  </w:style>
  <w:style w:type="paragraph" w:styleId="a8">
    <w:name w:val="Revision"/>
    <w:hidden/>
    <w:uiPriority w:val="99"/>
    <w:semiHidden/>
    <w:rsid w:val="005652D5"/>
  </w:style>
  <w:style w:type="paragraph" w:styleId="a9">
    <w:name w:val="Balloon Text"/>
    <w:basedOn w:val="a"/>
    <w:link w:val="aa"/>
    <w:uiPriority w:val="99"/>
    <w:semiHidden/>
    <w:unhideWhenUsed/>
    <w:rsid w:val="00D75904"/>
    <w:rPr>
      <w:sz w:val="18"/>
      <w:szCs w:val="18"/>
    </w:rPr>
  </w:style>
  <w:style w:type="character" w:customStyle="1" w:styleId="aa">
    <w:name w:val="批注框文本 字符"/>
    <w:basedOn w:val="a0"/>
    <w:link w:val="a9"/>
    <w:uiPriority w:val="99"/>
    <w:semiHidden/>
    <w:rsid w:val="00D75904"/>
    <w:rPr>
      <w:sz w:val="18"/>
      <w:szCs w:val="18"/>
    </w:rPr>
  </w:style>
  <w:style w:type="paragraph" w:styleId="ab">
    <w:name w:val="List Paragraph"/>
    <w:basedOn w:val="a"/>
    <w:uiPriority w:val="34"/>
    <w:qFormat/>
    <w:rsid w:val="00CB5E72"/>
    <w:pPr>
      <w:ind w:firstLineChars="200" w:firstLine="420"/>
    </w:pPr>
  </w:style>
  <w:style w:type="paragraph" w:styleId="ac">
    <w:name w:val="Normal (Web)"/>
    <w:basedOn w:val="a"/>
    <w:uiPriority w:val="99"/>
    <w:qFormat/>
    <w:rsid w:val="00374E91"/>
    <w:pPr>
      <w:spacing w:beforeAutospacing="1" w:afterAutospacing="1"/>
      <w:jc w:val="left"/>
    </w:pPr>
    <w:rPr>
      <w:rFonts w:cs="Times New Roman"/>
      <w:kern w:val="0"/>
      <w:sz w:val="24"/>
    </w:rPr>
  </w:style>
  <w:style w:type="character" w:customStyle="1" w:styleId="10">
    <w:name w:val="标题 1 字符"/>
    <w:basedOn w:val="a0"/>
    <w:link w:val="1"/>
    <w:uiPriority w:val="9"/>
    <w:rsid w:val="003E4EEC"/>
    <w:rPr>
      <w:rFonts w:ascii="宋体" w:eastAsia="宋体" w:hAnsi="宋体" w:cs="宋体"/>
      <w:b/>
      <w:bCs/>
      <w:kern w:val="36"/>
      <w:sz w:val="48"/>
      <w:szCs w:val="48"/>
    </w:rPr>
  </w:style>
  <w:style w:type="paragraph" w:styleId="ad">
    <w:name w:val="Date"/>
    <w:basedOn w:val="a"/>
    <w:next w:val="a"/>
    <w:link w:val="ae"/>
    <w:uiPriority w:val="99"/>
    <w:semiHidden/>
    <w:unhideWhenUsed/>
    <w:rsid w:val="000F2B2F"/>
    <w:pPr>
      <w:ind w:leftChars="2500" w:left="100"/>
    </w:pPr>
  </w:style>
  <w:style w:type="character" w:customStyle="1" w:styleId="ae">
    <w:name w:val="日期 字符"/>
    <w:basedOn w:val="a0"/>
    <w:link w:val="ad"/>
    <w:uiPriority w:val="99"/>
    <w:semiHidden/>
    <w:rsid w:val="000F2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616592">
      <w:bodyDiv w:val="1"/>
      <w:marLeft w:val="0"/>
      <w:marRight w:val="0"/>
      <w:marTop w:val="0"/>
      <w:marBottom w:val="0"/>
      <w:divBdr>
        <w:top w:val="none" w:sz="0" w:space="0" w:color="auto"/>
        <w:left w:val="none" w:sz="0" w:space="0" w:color="auto"/>
        <w:bottom w:val="none" w:sz="0" w:space="0" w:color="auto"/>
        <w:right w:val="none" w:sz="0" w:space="0" w:color="auto"/>
      </w:divBdr>
    </w:div>
    <w:div w:id="1300571235">
      <w:bodyDiv w:val="1"/>
      <w:marLeft w:val="0"/>
      <w:marRight w:val="0"/>
      <w:marTop w:val="0"/>
      <w:marBottom w:val="0"/>
      <w:divBdr>
        <w:top w:val="none" w:sz="0" w:space="0" w:color="auto"/>
        <w:left w:val="none" w:sz="0" w:space="0" w:color="auto"/>
        <w:bottom w:val="none" w:sz="0" w:space="0" w:color="auto"/>
        <w:right w:val="none" w:sz="0" w:space="0" w:color="auto"/>
      </w:divBdr>
      <w:divsChild>
        <w:div w:id="733741188">
          <w:marLeft w:val="0"/>
          <w:marRight w:val="0"/>
          <w:marTop w:val="0"/>
          <w:marBottom w:val="0"/>
          <w:divBdr>
            <w:top w:val="none" w:sz="0" w:space="0" w:color="auto"/>
            <w:left w:val="none" w:sz="0" w:space="0" w:color="auto"/>
            <w:bottom w:val="none" w:sz="0" w:space="0" w:color="auto"/>
            <w:right w:val="none" w:sz="0" w:space="0" w:color="auto"/>
          </w:divBdr>
          <w:divsChild>
            <w:div w:id="358650">
              <w:marLeft w:val="0"/>
              <w:marRight w:val="0"/>
              <w:marTop w:val="0"/>
              <w:marBottom w:val="0"/>
              <w:divBdr>
                <w:top w:val="none" w:sz="0" w:space="0" w:color="auto"/>
                <w:left w:val="none" w:sz="0" w:space="0" w:color="auto"/>
                <w:bottom w:val="none" w:sz="0" w:space="0" w:color="auto"/>
                <w:right w:val="none" w:sz="0" w:space="0" w:color="auto"/>
              </w:divBdr>
              <w:divsChild>
                <w:div w:id="386808085">
                  <w:marLeft w:val="0"/>
                  <w:marRight w:val="0"/>
                  <w:marTop w:val="0"/>
                  <w:marBottom w:val="0"/>
                  <w:divBdr>
                    <w:top w:val="none" w:sz="0" w:space="0" w:color="auto"/>
                    <w:left w:val="none" w:sz="0" w:space="0" w:color="auto"/>
                    <w:bottom w:val="none" w:sz="0" w:space="0" w:color="auto"/>
                    <w:right w:val="none" w:sz="0" w:space="0" w:color="auto"/>
                  </w:divBdr>
                  <w:divsChild>
                    <w:div w:id="1775979389">
                      <w:marLeft w:val="0"/>
                      <w:marRight w:val="0"/>
                      <w:marTop w:val="0"/>
                      <w:marBottom w:val="0"/>
                      <w:divBdr>
                        <w:top w:val="none" w:sz="0" w:space="0" w:color="auto"/>
                        <w:left w:val="none" w:sz="0" w:space="0" w:color="auto"/>
                        <w:bottom w:val="none" w:sz="0" w:space="0" w:color="auto"/>
                        <w:right w:val="none" w:sz="0" w:space="0" w:color="auto"/>
                      </w:divBdr>
                      <w:divsChild>
                        <w:div w:id="627516288">
                          <w:marLeft w:val="0"/>
                          <w:marRight w:val="0"/>
                          <w:marTop w:val="0"/>
                          <w:marBottom w:val="0"/>
                          <w:divBdr>
                            <w:top w:val="none" w:sz="0" w:space="0" w:color="auto"/>
                            <w:left w:val="none" w:sz="0" w:space="0" w:color="auto"/>
                            <w:bottom w:val="none" w:sz="0" w:space="0" w:color="auto"/>
                            <w:right w:val="none" w:sz="0" w:space="0" w:color="auto"/>
                          </w:divBdr>
                          <w:divsChild>
                            <w:div w:id="1294555120">
                              <w:marLeft w:val="0"/>
                              <w:marRight w:val="0"/>
                              <w:marTop w:val="0"/>
                              <w:marBottom w:val="0"/>
                              <w:divBdr>
                                <w:top w:val="none" w:sz="0" w:space="0" w:color="auto"/>
                                <w:left w:val="none" w:sz="0" w:space="0" w:color="auto"/>
                                <w:bottom w:val="none" w:sz="0" w:space="0" w:color="auto"/>
                                <w:right w:val="none" w:sz="0" w:space="0" w:color="auto"/>
                              </w:divBdr>
                              <w:divsChild>
                                <w:div w:id="2051687080">
                                  <w:marLeft w:val="0"/>
                                  <w:marRight w:val="0"/>
                                  <w:marTop w:val="0"/>
                                  <w:marBottom w:val="0"/>
                                  <w:divBdr>
                                    <w:top w:val="none" w:sz="0" w:space="0" w:color="auto"/>
                                    <w:left w:val="none" w:sz="0" w:space="0" w:color="auto"/>
                                    <w:bottom w:val="none" w:sz="0" w:space="0" w:color="auto"/>
                                    <w:right w:val="none" w:sz="0" w:space="0" w:color="auto"/>
                                  </w:divBdr>
                                  <w:divsChild>
                                    <w:div w:id="365102273">
                                      <w:marLeft w:val="0"/>
                                      <w:marRight w:val="0"/>
                                      <w:marTop w:val="0"/>
                                      <w:marBottom w:val="0"/>
                                      <w:divBdr>
                                        <w:top w:val="none" w:sz="0" w:space="0" w:color="auto"/>
                                        <w:left w:val="none" w:sz="0" w:space="0" w:color="auto"/>
                                        <w:bottom w:val="none" w:sz="0" w:space="0" w:color="auto"/>
                                        <w:right w:val="none" w:sz="0" w:space="0" w:color="auto"/>
                                      </w:divBdr>
                                      <w:divsChild>
                                        <w:div w:id="1734346966">
                                          <w:marLeft w:val="0"/>
                                          <w:marRight w:val="0"/>
                                          <w:marTop w:val="0"/>
                                          <w:marBottom w:val="0"/>
                                          <w:divBdr>
                                            <w:top w:val="none" w:sz="0" w:space="0" w:color="auto"/>
                                            <w:left w:val="none" w:sz="0" w:space="0" w:color="auto"/>
                                            <w:bottom w:val="none" w:sz="0" w:space="0" w:color="auto"/>
                                            <w:right w:val="none" w:sz="0" w:space="0" w:color="auto"/>
                                          </w:divBdr>
                                          <w:divsChild>
                                            <w:div w:id="721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64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ea.org.cn/filedownload/70914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aea.org.cn/filedownload/709148"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caea.org.cn/filedownload/709148" TargetMode="External"/><Relationship Id="rId4" Type="http://schemas.openxmlformats.org/officeDocument/2006/relationships/webSettings" Target="webSettings.xml"/><Relationship Id="rId9" Type="http://schemas.openxmlformats.org/officeDocument/2006/relationships/hyperlink" Target="https://www.caea.org.cn/filedownload/709148"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86D06-6C52-44B8-931A-E29EFDFA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婷婷 洪</dc:creator>
  <cp:keywords/>
  <dc:description/>
  <cp:lastModifiedBy>灵泉 乐</cp:lastModifiedBy>
  <cp:revision>30</cp:revision>
  <cp:lastPrinted>2025-02-21T10:07:00Z</cp:lastPrinted>
  <dcterms:created xsi:type="dcterms:W3CDTF">2025-02-21T01:43:00Z</dcterms:created>
  <dcterms:modified xsi:type="dcterms:W3CDTF">2025-02-22T03:51:00Z</dcterms:modified>
</cp:coreProperties>
</file>