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6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黑体" w:hAnsi="黑体" w:eastAsia="黑体"/>
          <w:bCs/>
          <w:spacing w:val="4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spacing w:val="4"/>
          <w:sz w:val="32"/>
          <w:szCs w:val="32"/>
          <w:highlight w:val="none"/>
          <w:lang w:val="en-US" w:eastAsia="zh-CN"/>
        </w:rPr>
        <w:t>2</w:t>
      </w:r>
    </w:p>
    <w:p w14:paraId="58FA4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Cs/>
          <w:spacing w:val="4"/>
          <w:sz w:val="44"/>
          <w:szCs w:val="44"/>
          <w:highlight w:val="none"/>
        </w:rPr>
        <w:t>培训管理人员回执表</w:t>
      </w:r>
    </w:p>
    <w:tbl>
      <w:tblPr>
        <w:tblStyle w:val="5"/>
        <w:tblW w:w="14663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1679"/>
        <w:gridCol w:w="1109"/>
        <w:gridCol w:w="1419"/>
        <w:gridCol w:w="1818"/>
        <w:gridCol w:w="1813"/>
        <w:gridCol w:w="2146"/>
        <w:gridCol w:w="2376"/>
      </w:tblGrid>
      <w:tr w14:paraId="6B9EC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1" w:type="dxa"/>
            <w:gridSpan w:val="3"/>
            <w:vAlign w:val="center"/>
          </w:tcPr>
          <w:p w14:paraId="28F9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  <w:t>培训管理人员</w:t>
            </w:r>
          </w:p>
        </w:tc>
        <w:tc>
          <w:tcPr>
            <w:tcW w:w="1419" w:type="dxa"/>
            <w:vAlign w:val="center"/>
          </w:tcPr>
          <w:p w14:paraId="741EB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18" w:type="dxa"/>
            <w:vAlign w:val="center"/>
          </w:tcPr>
          <w:p w14:paraId="2B4F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  <w:t>单位职务</w:t>
            </w:r>
          </w:p>
        </w:tc>
        <w:tc>
          <w:tcPr>
            <w:tcW w:w="1813" w:type="dxa"/>
            <w:vAlign w:val="center"/>
          </w:tcPr>
          <w:p w14:paraId="1EC0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2146" w:type="dxa"/>
            <w:vAlign w:val="center"/>
          </w:tcPr>
          <w:p w14:paraId="6B12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376" w:type="dxa"/>
            <w:vAlign w:val="center"/>
          </w:tcPr>
          <w:p w14:paraId="2084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</w:rPr>
              <w:t>邮箱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4"/>
                <w:szCs w:val="24"/>
                <w:highlight w:val="none"/>
              </w:rPr>
              <w:t>QQ</w:t>
            </w: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  <w:szCs w:val="24"/>
                <w:highlight w:val="none"/>
              </w:rPr>
              <w:t>号</w:t>
            </w:r>
          </w:p>
        </w:tc>
      </w:tr>
      <w:tr w14:paraId="58039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1" w:type="dxa"/>
            <w:gridSpan w:val="3"/>
            <w:vAlign w:val="top"/>
          </w:tcPr>
          <w:p w14:paraId="5BA71924">
            <w:pPr>
              <w:spacing w:before="143" w:line="219" w:lineRule="auto"/>
              <w:ind w:left="975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省级党委教育工作部门负责人</w:t>
            </w:r>
          </w:p>
        </w:tc>
        <w:tc>
          <w:tcPr>
            <w:tcW w:w="1419" w:type="dxa"/>
            <w:vAlign w:val="top"/>
          </w:tcPr>
          <w:p w14:paraId="2007690C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8" w:type="dxa"/>
            <w:vAlign w:val="top"/>
          </w:tcPr>
          <w:p w14:paraId="7F9CC0C6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3" w:type="dxa"/>
            <w:vAlign w:val="top"/>
          </w:tcPr>
          <w:p w14:paraId="20671BB3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46" w:type="dxa"/>
            <w:vAlign w:val="top"/>
          </w:tcPr>
          <w:p w14:paraId="66C53BC0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76" w:type="dxa"/>
            <w:vAlign w:val="top"/>
          </w:tcPr>
          <w:p w14:paraId="189DA25B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4073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1" w:type="dxa"/>
            <w:gridSpan w:val="3"/>
            <w:vAlign w:val="top"/>
          </w:tcPr>
          <w:p w14:paraId="19F70B27">
            <w:pPr>
              <w:spacing w:before="145" w:line="219" w:lineRule="auto"/>
              <w:ind w:left="975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省级党委教育工作部门联系人</w:t>
            </w:r>
          </w:p>
        </w:tc>
        <w:tc>
          <w:tcPr>
            <w:tcW w:w="1419" w:type="dxa"/>
            <w:vAlign w:val="top"/>
          </w:tcPr>
          <w:p w14:paraId="595F341B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8" w:type="dxa"/>
            <w:vAlign w:val="top"/>
          </w:tcPr>
          <w:p w14:paraId="3E998D8E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3" w:type="dxa"/>
            <w:vAlign w:val="top"/>
          </w:tcPr>
          <w:p w14:paraId="522AD0BA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46" w:type="dxa"/>
            <w:vAlign w:val="top"/>
          </w:tcPr>
          <w:p w14:paraId="7E947EA9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76" w:type="dxa"/>
            <w:vAlign w:val="top"/>
          </w:tcPr>
          <w:p w14:paraId="013F1631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DE20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4663" w:type="dxa"/>
            <w:gridSpan w:val="8"/>
            <w:vAlign w:val="center"/>
          </w:tcPr>
          <w:p w14:paraId="7B67E54A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公办高校</w:t>
            </w:r>
          </w:p>
        </w:tc>
      </w:tr>
      <w:tr w14:paraId="7B2CF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 w14:paraId="216DD475">
            <w:pPr>
              <w:pStyle w:val="6"/>
              <w:spacing w:line="381" w:lineRule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15BCDF83">
            <w:pPr>
              <w:spacing w:before="78" w:line="219" w:lineRule="auto"/>
              <w:ind w:left="704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highlight w:val="none"/>
              </w:rPr>
              <w:t>高校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center"/>
          </w:tcPr>
          <w:p w14:paraId="7717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人</w:t>
            </w:r>
          </w:p>
        </w:tc>
        <w:tc>
          <w:tcPr>
            <w:tcW w:w="1109" w:type="dxa"/>
            <w:vAlign w:val="top"/>
          </w:tcPr>
          <w:p w14:paraId="23378023">
            <w:pPr>
              <w:spacing w:before="207" w:line="219" w:lineRule="auto"/>
              <w:ind w:left="18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419" w:type="dxa"/>
            <w:vAlign w:val="top"/>
          </w:tcPr>
          <w:p w14:paraId="166A5D2F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8" w:type="dxa"/>
            <w:vAlign w:val="top"/>
          </w:tcPr>
          <w:p w14:paraId="2A24BCAD">
            <w:pPr>
              <w:spacing w:before="86" w:line="204" w:lineRule="auto"/>
              <w:ind w:left="145" w:right="189" w:firstLine="4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highlight w:val="none"/>
              </w:rPr>
              <w:t>XX高校党委组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highlight w:val="none"/>
              </w:rPr>
              <w:t>织部部长</w:t>
            </w:r>
          </w:p>
        </w:tc>
        <w:tc>
          <w:tcPr>
            <w:tcW w:w="1813" w:type="dxa"/>
            <w:vAlign w:val="top"/>
          </w:tcPr>
          <w:p w14:paraId="114ACA27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46" w:type="dxa"/>
            <w:vAlign w:val="top"/>
          </w:tcPr>
          <w:p w14:paraId="270B6465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76" w:type="dxa"/>
            <w:vAlign w:val="top"/>
          </w:tcPr>
          <w:p w14:paraId="796ADA98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B0C1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 w14:paraId="61370B6E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2DB1FCC2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29D21BA3">
            <w:pPr>
              <w:spacing w:before="143" w:line="221" w:lineRule="auto"/>
              <w:ind w:left="18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19" w:type="dxa"/>
            <w:vAlign w:val="top"/>
          </w:tcPr>
          <w:p w14:paraId="1FF5FD4B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8" w:type="dxa"/>
            <w:vAlign w:val="top"/>
          </w:tcPr>
          <w:p w14:paraId="5FFAE941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3" w:type="dxa"/>
            <w:vAlign w:val="top"/>
          </w:tcPr>
          <w:p w14:paraId="32BF1743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46" w:type="dxa"/>
            <w:vAlign w:val="top"/>
          </w:tcPr>
          <w:p w14:paraId="157B9B00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76" w:type="dxa"/>
            <w:vAlign w:val="top"/>
          </w:tcPr>
          <w:p w14:paraId="11DF7AA2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60D78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7CBF437">
            <w:pPr>
              <w:spacing w:before="19" w:line="95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1419" w:type="dxa"/>
            <w:vAlign w:val="top"/>
          </w:tcPr>
          <w:p w14:paraId="398E9E7E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8" w:type="dxa"/>
            <w:vAlign w:val="top"/>
          </w:tcPr>
          <w:p w14:paraId="5EB1BA51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3" w:type="dxa"/>
            <w:vAlign w:val="top"/>
          </w:tcPr>
          <w:p w14:paraId="4EEE2734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46" w:type="dxa"/>
            <w:vAlign w:val="top"/>
          </w:tcPr>
          <w:p w14:paraId="24F260F5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76" w:type="dxa"/>
            <w:vAlign w:val="top"/>
          </w:tcPr>
          <w:p w14:paraId="3020F05C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1C31E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4663" w:type="dxa"/>
            <w:gridSpan w:val="8"/>
            <w:tcBorders>
              <w:bottom w:val="nil"/>
            </w:tcBorders>
            <w:vAlign w:val="center"/>
          </w:tcPr>
          <w:p w14:paraId="6592CD85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民办高校</w:t>
            </w:r>
          </w:p>
        </w:tc>
      </w:tr>
      <w:tr w14:paraId="05963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 w14:paraId="4F602FA0">
            <w:pPr>
              <w:pStyle w:val="6"/>
              <w:spacing w:line="381" w:lineRule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7E110938">
            <w:pPr>
              <w:spacing w:before="78" w:line="219" w:lineRule="auto"/>
              <w:ind w:left="704" w:leftChars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highlight w:val="none"/>
              </w:rPr>
              <w:t>XX高校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center"/>
          </w:tcPr>
          <w:p w14:paraId="61703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>人</w:t>
            </w:r>
          </w:p>
        </w:tc>
        <w:tc>
          <w:tcPr>
            <w:tcW w:w="1109" w:type="dxa"/>
            <w:vAlign w:val="top"/>
          </w:tcPr>
          <w:p w14:paraId="20B3621B">
            <w:pPr>
              <w:spacing w:before="202" w:line="219" w:lineRule="auto"/>
              <w:ind w:left="18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419" w:type="dxa"/>
            <w:vAlign w:val="top"/>
          </w:tcPr>
          <w:p w14:paraId="6029773A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8" w:type="dxa"/>
            <w:vAlign w:val="top"/>
          </w:tcPr>
          <w:p w14:paraId="2BDEE7BD">
            <w:pPr>
              <w:spacing w:before="61" w:line="210" w:lineRule="auto"/>
              <w:ind w:left="135" w:right="189" w:firstLine="5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  <w:highlight w:val="none"/>
              </w:rPr>
              <w:t>XX高校党委组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highlight w:val="none"/>
              </w:rPr>
              <w:t>织部部长</w:t>
            </w:r>
          </w:p>
        </w:tc>
        <w:tc>
          <w:tcPr>
            <w:tcW w:w="1813" w:type="dxa"/>
            <w:vAlign w:val="top"/>
          </w:tcPr>
          <w:p w14:paraId="02DF45BA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46" w:type="dxa"/>
            <w:vAlign w:val="top"/>
          </w:tcPr>
          <w:p w14:paraId="3FE68A23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76" w:type="dxa"/>
            <w:vAlign w:val="top"/>
          </w:tcPr>
          <w:p w14:paraId="2E7D51FC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561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 w14:paraId="64E3A61D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65E9A683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5A0EB610">
            <w:pPr>
              <w:spacing w:before="158" w:line="221" w:lineRule="auto"/>
              <w:ind w:left="18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19" w:type="dxa"/>
            <w:vAlign w:val="top"/>
          </w:tcPr>
          <w:p w14:paraId="36495AF5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8" w:type="dxa"/>
            <w:vAlign w:val="top"/>
          </w:tcPr>
          <w:p w14:paraId="750692C1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13" w:type="dxa"/>
            <w:vAlign w:val="top"/>
          </w:tcPr>
          <w:p w14:paraId="6EBFB003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46" w:type="dxa"/>
            <w:vAlign w:val="top"/>
          </w:tcPr>
          <w:p w14:paraId="2CD6036E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76" w:type="dxa"/>
            <w:vAlign w:val="top"/>
          </w:tcPr>
          <w:p w14:paraId="63B206FD">
            <w:pPr>
              <w:pStyle w:val="6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1478F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91" w:type="dxa"/>
            <w:gridSpan w:val="3"/>
            <w:vAlign w:val="center"/>
          </w:tcPr>
          <w:p w14:paraId="3A9F994B">
            <w:pPr>
              <w:spacing w:before="19" w:line="95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1419" w:type="dxa"/>
            <w:vAlign w:val="top"/>
          </w:tcPr>
          <w:p w14:paraId="07B3D15C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18" w:type="dxa"/>
            <w:vAlign w:val="top"/>
          </w:tcPr>
          <w:p w14:paraId="6184E572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vAlign w:val="top"/>
          </w:tcPr>
          <w:p w14:paraId="46D844C3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46" w:type="dxa"/>
            <w:vAlign w:val="top"/>
          </w:tcPr>
          <w:p w14:paraId="2D27CFF2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76" w:type="dxa"/>
            <w:vAlign w:val="top"/>
          </w:tcPr>
          <w:p w14:paraId="1E95121D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5EB8D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1" w:type="dxa"/>
            <w:gridSpan w:val="3"/>
            <w:vAlign w:val="top"/>
          </w:tcPr>
          <w:p w14:paraId="5C4AC9C7">
            <w:pPr>
              <w:spacing w:before="160" w:line="221" w:lineRule="auto"/>
              <w:ind w:left="2054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  <w:t>计</w:t>
            </w:r>
          </w:p>
        </w:tc>
        <w:tc>
          <w:tcPr>
            <w:tcW w:w="9572" w:type="dxa"/>
            <w:gridSpan w:val="5"/>
            <w:vAlign w:val="top"/>
          </w:tcPr>
          <w:p w14:paraId="50DACB06">
            <w:pPr>
              <w:spacing w:before="168" w:line="196" w:lineRule="auto"/>
              <w:ind w:left="133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lang w:val="en-US" w:eastAsia="zh-CN"/>
              </w:rPr>
              <w:t>高校总计</w:t>
            </w:r>
            <w:r>
              <w:rPr>
                <w:rFonts w:hint="default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none" w:color="auto"/>
                <w:lang w:val="en-US" w:eastAsia="zh-CN"/>
              </w:rPr>
              <w:t>所（其中</w:t>
            </w:r>
            <w:r>
              <w:rPr>
                <w:rFonts w:hint="eastAsia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lang w:val="en-US" w:eastAsia="zh-CN"/>
              </w:rPr>
              <w:t>公办高校</w:t>
            </w:r>
            <w:r>
              <w:rPr>
                <w:rFonts w:hint="default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single" w:color="auto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none" w:color="auto"/>
                <w:lang w:val="en-US" w:eastAsia="zh-CN"/>
              </w:rPr>
              <w:t>所、民办高校</w:t>
            </w:r>
            <w:r>
              <w:rPr>
                <w:rFonts w:hint="default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single" w:color="auto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none" w:color="auto"/>
                <w:lang w:val="en-US" w:eastAsia="zh-CN"/>
              </w:rPr>
              <w:t>所）；公办高校教</w:t>
            </w:r>
            <w:r>
              <w:rPr>
                <w:rFonts w:hint="eastAsia" w:eastAsia="仿宋_GB2312" w:cs="Times New Roman"/>
                <w:spacing w:val="2"/>
                <w:position w:val="3"/>
                <w:sz w:val="24"/>
                <w:szCs w:val="24"/>
                <w:highlight w:val="none"/>
                <w:u w:val="none" w:color="auto"/>
                <w:lang w:val="en-US" w:eastAsia="zh-CN"/>
              </w:rPr>
              <w:t>职工</w:t>
            </w:r>
            <w:r>
              <w:rPr>
                <w:rFonts w:hint="eastAsia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none" w:color="auto"/>
                <w:lang w:val="en-US" w:eastAsia="zh-CN"/>
              </w:rPr>
              <w:t>党支部书记</w:t>
            </w:r>
            <w:r>
              <w:rPr>
                <w:rFonts w:hint="default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single" w:color="auto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none" w:color="auto"/>
                <w:lang w:val="en-US" w:eastAsia="zh-CN"/>
              </w:rPr>
              <w:t>名、民办高校</w:t>
            </w:r>
            <w:r>
              <w:rPr>
                <w:rFonts w:hint="eastAsia" w:eastAsia="仿宋_GB2312" w:cs="Times New Roman"/>
                <w:spacing w:val="2"/>
                <w:position w:val="3"/>
                <w:sz w:val="24"/>
                <w:szCs w:val="24"/>
                <w:highlight w:val="none"/>
                <w:u w:val="none" w:color="auto"/>
                <w:lang w:val="en-US" w:eastAsia="zh-CN"/>
              </w:rPr>
              <w:t>教职工党支部</w:t>
            </w:r>
            <w:r>
              <w:rPr>
                <w:rFonts w:hint="eastAsia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none" w:color="auto"/>
                <w:lang w:val="en-US" w:eastAsia="zh-CN"/>
              </w:rPr>
              <w:t>书记</w:t>
            </w:r>
            <w:r>
              <w:rPr>
                <w:rFonts w:hint="default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single" w:color="auto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pacing w:val="2"/>
                <w:position w:val="3"/>
                <w:sz w:val="24"/>
                <w:szCs w:val="24"/>
                <w:highlight w:val="none"/>
                <w:u w:val="none" w:color="auto"/>
                <w:lang w:val="en-US" w:eastAsia="zh-CN"/>
              </w:rPr>
              <w:t>名。</w:t>
            </w:r>
          </w:p>
        </w:tc>
      </w:tr>
      <w:tr w14:paraId="7DC3A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663" w:type="dxa"/>
            <w:gridSpan w:val="8"/>
            <w:vAlign w:val="center"/>
          </w:tcPr>
          <w:p w14:paraId="06FE9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  <w:highlight w:val="none"/>
              </w:rPr>
              <w:t>单位意见</w:t>
            </w:r>
          </w:p>
        </w:tc>
      </w:tr>
      <w:tr w14:paraId="6EF24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63" w:type="dxa"/>
            <w:gridSpan w:val="8"/>
            <w:vAlign w:val="top"/>
          </w:tcPr>
          <w:p w14:paraId="422E5FBC">
            <w:pPr>
              <w:pStyle w:val="6"/>
              <w:spacing w:line="304" w:lineRule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  <w:p w14:paraId="29543F87">
            <w:pPr>
              <w:spacing w:before="78" w:line="216" w:lineRule="auto"/>
              <w:ind w:left="11715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highlight w:val="none"/>
              </w:rPr>
              <w:t>单位盖章</w:t>
            </w:r>
          </w:p>
          <w:p w14:paraId="568DBA7D">
            <w:pPr>
              <w:spacing w:line="204" w:lineRule="auto"/>
              <w:ind w:left="11765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  <w:highlight w:val="none"/>
              </w:rPr>
              <w:t>日</w:t>
            </w:r>
          </w:p>
        </w:tc>
      </w:tr>
    </w:tbl>
    <w:p w14:paraId="3A79B45A">
      <w:pPr>
        <w:widowControl/>
        <w:ind w:left="960" w:hanging="960" w:hangingChars="400"/>
        <w:textAlignment w:val="center"/>
        <w:rPr>
          <w:rFonts w:hint="eastAsia" w:ascii="Times New Roman" w:hAnsi="Times New Roman" w:eastAsia="楷体" w:cs="Times New Roman"/>
          <w:kern w:val="0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eastAsia="楷体" w:cs="Times New Roman"/>
          <w:kern w:val="0"/>
          <w:sz w:val="24"/>
          <w:szCs w:val="24"/>
          <w:highlight w:val="none"/>
          <w:lang w:bidi="ar"/>
        </w:rPr>
        <w:t>说明：1.各省级管理员可优先汇总此表信息，确定高校主要负责人和联系人及参训学员数量，汇总完成后于</w:t>
      </w:r>
      <w:r>
        <w:rPr>
          <w:rFonts w:hint="eastAsia" w:eastAsia="楷体" w:cs="Times New Roman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highlight w:val="none"/>
          <w:lang w:bidi="ar"/>
        </w:rPr>
        <w:t>月</w:t>
      </w:r>
      <w:r>
        <w:rPr>
          <w:rFonts w:hint="eastAsia" w:eastAsia="楷体" w:cs="Times New Roman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楷体" w:cs="Times New Roman"/>
          <w:kern w:val="0"/>
          <w:sz w:val="24"/>
          <w:szCs w:val="24"/>
          <w:highlight w:val="none"/>
          <w:lang w:bidi="ar"/>
        </w:rPr>
        <w:t xml:space="preserve">日前将此表发送至报名邮箱 </w:t>
      </w:r>
      <w:r>
        <w:rPr>
          <w:rFonts w:hint="eastAsia" w:ascii="Times New Roman" w:hAnsi="Times New Roman" w:eastAsia="楷体" w:cs="Times New Roman"/>
          <w:kern w:val="0"/>
          <w:sz w:val="24"/>
          <w:szCs w:val="24"/>
          <w:highlight w:val="none"/>
          <w:lang w:bidi="ar"/>
        </w:rPr>
        <w:t>uucps@naea.edu.cn;</w:t>
      </w:r>
    </w:p>
    <w:p w14:paraId="7E65F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84" w:leftChars="40" w:firstLine="600" w:firstLineChars="250"/>
        <w:textAlignment w:val="center"/>
        <w:rPr>
          <w:highlight w:val="none"/>
        </w:rPr>
      </w:pPr>
      <w:r>
        <w:rPr>
          <w:rFonts w:hint="eastAsia" w:ascii="Times New Roman" w:hAnsi="Times New Roman" w:eastAsia="楷体" w:cs="Times New Roman"/>
          <w:kern w:val="0"/>
          <w:sz w:val="24"/>
          <w:szCs w:val="24"/>
          <w:highlight w:val="none"/>
          <w:lang w:bidi="ar"/>
        </w:rPr>
        <w:t>2.培训将按照此表信息以学校为单位建立网络班级，各高校管理员请于</w:t>
      </w:r>
      <w:r>
        <w:rPr>
          <w:rFonts w:hint="eastAsia" w:ascii="Times New Roman" w:hAnsi="Times New Roman" w:eastAsia="楷体" w:cs="Times New Roman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="Times New Roman" w:hAnsi="Times New Roman" w:eastAsia="楷体" w:cs="Times New Roman"/>
          <w:kern w:val="0"/>
          <w:sz w:val="24"/>
          <w:szCs w:val="24"/>
          <w:highlight w:val="none"/>
          <w:lang w:bidi="ar"/>
        </w:rPr>
        <w:t>月</w:t>
      </w:r>
      <w:r>
        <w:rPr>
          <w:rFonts w:hint="eastAsia" w:eastAsia="楷体" w:cs="Times New Roman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楷体" w:cs="Times New Roman"/>
          <w:kern w:val="0"/>
          <w:sz w:val="24"/>
          <w:szCs w:val="24"/>
          <w:highlight w:val="none"/>
          <w:lang w:bidi="ar"/>
        </w:rPr>
        <w:t>日前组织学员完成注册登录工作。</w:t>
      </w:r>
    </w:p>
    <w:p w14:paraId="771FF2B1">
      <w:bookmarkStart w:id="0" w:name="_GoBack"/>
      <w:bookmarkEnd w:id="0"/>
    </w:p>
    <w:sectPr>
      <w:footerReference r:id="rId3" w:type="default"/>
      <w:pgSz w:w="16340" w:h="11520"/>
      <w:pgMar w:top="979" w:right="675" w:bottom="1451" w:left="819" w:header="0" w:footer="115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4C9E0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7102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7102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A3CD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8A3CD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B6BF5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6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2025-06-26T00:49:00Z</dcterms:created>
  <dc:creator>Administrator</dc:creator>
  <cp:lastModifiedBy>一叶编舟</cp:lastModifiedBy>
  <dcterms:modified xsi:type="dcterms:W3CDTF">2025-06-26T00:49:10Z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6E4ABFF177BA468B8B4A13B44AAE0314_12</vt:lpwstr>
  </property>
</Properties>
</file>