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2E8" w:rsidRDefault="005D2B8E">
      <w:pPr>
        <w:spacing w:line="600" w:lineRule="exact"/>
        <w:rPr>
          <w:rFonts w:ascii="仿宋_GB2312" w:eastAsia="仿宋_GB2312"/>
          <w:sz w:val="32"/>
          <w:szCs w:val="32"/>
        </w:rPr>
      </w:pPr>
      <w:bookmarkStart w:id="0" w:name="_GoBack"/>
      <w:bookmarkEnd w:id="0"/>
      <w:r>
        <w:rPr>
          <w:rFonts w:ascii="黑体" w:eastAsia="黑体" w:hAnsi="黑体" w:hint="eastAsia"/>
          <w:sz w:val="32"/>
          <w:szCs w:val="32"/>
        </w:rPr>
        <w:t>附件</w:t>
      </w:r>
    </w:p>
    <w:p w:rsidR="001B32E8" w:rsidRDefault="005D2B8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重庆市铸牢中华民族共同体意识教育成果征集活动拟获奖名单</w:t>
      </w:r>
    </w:p>
    <w:p w:rsidR="001B32E8" w:rsidRDefault="001B32E8">
      <w:pPr>
        <w:spacing w:line="600" w:lineRule="exact"/>
        <w:rPr>
          <w:rFonts w:ascii="方正小标宋简体" w:eastAsia="方正小标宋简体"/>
          <w:sz w:val="44"/>
          <w:szCs w:val="44"/>
        </w:rPr>
      </w:pPr>
    </w:p>
    <w:p w:rsidR="001B32E8" w:rsidRDefault="005D2B8E">
      <w:pPr>
        <w:spacing w:line="60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一、铸牢中华民族共同体意识教育</w:t>
      </w:r>
      <w:proofErr w:type="gramStart"/>
      <w:r>
        <w:rPr>
          <w:rFonts w:ascii="黑体" w:eastAsia="黑体" w:hAnsi="黑体" w:cs="黑体" w:hint="eastAsia"/>
          <w:color w:val="000000"/>
          <w:sz w:val="32"/>
          <w:szCs w:val="32"/>
        </w:rPr>
        <w:t>精品课拟获奖</w:t>
      </w:r>
      <w:proofErr w:type="gramEnd"/>
      <w:r>
        <w:rPr>
          <w:rFonts w:ascii="黑体" w:eastAsia="黑体" w:hAnsi="黑体" w:cs="黑体" w:hint="eastAsia"/>
          <w:color w:val="000000"/>
          <w:sz w:val="32"/>
          <w:szCs w:val="32"/>
        </w:rPr>
        <w:t>名单</w:t>
      </w:r>
    </w:p>
    <w:p w:rsidR="001B32E8" w:rsidRDefault="001B32E8">
      <w:pPr>
        <w:spacing w:line="400" w:lineRule="exact"/>
        <w:rPr>
          <w:rFonts w:ascii="黑体" w:eastAsia="黑体" w:hAnsi="黑体" w:cs="黑体"/>
          <w:color w:val="000000"/>
          <w:sz w:val="32"/>
          <w:szCs w:val="32"/>
        </w:rPr>
      </w:pPr>
    </w:p>
    <w:tbl>
      <w:tblPr>
        <w:tblW w:w="13166" w:type="dxa"/>
        <w:jc w:val="center"/>
        <w:tblLayout w:type="fixed"/>
        <w:tblLook w:val="04A0" w:firstRow="1" w:lastRow="0" w:firstColumn="1" w:lastColumn="0" w:noHBand="0" w:noVBand="1"/>
      </w:tblPr>
      <w:tblGrid>
        <w:gridCol w:w="3303"/>
        <w:gridCol w:w="1195"/>
        <w:gridCol w:w="2338"/>
        <w:gridCol w:w="1125"/>
        <w:gridCol w:w="4037"/>
        <w:gridCol w:w="1168"/>
      </w:tblGrid>
      <w:tr w:rsidR="001B32E8">
        <w:trPr>
          <w:trHeight w:val="862"/>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宋体" w:eastAsia="宋体" w:hAnsi="宋体" w:cs="宋体"/>
                <w:b/>
                <w:bCs/>
                <w:color w:val="000000"/>
                <w:sz w:val="30"/>
                <w:szCs w:val="30"/>
              </w:rPr>
            </w:pPr>
            <w:r>
              <w:rPr>
                <w:rFonts w:ascii="黑体" w:eastAsia="黑体" w:hAnsi="黑体" w:cs="黑体" w:hint="eastAsia"/>
                <w:color w:val="000000"/>
                <w:kern w:val="0"/>
                <w:sz w:val="30"/>
                <w:szCs w:val="30"/>
                <w:lang w:bidi="ar"/>
              </w:rPr>
              <w:t>精品课课题名称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宋体" w:eastAsia="宋体" w:hAnsi="宋体" w:cs="宋体"/>
                <w:b/>
                <w:bCs/>
                <w:color w:val="000000"/>
                <w:sz w:val="30"/>
                <w:szCs w:val="30"/>
              </w:rPr>
            </w:pPr>
            <w:r>
              <w:rPr>
                <w:rFonts w:ascii="黑体" w:eastAsia="黑体" w:hAnsi="黑体" w:cs="黑体" w:hint="eastAsia"/>
                <w:color w:val="000000"/>
                <w:kern w:val="0"/>
                <w:sz w:val="30"/>
                <w:szCs w:val="30"/>
                <w:lang w:bidi="ar"/>
              </w:rPr>
              <w:t>执教教师姓名</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宋体" w:eastAsia="宋体" w:hAnsi="宋体" w:cs="宋体"/>
                <w:b/>
                <w:bCs/>
                <w:color w:val="000000"/>
                <w:sz w:val="30"/>
                <w:szCs w:val="30"/>
              </w:rPr>
            </w:pPr>
            <w:r>
              <w:rPr>
                <w:rFonts w:ascii="黑体" w:eastAsia="黑体" w:hAnsi="黑体" w:cs="黑体" w:hint="eastAsia"/>
                <w:color w:val="000000"/>
                <w:kern w:val="0"/>
                <w:sz w:val="30"/>
                <w:szCs w:val="30"/>
                <w:lang w:bidi="ar"/>
              </w:rPr>
              <w:t>执教作者单位</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center"/>
              <w:textAlignment w:val="center"/>
              <w:rPr>
                <w:rFonts w:ascii="宋体" w:eastAsia="宋体" w:hAnsi="宋体" w:cs="宋体"/>
                <w:b/>
                <w:bCs/>
                <w:color w:val="000000"/>
                <w:sz w:val="30"/>
                <w:szCs w:val="30"/>
              </w:rPr>
            </w:pPr>
            <w:r>
              <w:rPr>
                <w:rFonts w:ascii="黑体" w:eastAsia="黑体" w:hAnsi="黑体" w:cs="黑体" w:hint="eastAsia"/>
                <w:color w:val="000000"/>
                <w:kern w:val="0"/>
                <w:sz w:val="30"/>
                <w:szCs w:val="30"/>
                <w:lang w:bidi="ar"/>
              </w:rPr>
              <w:t>指导教师姓名</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宋体" w:eastAsia="宋体" w:hAnsi="宋体" w:cs="宋体"/>
                <w:b/>
                <w:bCs/>
                <w:color w:val="000000"/>
                <w:sz w:val="30"/>
                <w:szCs w:val="30"/>
              </w:rPr>
            </w:pPr>
            <w:r>
              <w:rPr>
                <w:rFonts w:ascii="黑体" w:eastAsia="黑体" w:hAnsi="黑体" w:cs="黑体" w:hint="eastAsia"/>
                <w:color w:val="000000"/>
                <w:kern w:val="0"/>
                <w:sz w:val="30"/>
                <w:szCs w:val="30"/>
                <w:lang w:bidi="ar"/>
              </w:rPr>
              <w:t>指导教师单位</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宋体" w:eastAsia="宋体" w:hAnsi="宋体" w:cs="宋体"/>
                <w:b/>
                <w:bCs/>
                <w:color w:val="000000"/>
                <w:sz w:val="30"/>
                <w:szCs w:val="30"/>
              </w:rPr>
            </w:pPr>
            <w:r>
              <w:rPr>
                <w:rFonts w:ascii="黑体" w:eastAsia="黑体" w:hAnsi="黑体" w:cs="黑体" w:hint="eastAsia"/>
                <w:color w:val="000000"/>
                <w:kern w:val="0"/>
                <w:sz w:val="30"/>
                <w:szCs w:val="30"/>
                <w:lang w:bidi="ar"/>
              </w:rPr>
              <w:t>拟获奖等级</w:t>
            </w:r>
          </w:p>
        </w:tc>
      </w:tr>
      <w:tr w:rsidR="001B32E8">
        <w:trPr>
          <w:trHeight w:val="7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共同繁荣</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文学艺术</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李红梅</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西南大学附属中学校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刘奕  丁菁</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重庆市教育科学研究院、西南大学附属中学校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石榴同心</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筑梦中华</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阳星</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重庆市璧山来凤中学校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曾佑惠</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李坚韧</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璧</w:t>
            </w:r>
            <w:proofErr w:type="gramEnd"/>
            <w:r>
              <w:rPr>
                <w:rFonts w:ascii="仿宋" w:eastAsia="仿宋" w:hAnsi="仿宋" w:cs="仿宋"/>
                <w:color w:val="000000"/>
                <w:kern w:val="0"/>
                <w:sz w:val="30"/>
                <w:szCs w:val="30"/>
                <w:lang w:bidi="ar"/>
              </w:rPr>
              <w:t>山区教师进修学校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9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中华民族是一家</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卢凤</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璧</w:t>
            </w:r>
            <w:proofErr w:type="gramEnd"/>
            <w:r>
              <w:rPr>
                <w:rFonts w:ascii="仿宋" w:eastAsia="仿宋" w:hAnsi="仿宋" w:cs="仿宋"/>
                <w:color w:val="000000"/>
                <w:kern w:val="0"/>
                <w:sz w:val="30"/>
                <w:szCs w:val="30"/>
                <w:lang w:bidi="ar"/>
              </w:rPr>
              <w:t>山区剑山实验小学校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曾佑惠</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李岚</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璧</w:t>
            </w:r>
            <w:proofErr w:type="gramEnd"/>
            <w:r>
              <w:rPr>
                <w:rFonts w:ascii="仿宋" w:eastAsia="仿宋" w:hAnsi="仿宋" w:cs="仿宋"/>
                <w:color w:val="000000"/>
                <w:kern w:val="0"/>
                <w:sz w:val="30"/>
                <w:szCs w:val="30"/>
                <w:lang w:bidi="ar"/>
              </w:rPr>
              <w:t>山区教师进修学校、重庆市</w:t>
            </w:r>
            <w:proofErr w:type="gramStart"/>
            <w:r>
              <w:rPr>
                <w:rFonts w:ascii="仿宋" w:eastAsia="仿宋" w:hAnsi="仿宋" w:cs="仿宋"/>
                <w:color w:val="000000"/>
                <w:kern w:val="0"/>
                <w:sz w:val="30"/>
                <w:szCs w:val="30"/>
                <w:lang w:bidi="ar"/>
              </w:rPr>
              <w:t>璧</w:t>
            </w:r>
            <w:proofErr w:type="gramEnd"/>
            <w:r>
              <w:rPr>
                <w:rFonts w:ascii="仿宋" w:eastAsia="仿宋" w:hAnsi="仿宋" w:cs="仿宋"/>
                <w:color w:val="000000"/>
                <w:kern w:val="0"/>
                <w:sz w:val="30"/>
                <w:szCs w:val="30"/>
                <w:lang w:bidi="ar"/>
              </w:rPr>
              <w:t>山区高新小学校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96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中华民族的语言文字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李妍</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重庆市大渡口区教师进修学院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陈燕</w:t>
            </w:r>
            <w:proofErr w:type="gramStart"/>
            <w:r>
              <w:rPr>
                <w:rFonts w:ascii="仿宋" w:eastAsia="仿宋" w:hAnsi="仿宋" w:cs="仿宋"/>
                <w:color w:val="000000"/>
                <w:kern w:val="0"/>
                <w:sz w:val="30"/>
                <w:szCs w:val="30"/>
                <w:lang w:bidi="ar"/>
              </w:rPr>
              <w:t>浩</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郎文静</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重庆市教育科学研究院、重庆市南岸区南坪外国语实验小学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66"/>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丰富多彩的传统节日</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陈冠宏</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重庆市大渡口区育才红旭小学校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陈璐希</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重庆市大渡口区育才红旭小学校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66"/>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绚丽多姿的民俗风情</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龚钰丹</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重庆市大渡口</w:t>
            </w:r>
            <w:proofErr w:type="gramStart"/>
            <w:r>
              <w:rPr>
                <w:rFonts w:ascii="仿宋" w:eastAsia="仿宋" w:hAnsi="仿宋" w:cs="仿宋"/>
                <w:color w:val="000000"/>
                <w:kern w:val="0"/>
                <w:sz w:val="30"/>
                <w:szCs w:val="30"/>
                <w:lang w:bidi="ar"/>
              </w:rPr>
              <w:t>区公民</w:t>
            </w:r>
            <w:proofErr w:type="gramEnd"/>
            <w:r>
              <w:rPr>
                <w:rFonts w:ascii="仿宋" w:eastAsia="仿宋" w:hAnsi="仿宋" w:cs="仿宋"/>
                <w:color w:val="000000"/>
                <w:kern w:val="0"/>
                <w:sz w:val="30"/>
                <w:szCs w:val="30"/>
                <w:lang w:bidi="ar"/>
              </w:rPr>
              <w:t>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杨晓霞</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周红丽</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重庆市大渡口</w:t>
            </w:r>
            <w:proofErr w:type="gramStart"/>
            <w:r>
              <w:rPr>
                <w:rFonts w:ascii="仿宋" w:eastAsia="仿宋" w:hAnsi="仿宋" w:cs="仿宋"/>
                <w:color w:val="000000"/>
                <w:kern w:val="0"/>
                <w:sz w:val="30"/>
                <w:szCs w:val="30"/>
                <w:lang w:bidi="ar"/>
              </w:rPr>
              <w:t>区公民</w:t>
            </w:r>
            <w:proofErr w:type="gramEnd"/>
            <w:r>
              <w:rPr>
                <w:rFonts w:ascii="仿宋" w:eastAsia="仿宋" w:hAnsi="仿宋" w:cs="仿宋"/>
                <w:color w:val="000000"/>
                <w:kern w:val="0"/>
                <w:sz w:val="30"/>
                <w:szCs w:val="30"/>
                <w:lang w:bidi="ar"/>
              </w:rPr>
              <w:t>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lastRenderedPageBreak/>
              <w:t>民族区域自治制度</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吴娇</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重庆市奉节永安中学校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李英奎</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刘梅</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重庆市奉节永安中学校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101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团结奋斗</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繁荣发展</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谭建青</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重庆市第一实验中学校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苏建明</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孙晓宇</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重庆市高新区教育事务中心、重庆市第一实验中学校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66"/>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石榴籽抱成团</w:t>
            </w:r>
            <w:proofErr w:type="gramEnd"/>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共绘团结新画卷</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倪一平</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重庆科学城富力南开小学校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苏建明</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杜发菊</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重庆高新区教育事务中心、重庆科学城富力南开小学校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家乡的老房子</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余书</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重庆市江北区玉带山小学校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杨颖</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黄岚</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重庆市江北区玉带山小学校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铸牢中华民族共同体意识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李勇</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重庆八中</w:t>
            </w:r>
            <w:proofErr w:type="gramStart"/>
            <w:r>
              <w:rPr>
                <w:rFonts w:ascii="仿宋" w:eastAsia="仿宋" w:hAnsi="仿宋" w:cs="仿宋"/>
                <w:color w:val="000000"/>
                <w:kern w:val="0"/>
                <w:sz w:val="30"/>
                <w:szCs w:val="30"/>
                <w:lang w:bidi="ar"/>
              </w:rPr>
              <w:t>宏帆中</w:t>
            </w:r>
            <w:proofErr w:type="gramEnd"/>
            <w:r>
              <w:rPr>
                <w:rFonts w:ascii="仿宋" w:eastAsia="仿宋" w:hAnsi="仿宋" w:cs="仿宋"/>
                <w:color w:val="000000"/>
                <w:kern w:val="0"/>
                <w:sz w:val="30"/>
                <w:szCs w:val="30"/>
                <w:lang w:bidi="ar"/>
              </w:rPr>
              <w:t>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刘奕</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高瑜</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重庆市教育科学研究院、重庆市第八中学校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78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云端赏玉昆山</w:t>
            </w:r>
            <w:proofErr w:type="gramEnd"/>
            <w:r>
              <w:rPr>
                <w:rFonts w:ascii="仿宋" w:eastAsia="仿宋" w:hAnsi="仿宋" w:cs="仿宋"/>
                <w:color w:val="000000"/>
                <w:kern w:val="0"/>
                <w:sz w:val="30"/>
                <w:szCs w:val="30"/>
                <w:lang w:bidi="ar"/>
              </w:rPr>
              <w:t>韵</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共绘同心华夏图</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白平</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重庆市江南职业学校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黄昌伟</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赵英</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重庆市江南职业学校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共同保卫</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伟大祖国</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樊思彤</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重庆市杨家坪中学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张志华</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重庆市九龙坡区教师进修学院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7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共同繁荣文学艺术</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刘欢</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重庆市人和中学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张惜晨</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冯波</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重庆市九龙坡区教师进修学院、重庆市人和中学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张琦</w:t>
            </w:r>
            <w:proofErr w:type="gramStart"/>
            <w:r>
              <w:rPr>
                <w:rFonts w:ascii="仿宋" w:eastAsia="仿宋" w:hAnsi="仿宋" w:cs="仿宋"/>
                <w:color w:val="000000"/>
                <w:kern w:val="0"/>
                <w:sz w:val="30"/>
                <w:szCs w:val="30"/>
                <w:lang w:bidi="ar"/>
              </w:rPr>
              <w:t>琦</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重庆市梁平区福德小学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钟沁书</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重庆市梁平区福德小学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历史血脉铸就共同体，时代担当凝聚中华魂</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孙洪彬</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重庆市礼嘉中学校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张贵芳</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重庆市礼嘉中学校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3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共同弘扬中华传统美德</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董太花</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重庆市特殊教育中心</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周建勋</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重庆市特殊教育中心</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团结奋斗</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繁荣发展</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李雪乔</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重庆市荣昌永荣中学校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李闪</w:t>
            </w:r>
            <w:proofErr w:type="gramStart"/>
            <w:r>
              <w:rPr>
                <w:rFonts w:ascii="仿宋" w:eastAsia="仿宋" w:hAnsi="仿宋" w:cs="仿宋"/>
                <w:color w:val="000000"/>
                <w:kern w:val="0"/>
                <w:sz w:val="30"/>
                <w:szCs w:val="30"/>
                <w:lang w:bidi="ar"/>
              </w:rPr>
              <w:t>莉</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郭霞</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重庆市荣昌区教师进修学校、重庆市荣昌永荣中学校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768"/>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锦绣中华</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民族霓裳</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汤膨遥</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重庆七中实验中学校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齐秀敏</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何杰</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重庆七中实验中学校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49"/>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渝藏连心</w:t>
            </w:r>
            <w:proofErr w:type="gramEnd"/>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温暖约定</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宋大敏</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重庆市铜梁区立心小学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郭铭芳</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彭杰</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重庆市铜梁区立心小学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侗族大歌的群山回响与生命共鸣</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曾艳</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重庆市万州区三峡初级中学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罗尉</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龚霞</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重庆市万州区三峡初级中学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77"/>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我是中国人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刘会蓉</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重庆市万州区田家</w:t>
            </w:r>
            <w:proofErr w:type="gramStart"/>
            <w:r>
              <w:rPr>
                <w:rFonts w:ascii="仿宋" w:eastAsia="仿宋" w:hAnsi="仿宋" w:cs="仿宋"/>
                <w:color w:val="000000"/>
                <w:kern w:val="0"/>
                <w:sz w:val="30"/>
                <w:szCs w:val="30"/>
                <w:lang w:bidi="ar"/>
              </w:rPr>
              <w:t>炳</w:t>
            </w:r>
            <w:proofErr w:type="gramEnd"/>
            <w:r>
              <w:rPr>
                <w:rFonts w:ascii="仿宋" w:eastAsia="仿宋" w:hAnsi="仿宋" w:cs="仿宋"/>
                <w:color w:val="000000"/>
                <w:kern w:val="0"/>
                <w:sz w:val="30"/>
                <w:szCs w:val="30"/>
                <w:lang w:bidi="ar"/>
              </w:rPr>
              <w:t>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单志权</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袁雪燕</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重庆市万州区田家</w:t>
            </w:r>
            <w:proofErr w:type="gramStart"/>
            <w:r>
              <w:rPr>
                <w:rFonts w:ascii="仿宋" w:eastAsia="仿宋" w:hAnsi="仿宋" w:cs="仿宋"/>
                <w:color w:val="000000"/>
                <w:kern w:val="0"/>
                <w:sz w:val="30"/>
                <w:szCs w:val="30"/>
                <w:lang w:bidi="ar"/>
              </w:rPr>
              <w:t>炳</w:t>
            </w:r>
            <w:proofErr w:type="gramEnd"/>
            <w:r>
              <w:rPr>
                <w:rFonts w:ascii="仿宋" w:eastAsia="仿宋" w:hAnsi="仿宋" w:cs="仿宋"/>
                <w:color w:val="000000"/>
                <w:kern w:val="0"/>
                <w:sz w:val="30"/>
                <w:szCs w:val="30"/>
                <w:lang w:bidi="ar"/>
              </w:rPr>
              <w:t>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917"/>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余向红</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巫山县大</w:t>
            </w:r>
            <w:proofErr w:type="gramStart"/>
            <w:r>
              <w:rPr>
                <w:rFonts w:ascii="仿宋" w:eastAsia="仿宋" w:hAnsi="仿宋" w:cs="仿宋"/>
                <w:color w:val="000000"/>
                <w:kern w:val="0"/>
                <w:sz w:val="30"/>
                <w:szCs w:val="30"/>
                <w:lang w:bidi="ar"/>
              </w:rPr>
              <w:t>昌小学</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龙瑞丰</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巫山县大</w:t>
            </w:r>
            <w:proofErr w:type="gramStart"/>
            <w:r>
              <w:rPr>
                <w:rFonts w:ascii="仿宋" w:eastAsia="仿宋" w:hAnsi="仿宋" w:cs="仿宋"/>
                <w:color w:val="000000"/>
                <w:kern w:val="0"/>
                <w:sz w:val="30"/>
                <w:szCs w:val="30"/>
                <w:lang w:bidi="ar"/>
              </w:rPr>
              <w:t>昌小学</w:t>
            </w:r>
            <w:proofErr w:type="gramEnd"/>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78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共同繁荣</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文学艺术</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马琼</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巫溪县思源</w:t>
            </w:r>
            <w:proofErr w:type="gramEnd"/>
            <w:r>
              <w:rPr>
                <w:rFonts w:ascii="仿宋" w:eastAsia="仿宋" w:hAnsi="仿宋" w:cs="仿宋"/>
                <w:color w:val="000000"/>
                <w:kern w:val="0"/>
                <w:sz w:val="30"/>
                <w:szCs w:val="30"/>
                <w:lang w:bidi="ar"/>
              </w:rPr>
              <w:t>实验学校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高燕</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陈彬彬</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巫溪县思源</w:t>
            </w:r>
            <w:proofErr w:type="gramEnd"/>
            <w:r>
              <w:rPr>
                <w:rFonts w:ascii="仿宋" w:eastAsia="仿宋" w:hAnsi="仿宋" w:cs="仿宋"/>
                <w:color w:val="000000"/>
                <w:kern w:val="0"/>
                <w:sz w:val="30"/>
                <w:szCs w:val="30"/>
                <w:lang w:bidi="ar"/>
              </w:rPr>
              <w:t>实验学校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3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黄琳清</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梅江镇巴家小学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余毅</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蒋智中</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梅江镇巴家小学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852"/>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溯</w:t>
            </w:r>
            <w:proofErr w:type="gramEnd"/>
            <w:r>
              <w:rPr>
                <w:rFonts w:ascii="仿宋" w:eastAsia="仿宋" w:hAnsi="仿宋" w:cs="仿宋"/>
                <w:color w:val="000000"/>
                <w:kern w:val="0"/>
                <w:sz w:val="30"/>
                <w:szCs w:val="30"/>
                <w:lang w:bidi="ar"/>
              </w:rPr>
              <w:t>历史必然之路，</w:t>
            </w:r>
            <w:proofErr w:type="gramStart"/>
            <w:r>
              <w:rPr>
                <w:rFonts w:ascii="仿宋" w:eastAsia="仿宋" w:hAnsi="仿宋" w:cs="仿宋"/>
                <w:color w:val="000000"/>
                <w:kern w:val="0"/>
                <w:sz w:val="30"/>
                <w:szCs w:val="30"/>
                <w:lang w:bidi="ar"/>
              </w:rPr>
              <w:t>筑民族</w:t>
            </w:r>
            <w:proofErr w:type="gramEnd"/>
            <w:r>
              <w:rPr>
                <w:rFonts w:ascii="仿宋" w:eastAsia="仿宋" w:hAnsi="仿宋" w:cs="仿宋"/>
                <w:color w:val="000000"/>
                <w:kern w:val="0"/>
                <w:sz w:val="30"/>
                <w:szCs w:val="30"/>
                <w:lang w:bidi="ar"/>
              </w:rPr>
              <w:t>共同体之基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赵荣</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重庆市永川区教师进修学校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晏敏</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陈历利</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重庆市永川中学校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11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张钰欣</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酉阳土家族苗族自治县民族小学校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朱镕江</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黄艳琼</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酉阳土家族苗族自治县民族小学校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77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爱我中华</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解亚伟</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重庆一中寄宿学校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贾毅</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王伟民</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重庆市教育科学研究院、重庆市第一中学校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7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黎艳</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忠县忠州第二小学校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方丽</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方小平</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忠县忠州第二小学校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7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互嵌社区</w:t>
            </w:r>
            <w:proofErr w:type="gramEnd"/>
            <w:r>
              <w:rPr>
                <w:rFonts w:ascii="仿宋" w:eastAsia="仿宋" w:hAnsi="仿宋" w:cs="仿宋" w:hint="eastAsia"/>
                <w:color w:val="000000"/>
                <w:kern w:val="0"/>
                <w:sz w:val="30"/>
                <w:szCs w:val="30"/>
                <w:lang w:bidi="ar"/>
              </w:rPr>
              <w:t>聚民心，中国道路</w:t>
            </w:r>
            <w:proofErr w:type="gramStart"/>
            <w:r>
              <w:rPr>
                <w:rFonts w:ascii="仿宋" w:eastAsia="仿宋" w:hAnsi="仿宋" w:cs="仿宋" w:hint="eastAsia"/>
                <w:color w:val="000000"/>
                <w:kern w:val="0"/>
                <w:sz w:val="30"/>
                <w:szCs w:val="30"/>
                <w:lang w:bidi="ar"/>
              </w:rPr>
              <w:t>展优势</w:t>
            </w:r>
            <w:proofErr w:type="gramEnd"/>
            <w:r>
              <w:rPr>
                <w:rFonts w:ascii="仿宋" w:eastAsia="仿宋" w:hAnsi="仿宋" w:cs="仿宋" w:hint="eastAsia"/>
                <w:color w:val="000000"/>
                <w:kern w:val="0"/>
                <w:sz w:val="30"/>
                <w:szCs w:val="30"/>
                <w:lang w:bidi="ar"/>
              </w:rPr>
              <w:t>——中国特色解决民族问题正确道路的优越性</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向青青</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重庆工商职业学院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艾玲娟</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重庆工商职业学院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kern w:val="0"/>
                <w:sz w:val="30"/>
                <w:szCs w:val="30"/>
                <w:lang w:bidi="ar"/>
              </w:rPr>
            </w:pPr>
            <w:proofErr w:type="gramStart"/>
            <w:r>
              <w:rPr>
                <w:rFonts w:ascii="仿宋" w:eastAsia="仿宋" w:hAnsi="仿宋" w:cs="仿宋" w:hint="eastAsia"/>
                <w:kern w:val="0"/>
                <w:sz w:val="30"/>
                <w:szCs w:val="30"/>
                <w:lang w:bidi="ar"/>
              </w:rPr>
              <w:t>五星红旗与铸牢</w:t>
            </w:r>
            <w:proofErr w:type="gramEnd"/>
            <w:r>
              <w:rPr>
                <w:rFonts w:ascii="仿宋" w:eastAsia="仿宋" w:hAnsi="仿宋" w:cs="仿宋" w:hint="eastAsia"/>
                <w:kern w:val="0"/>
                <w:sz w:val="30"/>
                <w:szCs w:val="30"/>
                <w:lang w:bidi="ar"/>
              </w:rPr>
              <w:t>中华民族共同体意识的实践与逻辑</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kern w:val="0"/>
                <w:sz w:val="30"/>
                <w:szCs w:val="30"/>
                <w:lang w:bidi="ar"/>
              </w:rPr>
            </w:pPr>
            <w:proofErr w:type="gramStart"/>
            <w:r>
              <w:rPr>
                <w:rFonts w:ascii="仿宋" w:eastAsia="仿宋" w:hAnsi="仿宋" w:cs="仿宋" w:hint="eastAsia"/>
                <w:kern w:val="0"/>
                <w:sz w:val="30"/>
                <w:szCs w:val="30"/>
                <w:lang w:bidi="ar"/>
              </w:rPr>
              <w:t>饶敏</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kern w:val="0"/>
                <w:sz w:val="30"/>
                <w:szCs w:val="30"/>
                <w:lang w:bidi="ar"/>
              </w:rPr>
            </w:pPr>
            <w:r>
              <w:rPr>
                <w:rFonts w:ascii="仿宋" w:eastAsia="仿宋" w:hAnsi="仿宋" w:cs="仿宋" w:hint="eastAsia"/>
                <w:kern w:val="0"/>
                <w:sz w:val="30"/>
                <w:szCs w:val="30"/>
                <w:lang w:bidi="ar"/>
              </w:rPr>
              <w:t>重庆工商大</w:t>
            </w:r>
            <w:proofErr w:type="gramStart"/>
            <w:r>
              <w:rPr>
                <w:rFonts w:ascii="仿宋" w:eastAsia="仿宋" w:hAnsi="仿宋" w:cs="仿宋" w:hint="eastAsia"/>
                <w:kern w:val="0"/>
                <w:sz w:val="30"/>
                <w:szCs w:val="30"/>
                <w:lang w:bidi="ar"/>
              </w:rPr>
              <w:t>学派斯</w:t>
            </w:r>
            <w:proofErr w:type="gramEnd"/>
            <w:r>
              <w:rPr>
                <w:rFonts w:ascii="仿宋" w:eastAsia="仿宋" w:hAnsi="仿宋" w:cs="仿宋" w:hint="eastAsia"/>
                <w:kern w:val="0"/>
                <w:sz w:val="30"/>
                <w:szCs w:val="30"/>
                <w:lang w:bidi="ar"/>
              </w:rPr>
              <w:t>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kern w:val="0"/>
                <w:sz w:val="30"/>
                <w:szCs w:val="30"/>
                <w:lang w:bidi="ar"/>
              </w:rPr>
            </w:pPr>
            <w:r>
              <w:rPr>
                <w:rFonts w:ascii="仿宋" w:eastAsia="仿宋" w:hAnsi="仿宋" w:cs="仿宋" w:hint="eastAsia"/>
                <w:kern w:val="0"/>
                <w:sz w:val="30"/>
                <w:szCs w:val="30"/>
                <w:lang w:bidi="ar"/>
              </w:rPr>
              <w:t>王文余 王婷婷</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kern w:val="0"/>
                <w:sz w:val="30"/>
                <w:szCs w:val="30"/>
                <w:lang w:bidi="ar"/>
              </w:rPr>
            </w:pPr>
            <w:r>
              <w:rPr>
                <w:rFonts w:ascii="仿宋" w:eastAsia="仿宋" w:hAnsi="仿宋" w:cs="仿宋" w:hint="eastAsia"/>
                <w:kern w:val="0"/>
                <w:sz w:val="30"/>
                <w:szCs w:val="30"/>
                <w:lang w:bidi="ar"/>
              </w:rPr>
              <w:t>重庆工商大</w:t>
            </w:r>
            <w:proofErr w:type="gramStart"/>
            <w:r>
              <w:rPr>
                <w:rFonts w:ascii="仿宋" w:eastAsia="仿宋" w:hAnsi="仿宋" w:cs="仿宋" w:hint="eastAsia"/>
                <w:kern w:val="0"/>
                <w:sz w:val="30"/>
                <w:szCs w:val="30"/>
                <w:lang w:bidi="ar"/>
              </w:rPr>
              <w:t>学派斯</w:t>
            </w:r>
            <w:proofErr w:type="gramEnd"/>
            <w:r>
              <w:rPr>
                <w:rFonts w:ascii="仿宋" w:eastAsia="仿宋" w:hAnsi="仿宋" w:cs="仿宋" w:hint="eastAsia"/>
                <w:kern w:val="0"/>
                <w:sz w:val="30"/>
                <w:szCs w:val="30"/>
                <w:lang w:bidi="ar"/>
              </w:rPr>
              <w:t>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kern w:val="0"/>
                <w:sz w:val="30"/>
                <w:szCs w:val="30"/>
                <w:lang w:bidi="ar"/>
              </w:rPr>
            </w:pPr>
            <w:r>
              <w:rPr>
                <w:rFonts w:ascii="仿宋" w:eastAsia="仿宋" w:hAnsi="仿宋" w:cs="仿宋" w:hint="eastAsia"/>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同仇敌忾：抗日战争时期中华民族共同体意识的凝聚</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何宜儒</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重庆电子科技职业大学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汪麟</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重庆电子科技职业大学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天下秩序与华夏共同体演进（夏商周时期）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蒋文静</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重庆交通大学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张建军</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重庆交通大学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7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建设中华民族大家庭——从理论课堂到重庆中国三峡博物馆的实践印证</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曾进</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重庆文化艺术职业学院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章艳丽 梁婷</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重庆文化艺术职业学院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33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抗战凝国魂，风雨铸同心——抗日战争时期中华民族共同体意识的全面觉醒</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王蕊</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重庆文理学院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李景国</w:t>
            </w:r>
            <w:proofErr w:type="gramEnd"/>
            <w:r>
              <w:rPr>
                <w:rFonts w:ascii="仿宋" w:eastAsia="仿宋" w:hAnsi="仿宋" w:cs="仿宋" w:hint="eastAsia"/>
                <w:color w:val="000000"/>
                <w:kern w:val="0"/>
                <w:sz w:val="30"/>
                <w:szCs w:val="30"/>
                <w:lang w:bidi="ar"/>
              </w:rPr>
              <w:t xml:space="preserve"> 文晓波</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重庆文理学院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大一统与中华民族初步形成（秦汉时期）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张奥州</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重庆中医药学院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刘茜  兰荣皓</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重庆中医药学院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山城里的石榴红，各族少年心相通</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梁雨薇</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重庆市巴南区南华小学校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李渝红</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重庆市巴南区南华小学校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96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共同筑牢民族团结基石</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胡 洁</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重庆市巴南区珠江城初级中学校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w:t>
            </w:r>
            <w:proofErr w:type="gramStart"/>
            <w:r>
              <w:rPr>
                <w:rFonts w:ascii="仿宋" w:eastAsia="仿宋" w:hAnsi="仿宋" w:cs="仿宋"/>
                <w:color w:val="000000"/>
                <w:kern w:val="0"/>
                <w:sz w:val="30"/>
                <w:szCs w:val="30"/>
                <w:lang w:bidi="ar"/>
              </w:rPr>
              <w:t>艳舒</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任显</w:t>
            </w:r>
            <w:proofErr w:type="gramEnd"/>
            <w:r>
              <w:rPr>
                <w:rFonts w:ascii="仿宋" w:eastAsia="仿宋" w:hAnsi="仿宋" w:cs="仿宋"/>
                <w:color w:val="000000"/>
                <w:kern w:val="0"/>
                <w:sz w:val="30"/>
                <w:szCs w:val="30"/>
                <w:lang w:bidi="ar"/>
              </w:rPr>
              <w:t>华</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重庆市巴南区珠江城初级中学校、重庆市巴南区教师进修学院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7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铸牢中华民族共同体意识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田芸玮</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重庆市兼善中学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孙霞</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陈长梅</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重庆市北碚区教师进修学院、重庆市兼善中学校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民族团结一家亲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张展溢</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重庆市北碚区人民路小学校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谢开宇</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罗在杭</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重庆市北碚区人民路小学校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相互了解，相互尊重</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刘禹昕</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重庆市江北区玉带山小学校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邹红  谭秀玉</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重庆市江北区玉带山小学校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一等奖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共同弘扬中华传统美德</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喻淼</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城口县高</w:t>
            </w:r>
            <w:proofErr w:type="gramStart"/>
            <w:r>
              <w:rPr>
                <w:rFonts w:ascii="仿宋" w:eastAsia="仿宋" w:hAnsi="仿宋" w:cs="仿宋"/>
                <w:color w:val="000000"/>
                <w:kern w:val="0"/>
                <w:sz w:val="30"/>
                <w:szCs w:val="30"/>
                <w:lang w:bidi="ar"/>
              </w:rPr>
              <w:t>观学校</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邓媛</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柯昌明</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城口县高</w:t>
            </w:r>
            <w:proofErr w:type="gramStart"/>
            <w:r>
              <w:rPr>
                <w:rFonts w:ascii="仿宋" w:eastAsia="仿宋" w:hAnsi="仿宋" w:cs="仿宋"/>
                <w:color w:val="000000"/>
                <w:kern w:val="0"/>
                <w:sz w:val="30"/>
                <w:szCs w:val="30"/>
                <w:lang w:bidi="ar"/>
              </w:rPr>
              <w:t>观学校</w:t>
            </w:r>
            <w:proofErr w:type="gramEnd"/>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288"/>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我们当地的风俗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刘薇</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城口</w:t>
            </w:r>
            <w:proofErr w:type="gramStart"/>
            <w:r>
              <w:rPr>
                <w:rFonts w:ascii="仿宋" w:eastAsia="仿宋" w:hAnsi="仿宋" w:cs="仿宋"/>
                <w:color w:val="000000"/>
                <w:kern w:val="0"/>
                <w:sz w:val="30"/>
                <w:szCs w:val="30"/>
                <w:lang w:bidi="ar"/>
              </w:rPr>
              <w:t>县任河小学</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周芳</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李欢</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城口</w:t>
            </w:r>
            <w:proofErr w:type="gramStart"/>
            <w:r>
              <w:rPr>
                <w:rFonts w:ascii="仿宋" w:eastAsia="仿宋" w:hAnsi="仿宋" w:cs="仿宋"/>
                <w:color w:val="000000"/>
                <w:kern w:val="0"/>
                <w:sz w:val="30"/>
                <w:szCs w:val="30"/>
                <w:lang w:bidi="ar"/>
              </w:rPr>
              <w:t>县任河小学</w:t>
            </w:r>
            <w:proofErr w:type="gramEnd"/>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织锦同心，锦绣中国</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范玉骄</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重庆市茄子溪中学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李福</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黄强</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重庆市茄子溪中学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王雅梦</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重庆市大足区中敖镇中心小学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胡雪涵</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重庆市大足区中敖镇中心小学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爱我中华</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李凤</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垫江县第十一中学校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冯菁</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垫江县第十一中学校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向华</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垫江县</w:t>
            </w:r>
            <w:proofErr w:type="gramStart"/>
            <w:r>
              <w:rPr>
                <w:rFonts w:ascii="仿宋" w:eastAsia="仿宋" w:hAnsi="仿宋" w:cs="仿宋"/>
                <w:color w:val="000000"/>
                <w:kern w:val="0"/>
                <w:sz w:val="30"/>
                <w:szCs w:val="30"/>
                <w:lang w:bidi="ar"/>
              </w:rPr>
              <w:t>牡丹湖</w:t>
            </w:r>
            <w:proofErr w:type="gramEnd"/>
            <w:r>
              <w:rPr>
                <w:rFonts w:ascii="仿宋" w:eastAsia="仿宋" w:hAnsi="仿宋" w:cs="仿宋"/>
                <w:color w:val="000000"/>
                <w:kern w:val="0"/>
                <w:sz w:val="30"/>
                <w:szCs w:val="30"/>
                <w:lang w:bidi="ar"/>
              </w:rPr>
              <w:t>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周琪</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垫江县</w:t>
            </w:r>
            <w:proofErr w:type="gramStart"/>
            <w:r>
              <w:rPr>
                <w:rFonts w:ascii="仿宋" w:eastAsia="仿宋" w:hAnsi="仿宋" w:cs="仿宋"/>
                <w:color w:val="000000"/>
                <w:kern w:val="0"/>
                <w:sz w:val="30"/>
                <w:szCs w:val="30"/>
                <w:lang w:bidi="ar"/>
              </w:rPr>
              <w:t>牡丹湖</w:t>
            </w:r>
            <w:proofErr w:type="gramEnd"/>
            <w:r>
              <w:rPr>
                <w:rFonts w:ascii="仿宋" w:eastAsia="仿宋" w:hAnsi="仿宋" w:cs="仿宋"/>
                <w:color w:val="000000"/>
                <w:kern w:val="0"/>
                <w:sz w:val="30"/>
                <w:szCs w:val="30"/>
                <w:lang w:bidi="ar"/>
              </w:rPr>
              <w:t>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共同弘扬中华传统美德</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栗绍军</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巴蜀渝东中学</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李支刚</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巴蜀渝东中学</w:t>
            </w:r>
            <w:proofErr w:type="gramEnd"/>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民族大团结</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张腾芳</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重庆市涪陵实验中学校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唐蓉</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李晓</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重庆市涪陵实验中学校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共同繁荣</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文学艺术</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陈技</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重庆市大学城第一中学校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夏士兵</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彭</w:t>
            </w:r>
            <w:proofErr w:type="gramEnd"/>
            <w:r>
              <w:rPr>
                <w:rFonts w:ascii="仿宋" w:eastAsia="仿宋" w:hAnsi="仿宋" w:cs="仿宋"/>
                <w:color w:val="000000"/>
                <w:kern w:val="0"/>
                <w:sz w:val="30"/>
                <w:szCs w:val="30"/>
                <w:lang w:bidi="ar"/>
              </w:rPr>
              <w:t>永乐</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重庆市大学城第一中学校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籽</w:t>
            </w:r>
            <w:proofErr w:type="gramStart"/>
            <w:r>
              <w:rPr>
                <w:rFonts w:ascii="仿宋" w:eastAsia="仿宋" w:hAnsi="仿宋" w:cs="仿宋"/>
                <w:color w:val="000000"/>
                <w:kern w:val="0"/>
                <w:sz w:val="30"/>
                <w:szCs w:val="30"/>
                <w:lang w:bidi="ar"/>
              </w:rPr>
              <w:t>籽</w:t>
            </w:r>
            <w:proofErr w:type="gramEnd"/>
            <w:r>
              <w:rPr>
                <w:rFonts w:ascii="仿宋" w:eastAsia="仿宋" w:hAnsi="仿宋" w:cs="仿宋"/>
                <w:color w:val="000000"/>
                <w:kern w:val="0"/>
                <w:sz w:val="30"/>
                <w:szCs w:val="30"/>
                <w:lang w:bidi="ar"/>
              </w:rPr>
              <w:t>同心，携手并进</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何霖</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重庆市合川区南滨路小学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杜雪莲</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李青松</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重庆市合川区南滨路小学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穿越千年的战歌——解码</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秦风·无衣</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中的中华民族共同体基因</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杨丽</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重庆市合川龙市中学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吴泽玲</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杨岗</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重庆市合川龙市中学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李姣</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重庆市江津区双福第四小学校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张敏</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黄静</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重庆市江津区双福</w:t>
            </w:r>
            <w:r>
              <w:rPr>
                <w:rFonts w:ascii="仿宋" w:eastAsia="仿宋" w:hAnsi="仿宋" w:cs="仿宋"/>
                <w:color w:val="000000"/>
                <w:kern w:val="0"/>
                <w:sz w:val="30"/>
                <w:szCs w:val="30"/>
                <w:lang w:bidi="ar"/>
              </w:rPr>
              <w:br/>
              <w:t>第四小学校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7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渝见石榴</w:t>
            </w:r>
            <w:proofErr w:type="gramEnd"/>
            <w:r>
              <w:rPr>
                <w:rFonts w:ascii="仿宋" w:eastAsia="仿宋" w:hAnsi="仿宋" w:cs="仿宋"/>
                <w:color w:val="000000"/>
                <w:kern w:val="0"/>
                <w:sz w:val="30"/>
                <w:szCs w:val="30"/>
                <w:lang w:bidi="ar"/>
              </w:rPr>
              <w:t>籽</w:t>
            </w:r>
            <w:r>
              <w:rPr>
                <w:rFonts w:ascii="仿宋" w:eastAsia="仿宋" w:hAnsi="仿宋" w:cs="仿宋" w:hint="eastAsia"/>
                <w:color w:val="000000"/>
                <w:kern w:val="0"/>
                <w:sz w:val="30"/>
                <w:szCs w:val="30"/>
                <w:lang w:bidi="ar"/>
              </w:rPr>
              <w:t>，</w:t>
            </w:r>
            <w:r>
              <w:rPr>
                <w:rFonts w:ascii="仿宋" w:eastAsia="仿宋" w:hAnsi="仿宋" w:cs="仿宋"/>
                <w:color w:val="000000"/>
                <w:kern w:val="0"/>
                <w:sz w:val="30"/>
                <w:szCs w:val="30"/>
                <w:lang w:bidi="ar"/>
              </w:rPr>
              <w:t>共筑同心圆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殷兰欣</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重庆高新技术产业开发区第一实验小学校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郭</w:t>
            </w:r>
            <w:proofErr w:type="gramEnd"/>
            <w:r>
              <w:rPr>
                <w:rFonts w:ascii="仿宋" w:eastAsia="仿宋" w:hAnsi="仿宋" w:cs="仿宋"/>
                <w:color w:val="000000"/>
                <w:kern w:val="0"/>
                <w:sz w:val="30"/>
                <w:szCs w:val="30"/>
                <w:lang w:bidi="ar"/>
              </w:rPr>
              <w:t>玥</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梁媛君</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重庆高新技术产业开发区第一实验小学校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共同保卫伟大祖国</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王丽</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四川外国语大学附中两江中学校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吴超</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四川外国语大学附中两江中学校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共建民族复兴之路</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谢先萍</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重庆市南岸区城南家园小学校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何萍</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重庆市南岸区城南家园小学校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中国人民站起来了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王丹</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重庆市第十一中学校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陈秀勤</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刘东华</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重庆市第十一中学校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kern w:val="0"/>
                <w:sz w:val="30"/>
                <w:szCs w:val="30"/>
                <w:lang w:bidi="ar"/>
              </w:rPr>
            </w:pPr>
            <w:r>
              <w:rPr>
                <w:rFonts w:ascii="仿宋" w:eastAsia="仿宋" w:hAnsi="仿宋" w:cs="仿宋"/>
                <w:kern w:val="0"/>
                <w:sz w:val="30"/>
                <w:szCs w:val="30"/>
                <w:lang w:bidi="ar"/>
              </w:rPr>
              <w:t>长征胜利万岁——探寻长征背后的团结精神</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kern w:val="0"/>
                <w:sz w:val="30"/>
                <w:szCs w:val="30"/>
                <w:lang w:bidi="ar"/>
              </w:rPr>
            </w:pPr>
            <w:r>
              <w:rPr>
                <w:rFonts w:ascii="仿宋" w:eastAsia="仿宋" w:hAnsi="仿宋" w:cs="仿宋"/>
                <w:kern w:val="0"/>
                <w:sz w:val="30"/>
                <w:szCs w:val="30"/>
                <w:lang w:bidi="ar"/>
              </w:rPr>
              <w:t>杨明月</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kern w:val="0"/>
                <w:sz w:val="30"/>
                <w:szCs w:val="30"/>
                <w:lang w:bidi="ar"/>
              </w:rPr>
            </w:pPr>
            <w:r>
              <w:rPr>
                <w:rFonts w:ascii="仿宋" w:eastAsia="仿宋" w:hAnsi="仿宋" w:cs="仿宋"/>
                <w:kern w:val="0"/>
                <w:sz w:val="30"/>
                <w:szCs w:val="30"/>
                <w:lang w:bidi="ar"/>
              </w:rPr>
              <w:t>重庆</w:t>
            </w:r>
            <w:proofErr w:type="gramStart"/>
            <w:r>
              <w:rPr>
                <w:rFonts w:ascii="仿宋" w:eastAsia="仿宋" w:hAnsi="仿宋" w:cs="仿宋"/>
                <w:kern w:val="0"/>
                <w:sz w:val="30"/>
                <w:szCs w:val="30"/>
                <w:lang w:bidi="ar"/>
              </w:rPr>
              <w:t>市立信</w:t>
            </w:r>
            <w:proofErr w:type="gramEnd"/>
            <w:r>
              <w:rPr>
                <w:rFonts w:ascii="仿宋" w:eastAsia="仿宋" w:hAnsi="仿宋" w:cs="仿宋"/>
                <w:kern w:val="0"/>
                <w:sz w:val="30"/>
                <w:szCs w:val="30"/>
                <w:lang w:bidi="ar"/>
              </w:rPr>
              <w:t>职业教育中心</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kern w:val="0"/>
                <w:sz w:val="30"/>
                <w:szCs w:val="30"/>
                <w:lang w:bidi="ar"/>
              </w:rPr>
            </w:pPr>
            <w:r>
              <w:rPr>
                <w:rFonts w:ascii="仿宋" w:eastAsia="仿宋" w:hAnsi="仿宋" w:cs="仿宋" w:hint="eastAsia"/>
                <w:kern w:val="0"/>
                <w:sz w:val="30"/>
                <w:szCs w:val="30"/>
                <w:lang w:bidi="ar"/>
              </w:rPr>
              <w:t>张茜</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kern w:val="0"/>
                <w:sz w:val="30"/>
                <w:szCs w:val="30"/>
                <w:lang w:bidi="ar"/>
              </w:rPr>
            </w:pPr>
            <w:r>
              <w:rPr>
                <w:rFonts w:ascii="仿宋" w:eastAsia="仿宋" w:hAnsi="仿宋" w:cs="仿宋" w:hint="eastAsia"/>
                <w:kern w:val="0"/>
                <w:sz w:val="30"/>
                <w:szCs w:val="30"/>
                <w:lang w:bidi="ar"/>
              </w:rPr>
              <w:t>重庆</w:t>
            </w:r>
            <w:proofErr w:type="gramStart"/>
            <w:r>
              <w:rPr>
                <w:rFonts w:ascii="仿宋" w:eastAsia="仿宋" w:hAnsi="仿宋" w:cs="仿宋" w:hint="eastAsia"/>
                <w:kern w:val="0"/>
                <w:sz w:val="30"/>
                <w:szCs w:val="30"/>
                <w:lang w:bidi="ar"/>
              </w:rPr>
              <w:t>市立信</w:t>
            </w:r>
            <w:proofErr w:type="gramEnd"/>
            <w:r>
              <w:rPr>
                <w:rFonts w:ascii="仿宋" w:eastAsia="仿宋" w:hAnsi="仿宋" w:cs="仿宋" w:hint="eastAsia"/>
                <w:kern w:val="0"/>
                <w:sz w:val="30"/>
                <w:szCs w:val="30"/>
                <w:lang w:bidi="ar"/>
              </w:rPr>
              <w:t>职业教育中心</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kern w:val="0"/>
                <w:sz w:val="30"/>
                <w:szCs w:val="30"/>
                <w:lang w:bidi="ar"/>
              </w:rPr>
            </w:pPr>
            <w:r>
              <w:rPr>
                <w:rFonts w:ascii="仿宋" w:eastAsia="仿宋" w:hAnsi="仿宋" w:cs="仿宋" w:hint="eastAsia"/>
                <w:kern w:val="0"/>
                <w:sz w:val="30"/>
                <w:szCs w:val="30"/>
                <w:lang w:bidi="ar"/>
              </w:rPr>
              <w:t>二等奖</w:t>
            </w:r>
          </w:p>
        </w:tc>
      </w:tr>
      <w:tr w:rsidR="001B32E8">
        <w:trPr>
          <w:trHeight w:val="847"/>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伟大梦想共同追求</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杨玉珍</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綦</w:t>
            </w:r>
            <w:proofErr w:type="gramEnd"/>
            <w:r>
              <w:rPr>
                <w:rFonts w:ascii="仿宋" w:eastAsia="仿宋" w:hAnsi="仿宋" w:cs="仿宋"/>
                <w:color w:val="000000"/>
                <w:kern w:val="0"/>
                <w:sz w:val="30"/>
                <w:szCs w:val="30"/>
                <w:lang w:bidi="ar"/>
              </w:rPr>
              <w:t>江南州中学校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廖代木</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唐乙然</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綦</w:t>
            </w:r>
            <w:proofErr w:type="gramEnd"/>
            <w:r>
              <w:rPr>
                <w:rFonts w:ascii="仿宋" w:eastAsia="仿宋" w:hAnsi="仿宋" w:cs="仿宋"/>
                <w:color w:val="000000"/>
                <w:kern w:val="0"/>
                <w:sz w:val="30"/>
                <w:szCs w:val="30"/>
                <w:lang w:bidi="ar"/>
              </w:rPr>
              <w:t>江南州中学校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1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多元文化共生民族团结共进</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伍朝艳</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重庆市黔江区民族职业教育中心</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肖静薇</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彭华娅</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重庆市黔江区民族职业教育中心</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76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土家风情映中华</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陈康林</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重庆市黔江区人民小学校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汪学奎</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蒲光伟</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重庆市黔江区人民小学校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96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我们的共同节日</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胡杨宏</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重庆市荣昌区峰高中心小学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海界</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王子豪</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重庆市荣昌区峰高中心小学、重庆市荣昌区玉屏实验小学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36"/>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书香传情，共筑民族情</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邓</w:t>
            </w:r>
            <w:proofErr w:type="gramEnd"/>
            <w:r>
              <w:rPr>
                <w:rFonts w:ascii="仿宋" w:eastAsia="仿宋" w:hAnsi="仿宋" w:cs="仿宋"/>
                <w:color w:val="000000"/>
                <w:kern w:val="0"/>
                <w:sz w:val="30"/>
                <w:szCs w:val="30"/>
                <w:lang w:bidi="ar"/>
              </w:rPr>
              <w:t>曹欣</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潼</w:t>
            </w:r>
            <w:proofErr w:type="gramEnd"/>
            <w:r>
              <w:rPr>
                <w:rFonts w:ascii="仿宋" w:eastAsia="仿宋" w:hAnsi="仿宋" w:cs="仿宋"/>
                <w:color w:val="000000"/>
                <w:kern w:val="0"/>
                <w:sz w:val="30"/>
                <w:szCs w:val="30"/>
                <w:lang w:bidi="ar"/>
              </w:rPr>
              <w:t>南区潼南小学校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廖迎秀</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重庆市潼南区教师进修学院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986"/>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罗双双</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重庆市潼南区朝阳幼儿园</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杨鑫</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廖迎秀</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重庆市潼南区朝阳幼儿园、重庆市潼南区教师进修学院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78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共同繁荣文学艺术</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田艳</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巫山初级中学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王春晓</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谭健康</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巫山初级中学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23"/>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spellStart"/>
            <w:r>
              <w:rPr>
                <w:rFonts w:ascii="仿宋" w:eastAsia="仿宋" w:hAnsi="仿宋" w:cs="仿宋"/>
                <w:color w:val="000000"/>
                <w:kern w:val="0"/>
                <w:sz w:val="30"/>
                <w:szCs w:val="30"/>
                <w:lang w:bidi="ar"/>
              </w:rPr>
              <w:t>Dujiangyan</w:t>
            </w:r>
            <w:proofErr w:type="spellEnd"/>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孟燕</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巫溪县职业教育中心</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谭红</w:t>
            </w:r>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徐娜</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巫溪县职业教育中心</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1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走进大青树下的小学，共筑民族团结梦</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张燕</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巫溪县白马小学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田光平</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巫溪县镇泉小学校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11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孙梦阳</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秀山土家族苗族</w:t>
            </w:r>
            <w:proofErr w:type="gramStart"/>
            <w:r>
              <w:rPr>
                <w:rFonts w:ascii="仿宋" w:eastAsia="仿宋" w:hAnsi="仿宋" w:cs="仿宋"/>
                <w:color w:val="000000"/>
                <w:kern w:val="0"/>
                <w:sz w:val="30"/>
                <w:szCs w:val="30"/>
                <w:lang w:bidi="ar"/>
              </w:rPr>
              <w:t>自治县石耶镇</w:t>
            </w:r>
            <w:proofErr w:type="gramEnd"/>
            <w:r>
              <w:rPr>
                <w:rFonts w:ascii="仿宋" w:eastAsia="仿宋" w:hAnsi="仿宋" w:cs="仿宋"/>
                <w:color w:val="000000"/>
                <w:kern w:val="0"/>
                <w:sz w:val="30"/>
                <w:szCs w:val="30"/>
                <w:lang w:bidi="ar"/>
              </w:rPr>
              <w:t>中心校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胡君华</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秀山土家族苗族</w:t>
            </w:r>
            <w:proofErr w:type="gramStart"/>
            <w:r>
              <w:rPr>
                <w:rFonts w:ascii="仿宋" w:eastAsia="仿宋" w:hAnsi="仿宋" w:cs="仿宋"/>
                <w:color w:val="000000"/>
                <w:kern w:val="0"/>
                <w:sz w:val="30"/>
                <w:szCs w:val="30"/>
                <w:lang w:bidi="ar"/>
              </w:rPr>
              <w:t>自治县石耶镇</w:t>
            </w:r>
            <w:proofErr w:type="gramEnd"/>
            <w:r>
              <w:rPr>
                <w:rFonts w:ascii="仿宋" w:eastAsia="仿宋" w:hAnsi="仿宋" w:cs="仿宋"/>
                <w:color w:val="000000"/>
                <w:kern w:val="0"/>
                <w:sz w:val="30"/>
                <w:szCs w:val="30"/>
                <w:lang w:bidi="ar"/>
              </w:rPr>
              <w:t>中心校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中华民族精神</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王小奉</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重庆文理学院附属中学校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赵荣</w:t>
            </w:r>
            <w:r>
              <w:rPr>
                <w:rFonts w:ascii="仿宋" w:eastAsia="仿宋" w:hAnsi="仿宋" w:cs="仿宋" w:hint="eastAsia"/>
                <w:color w:val="000000"/>
                <w:kern w:val="0"/>
                <w:sz w:val="30"/>
                <w:szCs w:val="30"/>
                <w:lang w:bidi="ar"/>
              </w:rPr>
              <w:t xml:space="preserve">  </w:t>
            </w:r>
            <w:proofErr w:type="gramStart"/>
            <w:r>
              <w:rPr>
                <w:rFonts w:ascii="仿宋" w:eastAsia="仿宋" w:hAnsi="仿宋" w:cs="仿宋"/>
                <w:color w:val="000000"/>
                <w:kern w:val="0"/>
                <w:sz w:val="30"/>
                <w:szCs w:val="30"/>
                <w:lang w:bidi="ar"/>
              </w:rPr>
              <w:t>马欢</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重庆市永川区教师进修学校、重庆文理学院附属中学校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78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铸牢中华民族共同体意识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范凯琪</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重庆市经贸</w:t>
            </w:r>
            <w:proofErr w:type="gramEnd"/>
            <w:r>
              <w:rPr>
                <w:rFonts w:ascii="仿宋" w:eastAsia="仿宋" w:hAnsi="仿宋" w:cs="仿宋"/>
                <w:color w:val="000000"/>
                <w:kern w:val="0"/>
                <w:sz w:val="30"/>
                <w:szCs w:val="30"/>
                <w:lang w:bidi="ar"/>
              </w:rPr>
              <w:t>中等专业学校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张步全</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重庆市经贸</w:t>
            </w:r>
            <w:proofErr w:type="gramEnd"/>
            <w:r>
              <w:rPr>
                <w:rFonts w:ascii="仿宋" w:eastAsia="仿宋" w:hAnsi="仿宋" w:cs="仿宋"/>
                <w:color w:val="000000"/>
                <w:kern w:val="0"/>
                <w:sz w:val="30"/>
                <w:szCs w:val="30"/>
                <w:lang w:bidi="ar"/>
              </w:rPr>
              <w:t>中等专业学校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78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五十六个兄弟姐妹</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王妤</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渝</w:t>
            </w:r>
            <w:proofErr w:type="gramEnd"/>
            <w:r>
              <w:rPr>
                <w:rFonts w:ascii="仿宋" w:eastAsia="仿宋" w:hAnsi="仿宋" w:cs="仿宋"/>
                <w:color w:val="000000"/>
                <w:kern w:val="0"/>
                <w:sz w:val="30"/>
                <w:szCs w:val="30"/>
                <w:lang w:bidi="ar"/>
              </w:rPr>
              <w:t>北区特殊教育学校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杨品元</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刘小亚</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w:t>
            </w:r>
            <w:proofErr w:type="gramStart"/>
            <w:r>
              <w:rPr>
                <w:rFonts w:ascii="仿宋" w:eastAsia="仿宋" w:hAnsi="仿宋" w:cs="仿宋"/>
                <w:color w:val="000000"/>
                <w:kern w:val="0"/>
                <w:sz w:val="30"/>
                <w:szCs w:val="30"/>
                <w:lang w:bidi="ar"/>
              </w:rPr>
              <w:t>渝</w:t>
            </w:r>
            <w:proofErr w:type="gramEnd"/>
            <w:r>
              <w:rPr>
                <w:rFonts w:ascii="仿宋" w:eastAsia="仿宋" w:hAnsi="仿宋" w:cs="仿宋"/>
                <w:color w:val="000000"/>
                <w:kern w:val="0"/>
                <w:sz w:val="30"/>
                <w:szCs w:val="30"/>
                <w:lang w:bidi="ar"/>
              </w:rPr>
              <w:t>北区特殊教育学校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1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奇妙的节日风俗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传萍</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重庆市渝中区曾家岩小学校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陈新</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重庆市渝中区曾家岩小学校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黎</w:t>
            </w:r>
            <w:proofErr w:type="gramStart"/>
            <w:r>
              <w:rPr>
                <w:rFonts w:ascii="仿宋" w:eastAsia="仿宋" w:hAnsi="仿宋" w:cs="仿宋"/>
                <w:color w:val="000000"/>
                <w:kern w:val="0"/>
                <w:sz w:val="30"/>
                <w:szCs w:val="30"/>
                <w:lang w:bidi="ar"/>
              </w:rPr>
              <w:t>厶</w:t>
            </w:r>
            <w:proofErr w:type="gramEnd"/>
            <w:r>
              <w:rPr>
                <w:rFonts w:ascii="仿宋" w:eastAsia="仿宋" w:hAnsi="仿宋" w:cs="仿宋"/>
                <w:color w:val="000000"/>
                <w:kern w:val="0"/>
                <w:sz w:val="30"/>
                <w:szCs w:val="30"/>
                <w:lang w:bidi="ar"/>
              </w:rPr>
              <w:t>豪</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重庆精一民族小学校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秦</w:t>
            </w:r>
            <w:proofErr w:type="gramStart"/>
            <w:r>
              <w:rPr>
                <w:rFonts w:ascii="仿宋" w:eastAsia="仿宋" w:hAnsi="仿宋" w:cs="仿宋"/>
                <w:color w:val="000000"/>
                <w:kern w:val="0"/>
                <w:sz w:val="30"/>
                <w:szCs w:val="30"/>
                <w:lang w:bidi="ar"/>
              </w:rPr>
              <w:t>臻</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重庆精一民族小学校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中华民族的形成发展</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曾霞</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重庆市第二十九中学校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万钟伟</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重庆市第二十九中学校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79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中华民族一家亲</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贺建梅</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云阳县实验小学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邬权辉</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云阳县实验小学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民族区域自治制度</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陈娜</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华中师范大学长寿学校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color w:val="000000"/>
                <w:kern w:val="0"/>
                <w:sz w:val="30"/>
                <w:szCs w:val="30"/>
                <w:lang w:bidi="ar"/>
              </w:rPr>
              <w:t>凌勇红</w:t>
            </w:r>
            <w:proofErr w:type="gramEnd"/>
            <w:r>
              <w:rPr>
                <w:rFonts w:ascii="仿宋" w:eastAsia="仿宋" w:hAnsi="仿宋" w:cs="仿宋" w:hint="eastAsia"/>
                <w:color w:val="000000"/>
                <w:kern w:val="0"/>
                <w:sz w:val="30"/>
                <w:szCs w:val="30"/>
                <w:lang w:bidi="ar"/>
              </w:rPr>
              <w:t xml:space="preserve"> </w:t>
            </w:r>
            <w:r>
              <w:rPr>
                <w:rFonts w:ascii="仿宋" w:eastAsia="仿宋" w:hAnsi="仿宋" w:cs="仿宋"/>
                <w:color w:val="000000"/>
                <w:kern w:val="0"/>
                <w:sz w:val="30"/>
                <w:szCs w:val="30"/>
                <w:lang w:bidi="ar"/>
              </w:rPr>
              <w:t>韩明娟</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color w:val="000000"/>
                <w:kern w:val="0"/>
                <w:sz w:val="30"/>
                <w:szCs w:val="30"/>
                <w:lang w:bidi="ar"/>
              </w:rPr>
              <w:t>华中师范大学长寿学校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中华民族共同体建设的新成就</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倪金星</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重庆经贸职业学院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周蜜</w:t>
            </w:r>
            <w:proofErr w:type="gramEnd"/>
            <w:r>
              <w:rPr>
                <w:rFonts w:ascii="仿宋" w:eastAsia="仿宋" w:hAnsi="仿宋" w:cs="仿宋" w:hint="eastAsia"/>
                <w:color w:val="000000"/>
                <w:kern w:val="0"/>
                <w:sz w:val="30"/>
                <w:szCs w:val="30"/>
                <w:lang w:bidi="ar"/>
              </w:rPr>
              <w:t xml:space="preserve">  陈红都</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重庆经贸职业学院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中华民族共同体建设的新成就</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左姗姗</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重庆经贸职业学院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杨肖</w:t>
            </w:r>
            <w:proofErr w:type="gramEnd"/>
            <w:r>
              <w:rPr>
                <w:rFonts w:ascii="仿宋" w:eastAsia="仿宋" w:hAnsi="仿宋" w:cs="仿宋" w:hint="eastAsia"/>
                <w:color w:val="000000"/>
                <w:kern w:val="0"/>
                <w:sz w:val="30"/>
                <w:szCs w:val="30"/>
                <w:lang w:bidi="ar"/>
              </w:rPr>
              <w:t xml:space="preserve">  吕黎</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重庆经贸职业学院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6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民族危亡与中华民族意识觉醒</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王竞楠</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重庆理工大学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左健康</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重庆理工大学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6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从</w:t>
            </w:r>
            <w:proofErr w:type="gramStart"/>
            <w:r>
              <w:rPr>
                <w:rFonts w:ascii="仿宋" w:eastAsia="仿宋" w:hAnsi="仿宋" w:cs="仿宋" w:hint="eastAsia"/>
                <w:color w:val="000000"/>
                <w:kern w:val="0"/>
                <w:sz w:val="30"/>
                <w:szCs w:val="30"/>
                <w:lang w:bidi="ar"/>
              </w:rPr>
              <w:t>中医药看铸牢</w:t>
            </w:r>
            <w:proofErr w:type="gramEnd"/>
            <w:r>
              <w:rPr>
                <w:rFonts w:ascii="仿宋" w:eastAsia="仿宋" w:hAnsi="仿宋" w:cs="仿宋" w:hint="eastAsia"/>
                <w:color w:val="000000"/>
                <w:kern w:val="0"/>
                <w:sz w:val="30"/>
                <w:szCs w:val="30"/>
                <w:lang w:bidi="ar"/>
              </w:rPr>
              <w:t>中华民族共同体意识的“五个共同”</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谭丽娟</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重庆三峡医药高等专科学校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邓炎  陈爱文</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重庆三峡医药高等专科学校</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6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中华民族共同体建设的新成就</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李愉</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长江师范学院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余继平</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长江师范学院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45"/>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中华民族共同体基本理论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肖佳玲</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长江师范学院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余继平</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长江师范学院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72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寻路·探路·筑路：中华民族共同体建设的新路向</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姚文东</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重庆安全技术职业学院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罗娇</w:t>
            </w:r>
            <w:proofErr w:type="gramEnd"/>
            <w:r>
              <w:rPr>
                <w:rFonts w:ascii="仿宋" w:eastAsia="仿宋" w:hAnsi="仿宋" w:cs="仿宋" w:hint="eastAsia"/>
                <w:color w:val="000000"/>
                <w:kern w:val="0"/>
                <w:sz w:val="30"/>
                <w:szCs w:val="30"/>
                <w:lang w:bidi="ar"/>
              </w:rPr>
              <w:t xml:space="preserve">  罗小欢</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重庆安全技术职业学院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石榴花开香满渝，籽</w:t>
            </w:r>
            <w:proofErr w:type="gramStart"/>
            <w:r>
              <w:rPr>
                <w:rFonts w:ascii="仿宋" w:eastAsia="仿宋" w:hAnsi="仿宋" w:cs="仿宋" w:hint="eastAsia"/>
                <w:color w:val="000000"/>
                <w:kern w:val="0"/>
                <w:sz w:val="30"/>
                <w:szCs w:val="30"/>
                <w:lang w:bidi="ar"/>
              </w:rPr>
              <w:t>籽</w:t>
            </w:r>
            <w:proofErr w:type="gramEnd"/>
            <w:r>
              <w:rPr>
                <w:rFonts w:ascii="仿宋" w:eastAsia="仿宋" w:hAnsi="仿宋" w:cs="仿宋" w:hint="eastAsia"/>
                <w:color w:val="000000"/>
                <w:kern w:val="0"/>
                <w:sz w:val="30"/>
                <w:szCs w:val="30"/>
                <w:lang w:bidi="ar"/>
              </w:rPr>
              <w:t>连心“酉”深度</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吴兴维</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重庆财经学院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周敏  邹欢</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重庆财经学院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人人参与·共创共享——新时代的中华民族共同体建设之路</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秦懿</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重庆第二师范学院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王迪一</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重庆第二师范学院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解码社会主义民族关系和美密钥</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萧宇</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重庆电子科技职业大学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汪麟</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重庆电子科技职业大学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西部跃动绘新卷  同心共筑中国梦</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陈君</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重庆工贸职业技术学院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胡觉文 温晓语</w:t>
            </w:r>
            <w:proofErr w:type="gramEnd"/>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重庆工贸职业技术学院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6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革命新道路</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陈艳宇</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重庆工商大学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胥炜</w:t>
            </w:r>
            <w:proofErr w:type="gramEnd"/>
            <w:r>
              <w:rPr>
                <w:rFonts w:ascii="仿宋" w:eastAsia="仿宋" w:hAnsi="仿宋" w:cs="仿宋" w:hint="eastAsia"/>
                <w:color w:val="000000"/>
                <w:kern w:val="0"/>
                <w:sz w:val="30"/>
                <w:szCs w:val="30"/>
                <w:lang w:bidi="ar"/>
              </w:rPr>
              <w:t xml:space="preserve">  刘富胜</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重庆工商大学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578"/>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中华文明与中华民族共同体</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曾榆钧</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重庆工商大</w:t>
            </w:r>
            <w:proofErr w:type="gramStart"/>
            <w:r>
              <w:rPr>
                <w:rFonts w:ascii="仿宋" w:eastAsia="仿宋" w:hAnsi="仿宋" w:cs="仿宋" w:hint="eastAsia"/>
                <w:color w:val="000000"/>
                <w:kern w:val="0"/>
                <w:sz w:val="30"/>
                <w:szCs w:val="30"/>
                <w:lang w:bidi="ar"/>
              </w:rPr>
              <w:t>学派斯</w:t>
            </w:r>
            <w:proofErr w:type="gramEnd"/>
            <w:r>
              <w:rPr>
                <w:rFonts w:ascii="仿宋" w:eastAsia="仿宋" w:hAnsi="仿宋" w:cs="仿宋" w:hint="eastAsia"/>
                <w:color w:val="000000"/>
                <w:kern w:val="0"/>
                <w:sz w:val="30"/>
                <w:szCs w:val="30"/>
                <w:lang w:bidi="ar"/>
              </w:rPr>
              <w:t>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邓梦玲 孙淑玥</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中共重庆工商大</w:t>
            </w:r>
            <w:proofErr w:type="gramStart"/>
            <w:r>
              <w:rPr>
                <w:rFonts w:ascii="仿宋" w:eastAsia="仿宋" w:hAnsi="仿宋" w:cs="仿宋" w:hint="eastAsia"/>
                <w:color w:val="000000"/>
                <w:kern w:val="0"/>
                <w:sz w:val="30"/>
                <w:szCs w:val="30"/>
                <w:lang w:bidi="ar"/>
              </w:rPr>
              <w:t>学派斯</w:t>
            </w:r>
            <w:proofErr w:type="gramEnd"/>
            <w:r>
              <w:rPr>
                <w:rFonts w:ascii="仿宋" w:eastAsia="仿宋" w:hAnsi="仿宋" w:cs="仿宋" w:hint="eastAsia"/>
                <w:color w:val="000000"/>
                <w:kern w:val="0"/>
                <w:sz w:val="30"/>
                <w:szCs w:val="30"/>
                <w:lang w:bidi="ar"/>
              </w:rPr>
              <w:t>学院委员会</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中华民族共同体建设的新成就</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曾伟</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重庆工商职业学院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高平  孟媛</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重庆工商职业学院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80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“中华民族”族称的出现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郭兰茜</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重庆交通大学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张建军</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重庆交通大学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经纬交织，同心共美 --从民族服饰显影中华民族共同体</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袁娇</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重庆科创职业学院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黄俊</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重庆科创职业学院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大一统与中华民族的初步形成（秦汉时期）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茶刘英</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重庆三峡学院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李霞</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重庆三峡学院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先锋队与中华民族独立解放</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聂玲</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重庆三峡职业学院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赵杰  汪晓琴</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重庆三峡职业学院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从独龙江乡的“五路蝶变”解码中华民族共同体建设的新路向</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师晓</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重庆文化艺术职业学院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罗璇  康炜</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重庆文化艺术职业学院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中华民族多元一体格局的形成逻辑</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陶辉</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重庆移通学院</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唐孝庆</w:t>
            </w:r>
            <w:proofErr w:type="gramEnd"/>
            <w:r>
              <w:rPr>
                <w:rFonts w:ascii="仿宋" w:eastAsia="仿宋" w:hAnsi="仿宋" w:cs="仿宋" w:hint="eastAsia"/>
                <w:color w:val="000000"/>
                <w:kern w:val="0"/>
                <w:sz w:val="30"/>
                <w:szCs w:val="30"/>
                <w:lang w:bidi="ar"/>
              </w:rPr>
              <w:t xml:space="preserve"> 覃志蓉</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重庆移通学院</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r w:rsidR="001B32E8">
        <w:trPr>
          <w:trHeight w:val="480"/>
          <w:jc w:val="center"/>
        </w:trPr>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从中华民族共同体建设到推动构建人类命运共同体</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proofErr w:type="gramStart"/>
            <w:r>
              <w:rPr>
                <w:rFonts w:ascii="仿宋" w:eastAsia="仿宋" w:hAnsi="仿宋" w:cs="仿宋" w:hint="eastAsia"/>
                <w:color w:val="000000"/>
                <w:kern w:val="0"/>
                <w:sz w:val="30"/>
                <w:szCs w:val="30"/>
                <w:lang w:bidi="ar"/>
              </w:rPr>
              <w:t>徐夏萌</w:t>
            </w:r>
            <w:proofErr w:type="gramEnd"/>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重庆邮电大学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周见</w:t>
            </w:r>
          </w:p>
        </w:tc>
        <w:tc>
          <w:tcPr>
            <w:tcW w:w="4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重庆邮电大学</w:t>
            </w:r>
          </w:p>
        </w:tc>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32E8" w:rsidRDefault="005D2B8E">
            <w:pPr>
              <w:widowControl/>
              <w:spacing w:line="360" w:lineRule="exact"/>
              <w:jc w:val="left"/>
              <w:textAlignment w:val="center"/>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二等奖</w:t>
            </w:r>
          </w:p>
        </w:tc>
      </w:tr>
    </w:tbl>
    <w:p w:rsidR="001B32E8" w:rsidRDefault="001B32E8">
      <w:pPr>
        <w:spacing w:line="600" w:lineRule="exact"/>
        <w:rPr>
          <w:rFonts w:ascii="黑体" w:eastAsia="黑体" w:hAnsi="黑体"/>
          <w:sz w:val="32"/>
          <w:szCs w:val="32"/>
        </w:rPr>
        <w:sectPr w:rsidR="001B32E8" w:rsidSect="007719C6">
          <w:footerReference w:type="even" r:id="rId7"/>
          <w:footerReference w:type="default" r:id="rId8"/>
          <w:pgSz w:w="16838" w:h="11906" w:orient="landscape"/>
          <w:pgMar w:top="1474" w:right="1985" w:bottom="1418" w:left="1644" w:header="851" w:footer="992" w:gutter="0"/>
          <w:pgNumType w:fmt="numberInDash" w:start="1"/>
          <w:cols w:space="425"/>
          <w:docGrid w:type="lines" w:linePitch="312"/>
        </w:sectPr>
      </w:pPr>
    </w:p>
    <w:p w:rsidR="001B32E8" w:rsidRDefault="005D2B8E">
      <w:pPr>
        <w:spacing w:line="60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二、铸牢中华民族共同体意识教育优秀论文拟获奖名单</w:t>
      </w:r>
    </w:p>
    <w:p w:rsidR="001B32E8" w:rsidRDefault="001B32E8">
      <w:pPr>
        <w:spacing w:line="300" w:lineRule="exact"/>
        <w:rPr>
          <w:rFonts w:ascii="黑体" w:eastAsia="黑体" w:hAnsi="黑体" w:cs="黑体"/>
          <w:color w:val="000000"/>
          <w:sz w:val="32"/>
          <w:szCs w:val="32"/>
        </w:rPr>
      </w:pPr>
    </w:p>
    <w:tbl>
      <w:tblPr>
        <w:tblW w:w="8986" w:type="dxa"/>
        <w:jc w:val="center"/>
        <w:tblLook w:val="04A0" w:firstRow="1" w:lastRow="0" w:firstColumn="1" w:lastColumn="0" w:noHBand="0" w:noVBand="1"/>
      </w:tblPr>
      <w:tblGrid>
        <w:gridCol w:w="4343"/>
        <w:gridCol w:w="1187"/>
        <w:gridCol w:w="2329"/>
        <w:gridCol w:w="1127"/>
      </w:tblGrid>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黑体" w:eastAsia="黑体" w:hAnsi="黑体" w:cs="黑体"/>
                <w:b/>
                <w:bCs/>
                <w:color w:val="000000"/>
                <w:sz w:val="30"/>
                <w:szCs w:val="30"/>
              </w:rPr>
            </w:pPr>
            <w:r>
              <w:rPr>
                <w:rFonts w:ascii="黑体" w:eastAsia="黑体" w:hAnsi="黑体" w:cs="黑体" w:hint="eastAsia"/>
                <w:color w:val="000000"/>
                <w:kern w:val="0"/>
                <w:sz w:val="30"/>
                <w:szCs w:val="30"/>
                <w:lang w:bidi="ar"/>
              </w:rPr>
              <w:t>论文名称</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黑体" w:eastAsia="黑体" w:hAnsi="黑体" w:cs="黑体"/>
                <w:color w:val="000000"/>
                <w:kern w:val="0"/>
                <w:sz w:val="30"/>
                <w:szCs w:val="30"/>
                <w:lang w:bidi="ar"/>
              </w:rPr>
            </w:pPr>
            <w:r>
              <w:rPr>
                <w:rFonts w:ascii="黑体" w:eastAsia="黑体" w:hAnsi="黑体" w:cs="黑体" w:hint="eastAsia"/>
                <w:color w:val="000000"/>
                <w:kern w:val="0"/>
                <w:sz w:val="30"/>
                <w:szCs w:val="30"/>
                <w:lang w:bidi="ar"/>
              </w:rPr>
              <w:t>作者</w:t>
            </w:r>
          </w:p>
          <w:p w:rsidR="001B32E8" w:rsidRDefault="005D2B8E">
            <w:pPr>
              <w:widowControl/>
              <w:spacing w:line="360" w:lineRule="exact"/>
              <w:jc w:val="center"/>
              <w:textAlignment w:val="center"/>
              <w:rPr>
                <w:rFonts w:ascii="黑体" w:eastAsia="黑体" w:hAnsi="黑体" w:cs="黑体"/>
                <w:b/>
                <w:bCs/>
                <w:color w:val="000000"/>
                <w:sz w:val="30"/>
                <w:szCs w:val="30"/>
              </w:rPr>
            </w:pPr>
            <w:r>
              <w:rPr>
                <w:rFonts w:ascii="黑体" w:eastAsia="黑体" w:hAnsi="黑体" w:cs="黑体" w:hint="eastAsia"/>
                <w:color w:val="000000"/>
                <w:kern w:val="0"/>
                <w:sz w:val="30"/>
                <w:szCs w:val="30"/>
                <w:lang w:bidi="ar"/>
              </w:rPr>
              <w:t>姓名</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黑体" w:eastAsia="黑体" w:hAnsi="黑体" w:cs="黑体"/>
                <w:b/>
                <w:bCs/>
                <w:color w:val="000000"/>
                <w:sz w:val="30"/>
                <w:szCs w:val="30"/>
              </w:rPr>
            </w:pPr>
            <w:r>
              <w:rPr>
                <w:rFonts w:ascii="黑体" w:eastAsia="黑体" w:hAnsi="黑体" w:cs="黑体" w:hint="eastAsia"/>
                <w:color w:val="000000"/>
                <w:kern w:val="0"/>
                <w:sz w:val="30"/>
                <w:szCs w:val="30"/>
                <w:lang w:bidi="ar"/>
              </w:rPr>
              <w:t>作者单位</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黑体" w:eastAsia="黑体" w:hAnsi="黑体" w:cs="黑体"/>
                <w:b/>
                <w:bCs/>
                <w:color w:val="000000"/>
                <w:sz w:val="30"/>
                <w:szCs w:val="30"/>
              </w:rPr>
            </w:pPr>
            <w:r>
              <w:rPr>
                <w:rFonts w:ascii="黑体" w:eastAsia="黑体" w:hAnsi="黑体" w:cs="黑体" w:hint="eastAsia"/>
                <w:color w:val="000000"/>
                <w:kern w:val="0"/>
                <w:sz w:val="30"/>
                <w:szCs w:val="30"/>
                <w:lang w:bidi="ar"/>
              </w:rPr>
              <w:t>拟获奖等级</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以乐育人:中小学民族音乐课程铸牢中华民族共同体意识的实践探索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董南希</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重庆市北碚区两江小学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西部小学铸牢中华民族共同体意识教育评价指标体系的建构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李妍</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重庆市大渡口区教师进修学院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“三全育人”视域</w:t>
            </w:r>
            <w:proofErr w:type="gramStart"/>
            <w:r>
              <w:rPr>
                <w:rFonts w:ascii="方正仿宋_GBK" w:eastAsia="方正仿宋_GBK" w:hAnsi="方正仿宋_GBK" w:cs="方正仿宋_GBK" w:hint="eastAsia"/>
                <w:color w:val="000000"/>
                <w:kern w:val="0"/>
                <w:sz w:val="30"/>
                <w:szCs w:val="30"/>
                <w:lang w:bidi="ar"/>
              </w:rPr>
              <w:t>下中学铸</w:t>
            </w:r>
            <w:proofErr w:type="gramEnd"/>
            <w:r>
              <w:rPr>
                <w:rFonts w:ascii="方正仿宋_GBK" w:eastAsia="方正仿宋_GBK" w:hAnsi="方正仿宋_GBK" w:cs="方正仿宋_GBK" w:hint="eastAsia"/>
                <w:color w:val="000000"/>
                <w:kern w:val="0"/>
                <w:sz w:val="30"/>
                <w:szCs w:val="30"/>
                <w:lang w:bidi="ar"/>
              </w:rPr>
              <w:t>牢中华民族共同体意识教育路径探索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刘远颖</w:t>
            </w:r>
            <w:proofErr w:type="gramEnd"/>
            <w:r>
              <w:rPr>
                <w:rFonts w:ascii="方正仿宋_GBK" w:eastAsia="方正仿宋_GBK" w:hAnsi="方正仿宋_GBK" w:cs="方正仿宋_GBK" w:hint="eastAsia"/>
                <w:color w:val="000000"/>
                <w:kern w:val="0"/>
                <w:sz w:val="30"/>
                <w:szCs w:val="30"/>
                <w:lang w:bidi="ar"/>
              </w:rPr>
              <w:t xml:space="preserve"> 张欣</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重庆市民族实验学校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精准思维视域下学校铸牢中华民族共同体意识的教育管理路径研究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何颖</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重庆市第三十七中学校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发挥中小学校在铸牢中华民族共同体意识中的关键作用</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袁位</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重庆市大足区教师进修学校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大中小学</w:t>
            </w:r>
            <w:proofErr w:type="gramStart"/>
            <w:r>
              <w:rPr>
                <w:rFonts w:ascii="方正仿宋_GBK" w:eastAsia="方正仿宋_GBK" w:hAnsi="方正仿宋_GBK" w:cs="方正仿宋_GBK" w:hint="eastAsia"/>
                <w:color w:val="000000"/>
                <w:kern w:val="0"/>
                <w:sz w:val="30"/>
                <w:szCs w:val="30"/>
                <w:lang w:bidi="ar"/>
              </w:rPr>
              <w:t>思政课铸</w:t>
            </w:r>
            <w:proofErr w:type="gramEnd"/>
            <w:r>
              <w:rPr>
                <w:rFonts w:ascii="方正仿宋_GBK" w:eastAsia="方正仿宋_GBK" w:hAnsi="方正仿宋_GBK" w:cs="方正仿宋_GBK" w:hint="eastAsia"/>
                <w:color w:val="000000"/>
                <w:kern w:val="0"/>
                <w:sz w:val="30"/>
                <w:szCs w:val="30"/>
                <w:lang w:bidi="ar"/>
              </w:rPr>
              <w:t>牢中华民族共同体意识教学内容的螺旋上升式构建研究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彭修霞</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重庆市大足第一中学校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铸牢中华民族共同体意识——小学德育课程的创新路径分析</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陈明</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重庆市涪陵</w:t>
            </w:r>
            <w:proofErr w:type="gramStart"/>
            <w:r>
              <w:rPr>
                <w:rFonts w:ascii="方正仿宋_GBK" w:eastAsia="方正仿宋_GBK" w:hAnsi="方正仿宋_GBK" w:cs="方正仿宋_GBK" w:hint="eastAsia"/>
                <w:color w:val="000000"/>
                <w:kern w:val="0"/>
                <w:sz w:val="30"/>
                <w:szCs w:val="30"/>
                <w:lang w:bidi="ar"/>
              </w:rPr>
              <w:t>区珍溪</w:t>
            </w:r>
            <w:proofErr w:type="gramEnd"/>
            <w:r>
              <w:rPr>
                <w:rFonts w:ascii="方正仿宋_GBK" w:eastAsia="方正仿宋_GBK" w:hAnsi="方正仿宋_GBK" w:cs="方正仿宋_GBK" w:hint="eastAsia"/>
                <w:color w:val="000000"/>
                <w:kern w:val="0"/>
                <w:sz w:val="30"/>
                <w:szCs w:val="30"/>
                <w:lang w:bidi="ar"/>
              </w:rPr>
              <w:t>镇中心小学校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基于“教育守界人”理论框架的教师铸牢中华民族共同体意识关键能力评价体系构建</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 xml:space="preserve">郭静   </w:t>
            </w:r>
            <w:proofErr w:type="gramStart"/>
            <w:r>
              <w:rPr>
                <w:rFonts w:ascii="方正仿宋_GBK" w:eastAsia="方正仿宋_GBK" w:hAnsi="方正仿宋_GBK" w:cs="方正仿宋_GBK" w:hint="eastAsia"/>
                <w:color w:val="000000"/>
                <w:kern w:val="0"/>
                <w:sz w:val="30"/>
                <w:szCs w:val="30"/>
                <w:lang w:bidi="ar"/>
              </w:rPr>
              <w:t>朱林丽</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重庆市医药卫生学校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数字赋能视角下民族传统体育游戏化教学研究——以铸牢中华民族共同体意识为导向</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 xml:space="preserve">杨天赐 </w:t>
            </w:r>
            <w:proofErr w:type="gramStart"/>
            <w:r>
              <w:rPr>
                <w:rFonts w:ascii="方正仿宋_GBK" w:eastAsia="方正仿宋_GBK" w:hAnsi="方正仿宋_GBK" w:cs="方正仿宋_GBK" w:hint="eastAsia"/>
                <w:color w:val="000000"/>
                <w:kern w:val="0"/>
                <w:sz w:val="30"/>
                <w:szCs w:val="30"/>
                <w:lang w:bidi="ar"/>
              </w:rPr>
              <w:t>张欢</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重庆科学城康居西城小学校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画好新时代青少年铸牢中华民族共同体意识教育的同心圆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陈程</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重庆市合川区凉亭子小学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6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空间生产视域下学校铸牢中华民族共同体意识的实践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陆正取</w:t>
            </w:r>
            <w:proofErr w:type="gramEnd"/>
            <w:r>
              <w:rPr>
                <w:rFonts w:ascii="方正仿宋_GBK" w:eastAsia="方正仿宋_GBK" w:hAnsi="方正仿宋_GBK" w:cs="方正仿宋_GBK" w:hint="eastAsia"/>
                <w:color w:val="000000"/>
                <w:kern w:val="0"/>
                <w:sz w:val="30"/>
                <w:szCs w:val="30"/>
                <w:lang w:bidi="ar"/>
              </w:rPr>
              <w:t xml:space="preserve"> 蒋馥霜</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w:t>
            </w:r>
            <w:proofErr w:type="gramStart"/>
            <w:r>
              <w:rPr>
                <w:rFonts w:ascii="方正仿宋_GBK" w:eastAsia="方正仿宋_GBK" w:hAnsi="方正仿宋_GBK" w:cs="方正仿宋_GBK" w:hint="eastAsia"/>
                <w:color w:val="000000"/>
                <w:kern w:val="0"/>
                <w:sz w:val="30"/>
                <w:szCs w:val="30"/>
                <w:lang w:bidi="ar"/>
              </w:rPr>
              <w:t>江北区鸿恩</w:t>
            </w:r>
            <w:proofErr w:type="gramEnd"/>
            <w:r>
              <w:rPr>
                <w:rFonts w:ascii="方正仿宋_GBK" w:eastAsia="方正仿宋_GBK" w:hAnsi="方正仿宋_GBK" w:cs="方正仿宋_GBK" w:hint="eastAsia"/>
                <w:color w:val="000000"/>
                <w:kern w:val="0"/>
                <w:sz w:val="30"/>
                <w:szCs w:val="30"/>
                <w:lang w:bidi="ar"/>
              </w:rPr>
              <w:t>实验学校、重庆鲁能巴蜀中学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雪域育梦：跨区域教育协作铸牢中华民族共同体意识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张松   桑园</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重庆市教科院巴蜀实验学校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一个都不能少：特殊教育学校铸牢中华民族共同体意识教育创新实践研究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 xml:space="preserve">周建勋 </w:t>
            </w:r>
            <w:proofErr w:type="gramStart"/>
            <w:r>
              <w:rPr>
                <w:rFonts w:ascii="方正仿宋_GBK" w:eastAsia="方正仿宋_GBK" w:hAnsi="方正仿宋_GBK" w:cs="方正仿宋_GBK" w:hint="eastAsia"/>
                <w:color w:val="000000"/>
                <w:kern w:val="0"/>
                <w:sz w:val="30"/>
                <w:szCs w:val="30"/>
                <w:lang w:bidi="ar"/>
              </w:rPr>
              <w:t>周远琦</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重庆市特殊教育中心</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8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铸牢中华民族共同体意识视域下中小学红色</w:t>
            </w:r>
            <w:proofErr w:type="gramStart"/>
            <w:r>
              <w:rPr>
                <w:rFonts w:ascii="方正仿宋_GBK" w:eastAsia="方正仿宋_GBK" w:hAnsi="方正仿宋_GBK" w:cs="方正仿宋_GBK" w:hint="eastAsia"/>
                <w:color w:val="000000"/>
                <w:kern w:val="0"/>
                <w:sz w:val="30"/>
                <w:szCs w:val="30"/>
                <w:lang w:bidi="ar"/>
              </w:rPr>
              <w:t>研</w:t>
            </w:r>
            <w:proofErr w:type="gramEnd"/>
            <w:r>
              <w:rPr>
                <w:rFonts w:ascii="方正仿宋_GBK" w:eastAsia="方正仿宋_GBK" w:hAnsi="方正仿宋_GBK" w:cs="方正仿宋_GBK" w:hint="eastAsia"/>
                <w:color w:val="000000"/>
                <w:kern w:val="0"/>
                <w:sz w:val="30"/>
                <w:szCs w:val="30"/>
                <w:lang w:bidi="ar"/>
              </w:rPr>
              <w:t>学课程的系统建构研究——基于“大思政”理念的协同创新</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周潞   郭佳佳</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重庆市教育信息技术与装备中心</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铸牢中华民族共同体意识视域下非遗传承赋能乡村小学教育的实践路径研究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黎贝蓁 李美霖</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重庆市教育科学研究院、重庆市沙坪坝区</w:t>
            </w:r>
            <w:proofErr w:type="gramStart"/>
            <w:r>
              <w:rPr>
                <w:rFonts w:ascii="方正仿宋_GBK" w:eastAsia="方正仿宋_GBK" w:hAnsi="方正仿宋_GBK" w:cs="方正仿宋_GBK" w:hint="eastAsia"/>
                <w:color w:val="000000"/>
                <w:kern w:val="0"/>
                <w:sz w:val="30"/>
                <w:szCs w:val="30"/>
                <w:lang w:bidi="ar"/>
              </w:rPr>
              <w:t>融汇</w:t>
            </w:r>
            <w:proofErr w:type="gramEnd"/>
            <w:r>
              <w:rPr>
                <w:rFonts w:ascii="方正仿宋_GBK" w:eastAsia="方正仿宋_GBK" w:hAnsi="方正仿宋_GBK" w:cs="方正仿宋_GBK" w:hint="eastAsia"/>
                <w:color w:val="000000"/>
                <w:kern w:val="0"/>
                <w:sz w:val="30"/>
                <w:szCs w:val="30"/>
                <w:lang w:bidi="ar"/>
              </w:rPr>
              <w:t>沙坪坝小学校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8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武陵山区教师普通话使用现状、问题与对策建议</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贾毅</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重庆市教育科学研究院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875"/>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铸牢中华民族共同体意识教育的</w:t>
            </w:r>
            <w:proofErr w:type="gramStart"/>
            <w:r>
              <w:rPr>
                <w:rFonts w:ascii="方正仿宋_GBK" w:eastAsia="方正仿宋_GBK" w:hAnsi="方正仿宋_GBK" w:cs="方正仿宋_GBK" w:hint="eastAsia"/>
                <w:color w:val="000000"/>
                <w:kern w:val="0"/>
                <w:sz w:val="30"/>
                <w:szCs w:val="30"/>
                <w:lang w:bidi="ar"/>
              </w:rPr>
              <w:t>校本化实践</w:t>
            </w:r>
            <w:proofErr w:type="gramEnd"/>
            <w:r>
              <w:rPr>
                <w:rFonts w:ascii="方正仿宋_GBK" w:eastAsia="方正仿宋_GBK" w:hAnsi="方正仿宋_GBK" w:cs="方正仿宋_GBK" w:hint="eastAsia"/>
                <w:color w:val="000000"/>
                <w:kern w:val="0"/>
                <w:sz w:val="30"/>
                <w:szCs w:val="30"/>
                <w:lang w:bidi="ar"/>
              </w:rPr>
              <w:t>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吴旭辉</w:t>
            </w:r>
            <w:proofErr w:type="gramEnd"/>
            <w:r>
              <w:rPr>
                <w:rFonts w:ascii="方正仿宋_GBK" w:eastAsia="方正仿宋_GBK" w:hAnsi="方正仿宋_GBK" w:cs="方正仿宋_GBK" w:hint="eastAsia"/>
                <w:color w:val="000000"/>
                <w:kern w:val="0"/>
                <w:sz w:val="30"/>
                <w:szCs w:val="30"/>
                <w:lang w:bidi="ar"/>
              </w:rPr>
              <w:t xml:space="preserve"> </w:t>
            </w:r>
            <w:proofErr w:type="gramStart"/>
            <w:r>
              <w:rPr>
                <w:rFonts w:ascii="方正仿宋_GBK" w:eastAsia="方正仿宋_GBK" w:hAnsi="方正仿宋_GBK" w:cs="方正仿宋_GBK" w:hint="eastAsia"/>
                <w:color w:val="000000"/>
                <w:kern w:val="0"/>
                <w:sz w:val="30"/>
                <w:szCs w:val="30"/>
                <w:lang w:bidi="ar"/>
              </w:rPr>
              <w:t>王昌丽</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重庆市荣昌中学校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100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高中</w:t>
            </w:r>
            <w:proofErr w:type="gramStart"/>
            <w:r>
              <w:rPr>
                <w:rFonts w:ascii="方正仿宋_GBK" w:eastAsia="方正仿宋_GBK" w:hAnsi="方正仿宋_GBK" w:cs="方正仿宋_GBK" w:hint="eastAsia"/>
                <w:color w:val="000000"/>
                <w:kern w:val="0"/>
                <w:sz w:val="30"/>
                <w:szCs w:val="30"/>
                <w:lang w:bidi="ar"/>
              </w:rPr>
              <w:t>思政课铸</w:t>
            </w:r>
            <w:proofErr w:type="gramEnd"/>
            <w:r>
              <w:rPr>
                <w:rFonts w:ascii="方正仿宋_GBK" w:eastAsia="方正仿宋_GBK" w:hAnsi="方正仿宋_GBK" w:cs="方正仿宋_GBK" w:hint="eastAsia"/>
                <w:color w:val="000000"/>
                <w:kern w:val="0"/>
                <w:sz w:val="30"/>
                <w:szCs w:val="30"/>
                <w:lang w:bidi="ar"/>
              </w:rPr>
              <w:t>牢中华民族共同体意识研究——基于“多元一体”到“共同体意识”的政治认同培育路径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黎红艳</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重庆市第七中学校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592"/>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地域文化浸润与童年体验驱动的小学德育创新</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徐媛</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重庆市长寿区桃源小学校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地域文化赋能与教育生态重构——区域铸牢中华民族共同体意识的实践路径研究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徐斐   骆秋玲</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重庆市万州南京金陵中学、重庆市万州区教师进修学院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同根共生，和</w:t>
            </w:r>
            <w:proofErr w:type="gramStart"/>
            <w:r>
              <w:rPr>
                <w:rFonts w:ascii="方正仿宋_GBK" w:eastAsia="方正仿宋_GBK" w:hAnsi="方正仿宋_GBK" w:cs="方正仿宋_GBK" w:hint="eastAsia"/>
                <w:color w:val="000000"/>
                <w:kern w:val="0"/>
                <w:sz w:val="30"/>
                <w:szCs w:val="30"/>
                <w:lang w:bidi="ar"/>
              </w:rPr>
              <w:t>而</w:t>
            </w:r>
            <w:proofErr w:type="gramEnd"/>
            <w:r>
              <w:rPr>
                <w:rFonts w:ascii="方正仿宋_GBK" w:eastAsia="方正仿宋_GBK" w:hAnsi="方正仿宋_GBK" w:cs="方正仿宋_GBK" w:hint="eastAsia"/>
                <w:color w:val="000000"/>
                <w:kern w:val="0"/>
                <w:sz w:val="30"/>
                <w:szCs w:val="30"/>
                <w:lang w:bidi="ar"/>
              </w:rPr>
              <w:t>不同——“四微”德育体系构建与中华民族共同体意识培育研究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王瑶   邓强</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巫溪县思源</w:t>
            </w:r>
            <w:proofErr w:type="gramEnd"/>
            <w:r>
              <w:rPr>
                <w:rFonts w:ascii="方正仿宋_GBK" w:eastAsia="方正仿宋_GBK" w:hAnsi="方正仿宋_GBK" w:cs="方正仿宋_GBK" w:hint="eastAsia"/>
                <w:color w:val="000000"/>
                <w:kern w:val="0"/>
                <w:sz w:val="30"/>
                <w:szCs w:val="30"/>
                <w:lang w:bidi="ar"/>
              </w:rPr>
              <w:t>实验学校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铸牢中华民族共同体意识视域下三维红色育人体系实践探索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应晓丽</w:t>
            </w:r>
            <w:proofErr w:type="gramEnd"/>
            <w:r>
              <w:rPr>
                <w:rFonts w:ascii="方正仿宋_GBK" w:eastAsia="方正仿宋_GBK" w:hAnsi="方正仿宋_GBK" w:cs="方正仿宋_GBK" w:hint="eastAsia"/>
                <w:color w:val="000000"/>
                <w:kern w:val="0"/>
                <w:sz w:val="30"/>
                <w:szCs w:val="30"/>
                <w:lang w:bidi="ar"/>
              </w:rPr>
              <w:t xml:space="preserve"> </w:t>
            </w:r>
            <w:proofErr w:type="gramStart"/>
            <w:r>
              <w:rPr>
                <w:rFonts w:ascii="方正仿宋_GBK" w:eastAsia="方正仿宋_GBK" w:hAnsi="方正仿宋_GBK" w:cs="方正仿宋_GBK" w:hint="eastAsia"/>
                <w:color w:val="000000"/>
                <w:kern w:val="0"/>
                <w:sz w:val="30"/>
                <w:szCs w:val="30"/>
                <w:lang w:bidi="ar"/>
              </w:rPr>
              <w:t>胡显琼</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重庆市武隆区教师进修学校、重庆市武隆区职业教育中心</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高校辅导员在铸牢中华民族共同体意识教育中的功能定位与实践机制研究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 xml:space="preserve">张燕   </w:t>
            </w:r>
            <w:proofErr w:type="gramStart"/>
            <w:r>
              <w:rPr>
                <w:rFonts w:ascii="方正仿宋_GBK" w:eastAsia="方正仿宋_GBK" w:hAnsi="方正仿宋_GBK" w:cs="方正仿宋_GBK" w:hint="eastAsia"/>
                <w:color w:val="000000"/>
                <w:kern w:val="0"/>
                <w:sz w:val="30"/>
                <w:szCs w:val="30"/>
                <w:lang w:bidi="ar"/>
              </w:rPr>
              <w:t>王毅文</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4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高校推进中华民族共同体意识教育的创新实践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王辉</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72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新媒体赋能高校中华民族共同体意识教育的路径创新</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金圣尧</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重庆工商大学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74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以“五个突出特性”铸牢中华民族共同体意识的价值探析</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施丽红</w:t>
            </w:r>
            <w:proofErr w:type="gramEnd"/>
            <w:r>
              <w:rPr>
                <w:rFonts w:ascii="方正仿宋_GBK" w:eastAsia="方正仿宋_GBK" w:hAnsi="方正仿宋_GBK" w:cs="方正仿宋_GBK" w:hint="eastAsia"/>
                <w:color w:val="000000"/>
                <w:kern w:val="0"/>
                <w:sz w:val="30"/>
                <w:szCs w:val="30"/>
                <w:lang w:bidi="ar"/>
              </w:rPr>
              <w:t xml:space="preserve"> 林志刚</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重庆交通大学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6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高校预科学生铸牢中华民族共同体意识教育的创新路经研究—以“巴渝石榴红”辅导员工作室为例</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阿地拉·多里</w:t>
            </w:r>
            <w:proofErr w:type="gramEnd"/>
            <w:r>
              <w:rPr>
                <w:rFonts w:ascii="方正仿宋_GBK" w:eastAsia="方正仿宋_GBK" w:hAnsi="方正仿宋_GBK" w:cs="方正仿宋_GBK" w:hint="eastAsia"/>
                <w:color w:val="000000"/>
                <w:kern w:val="0"/>
                <w:sz w:val="30"/>
                <w:szCs w:val="30"/>
                <w:lang w:bidi="ar"/>
              </w:rPr>
              <w:t>坤</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重庆交通大学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0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既“有意义”又“有趣”：互联网空间铸牢中华民族共同体意识的协同传播策略</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李霞</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重庆三峡学院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100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铸牢中华民族共同体意识：“一带一路”艺术</w:t>
            </w:r>
            <w:proofErr w:type="gramStart"/>
            <w:r>
              <w:rPr>
                <w:rFonts w:ascii="方正仿宋_GBK" w:eastAsia="方正仿宋_GBK" w:hAnsi="方正仿宋_GBK" w:cs="方正仿宋_GBK" w:hint="eastAsia"/>
                <w:color w:val="000000"/>
                <w:kern w:val="0"/>
                <w:sz w:val="30"/>
                <w:szCs w:val="30"/>
                <w:lang w:bidi="ar"/>
              </w:rPr>
              <w:t>互鉴计划</w:t>
            </w:r>
            <w:proofErr w:type="gramEnd"/>
            <w:r>
              <w:rPr>
                <w:rFonts w:ascii="方正仿宋_GBK" w:eastAsia="方正仿宋_GBK" w:hAnsi="方正仿宋_GBK" w:cs="方正仿宋_GBK" w:hint="eastAsia"/>
                <w:color w:val="000000"/>
                <w:kern w:val="0"/>
                <w:sz w:val="30"/>
                <w:szCs w:val="30"/>
                <w:lang w:bidi="ar"/>
              </w:rPr>
              <w:t>的实践与探索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王天祥</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四川美术学院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80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高校辅导员在铸牢中华民族共同体意识教育中的角色重构与能力提升</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邵海一 宋璐</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四川外国语大学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生成式人工智能视域下大学生中华民族共同体意识培育路径研究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詹莹莹 刘必静</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西南政法大学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8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算法推荐机制对青年铸牢中华民族共同体意识的双向影响与路径重构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杨松才</w:t>
            </w:r>
            <w:proofErr w:type="gramEnd"/>
            <w:r>
              <w:rPr>
                <w:rFonts w:ascii="方正仿宋_GBK" w:eastAsia="方正仿宋_GBK" w:hAnsi="方正仿宋_GBK" w:cs="方正仿宋_GBK" w:hint="eastAsia"/>
                <w:color w:val="000000"/>
                <w:kern w:val="0"/>
                <w:sz w:val="30"/>
                <w:szCs w:val="30"/>
                <w:lang w:bidi="ar"/>
              </w:rPr>
              <w:t xml:space="preserve"> 张芳</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重庆安全技术职业学院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72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中国文学教育铸牢中华民族共同体意识的实现路径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李新</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重庆财经职业学院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基于社会认同理论的中华民族共同体意识教育创新研究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曹</w:t>
            </w:r>
            <w:proofErr w:type="gramStart"/>
            <w:r>
              <w:rPr>
                <w:rFonts w:ascii="方正仿宋_GBK" w:eastAsia="方正仿宋_GBK" w:hAnsi="方正仿宋_GBK" w:cs="方正仿宋_GBK" w:hint="eastAsia"/>
                <w:color w:val="000000"/>
                <w:kern w:val="0"/>
                <w:sz w:val="30"/>
                <w:szCs w:val="30"/>
                <w:lang w:bidi="ar"/>
              </w:rPr>
              <w:t>坚</w:t>
            </w:r>
            <w:proofErr w:type="gramEnd"/>
            <w:r>
              <w:rPr>
                <w:rFonts w:ascii="方正仿宋_GBK" w:eastAsia="方正仿宋_GBK" w:hAnsi="方正仿宋_GBK" w:cs="方正仿宋_GBK" w:hint="eastAsia"/>
                <w:color w:val="000000"/>
                <w:kern w:val="0"/>
                <w:sz w:val="30"/>
                <w:szCs w:val="30"/>
                <w:lang w:bidi="ar"/>
              </w:rPr>
              <w:t xml:space="preserve">   杨洪</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重庆电力高等专科学校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五育融合视角下财经类高校铸牢中华民族共同体意识教育协同路径研究——以“课程思政+社会实践”双轨驱动模式为例</w:t>
            </w:r>
            <w:proofErr w:type="gramStart"/>
            <w:r>
              <w:rPr>
                <w:rFonts w:ascii="方正仿宋_GBK" w:eastAsia="方正仿宋_GBK" w:hAnsi="方正仿宋_GBK" w:cs="方正仿宋_GBK" w:hint="eastAsia"/>
                <w:color w:val="000000"/>
                <w:kern w:val="0"/>
                <w:sz w:val="30"/>
                <w:szCs w:val="30"/>
                <w:lang w:bidi="ar"/>
              </w:rPr>
              <w:t>”</w:t>
            </w:r>
            <w:proofErr w:type="gramEnd"/>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咸坤泽 况</w:t>
            </w:r>
            <w:proofErr w:type="gramEnd"/>
            <w:r>
              <w:rPr>
                <w:rFonts w:ascii="方正仿宋_GBK" w:eastAsia="方正仿宋_GBK" w:hAnsi="方正仿宋_GBK" w:cs="方正仿宋_GBK" w:hint="eastAsia"/>
                <w:color w:val="000000"/>
                <w:kern w:val="0"/>
                <w:sz w:val="30"/>
                <w:szCs w:val="30"/>
                <w:lang w:bidi="ar"/>
              </w:rPr>
              <w:t>源</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重庆工商大学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从情景到机制：高校辅导员铸牢中华民族共同体意识的实践路径研究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钟金玲</w:t>
            </w:r>
            <w:proofErr w:type="gramEnd"/>
            <w:r>
              <w:rPr>
                <w:rFonts w:ascii="方正仿宋_GBK" w:eastAsia="方正仿宋_GBK" w:hAnsi="方正仿宋_GBK" w:cs="方正仿宋_GBK" w:hint="eastAsia"/>
                <w:color w:val="000000"/>
                <w:kern w:val="0"/>
                <w:sz w:val="30"/>
                <w:szCs w:val="30"/>
                <w:lang w:bidi="ar"/>
              </w:rPr>
              <w:t xml:space="preserve"> 刘萍</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重庆工商职业学院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铸牢中华民族共同体意识教育创新实践研究——以国际经济与贸易</w:t>
            </w:r>
            <w:proofErr w:type="gramStart"/>
            <w:r>
              <w:rPr>
                <w:rFonts w:ascii="方正仿宋_GBK" w:eastAsia="方正仿宋_GBK" w:hAnsi="方正仿宋_GBK" w:cs="方正仿宋_GBK" w:hint="eastAsia"/>
                <w:color w:val="000000"/>
                <w:kern w:val="0"/>
                <w:sz w:val="30"/>
                <w:szCs w:val="30"/>
                <w:lang w:bidi="ar"/>
              </w:rPr>
              <w:t>专业经贸</w:t>
            </w:r>
            <w:proofErr w:type="gramEnd"/>
            <w:r>
              <w:rPr>
                <w:rFonts w:ascii="方正仿宋_GBK" w:eastAsia="方正仿宋_GBK" w:hAnsi="方正仿宋_GBK" w:cs="方正仿宋_GBK" w:hint="eastAsia"/>
                <w:color w:val="000000"/>
                <w:kern w:val="0"/>
                <w:sz w:val="30"/>
                <w:szCs w:val="30"/>
                <w:lang w:bidi="ar"/>
              </w:rPr>
              <w:t>英语</w:t>
            </w:r>
            <w:proofErr w:type="gramStart"/>
            <w:r>
              <w:rPr>
                <w:rFonts w:ascii="方正仿宋_GBK" w:eastAsia="方正仿宋_GBK" w:hAnsi="方正仿宋_GBK" w:cs="方正仿宋_GBK" w:hint="eastAsia"/>
                <w:color w:val="000000"/>
                <w:kern w:val="0"/>
                <w:sz w:val="30"/>
                <w:szCs w:val="30"/>
                <w:lang w:bidi="ar"/>
              </w:rPr>
              <w:t>课程思政为例</w:t>
            </w:r>
            <w:proofErr w:type="gramEnd"/>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胡琳祝</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重庆科技大学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铸牢中华民族共同体意识教育的实践路径与创新机制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王奕乐 陈婷婷</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重庆人文科技学院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以铸牢中华民族共同体意识为主线，创新《宪法学》课程</w:t>
            </w:r>
            <w:proofErr w:type="gramStart"/>
            <w:r>
              <w:rPr>
                <w:rFonts w:ascii="方正仿宋_GBK" w:eastAsia="方正仿宋_GBK" w:hAnsi="方正仿宋_GBK" w:cs="方正仿宋_GBK" w:hint="eastAsia"/>
                <w:color w:val="000000"/>
                <w:kern w:val="0"/>
                <w:sz w:val="30"/>
                <w:szCs w:val="30"/>
                <w:lang w:bidi="ar"/>
              </w:rPr>
              <w:t>思政方式</w:t>
            </w:r>
            <w:proofErr w:type="gramEnd"/>
            <w:r>
              <w:rPr>
                <w:rFonts w:ascii="方正仿宋_GBK" w:eastAsia="方正仿宋_GBK" w:hAnsi="方正仿宋_GBK" w:cs="方正仿宋_GBK" w:hint="eastAsia"/>
                <w:color w:val="000000"/>
                <w:kern w:val="0"/>
                <w:sz w:val="30"/>
                <w:szCs w:val="30"/>
                <w:lang w:bidi="ar"/>
              </w:rPr>
              <w:t>载体探析</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李曦</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重庆人文科技学院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“石榴红护航”机制探索：职业院校铸牢大学生中华民族共同体意识教育实践研究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彭纪香 杨欣</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重庆商务职业学院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“共聚·共识·共生”：高校书院社区铸牢中华民族共同体意识的六维路径创新研究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徐梦笛</w:t>
            </w:r>
            <w:proofErr w:type="gramEnd"/>
            <w:r>
              <w:rPr>
                <w:rFonts w:ascii="方正仿宋_GBK" w:eastAsia="方正仿宋_GBK" w:hAnsi="方正仿宋_GBK" w:cs="方正仿宋_GBK" w:hint="eastAsia"/>
                <w:color w:val="000000"/>
                <w:kern w:val="0"/>
                <w:sz w:val="30"/>
                <w:szCs w:val="30"/>
                <w:lang w:bidi="ar"/>
              </w:rPr>
              <w:t xml:space="preserve"> 杨潇</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重庆移通学院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三全育人视域下引导大学生赴边疆就业的实践路径研究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蒋琳   向鑫</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重庆邮电大学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高校</w:t>
            </w:r>
            <w:proofErr w:type="gramStart"/>
            <w:r>
              <w:rPr>
                <w:rFonts w:ascii="方正仿宋_GBK" w:eastAsia="方正仿宋_GBK" w:hAnsi="方正仿宋_GBK" w:cs="方正仿宋_GBK" w:hint="eastAsia"/>
                <w:color w:val="000000"/>
                <w:kern w:val="0"/>
                <w:sz w:val="30"/>
                <w:szCs w:val="30"/>
                <w:lang w:bidi="ar"/>
              </w:rPr>
              <w:t>思政课铸</w:t>
            </w:r>
            <w:proofErr w:type="gramEnd"/>
            <w:r>
              <w:rPr>
                <w:rFonts w:ascii="方正仿宋_GBK" w:eastAsia="方正仿宋_GBK" w:hAnsi="方正仿宋_GBK" w:cs="方正仿宋_GBK" w:hint="eastAsia"/>
                <w:color w:val="000000"/>
                <w:kern w:val="0"/>
                <w:sz w:val="30"/>
                <w:szCs w:val="30"/>
                <w:lang w:bidi="ar"/>
              </w:rPr>
              <w:t>牢中华民族共同体意识的内容解析与实践策略</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黄涛</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重庆财经学院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美术作品进校园铸牢少数民族中小学生中华民族认同——基于E-prime软件的心理学实验报告</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龚梁</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四川美术学院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以“红岩思政”赋能铸牢中华民族共同体意识教育的创新与实践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朱博</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西南政法大学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一等奖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山城</w:t>
            </w:r>
            <w:proofErr w:type="gramStart"/>
            <w:r>
              <w:rPr>
                <w:rFonts w:ascii="方正仿宋_GBK" w:eastAsia="方正仿宋_GBK" w:hAnsi="方正仿宋_GBK" w:cs="方正仿宋_GBK" w:hint="eastAsia"/>
                <w:color w:val="000000"/>
                <w:kern w:val="0"/>
                <w:sz w:val="30"/>
                <w:szCs w:val="30"/>
                <w:lang w:bidi="ar"/>
              </w:rPr>
              <w:t>榴</w:t>
            </w:r>
            <w:proofErr w:type="gramEnd"/>
            <w:r>
              <w:rPr>
                <w:rFonts w:ascii="方正仿宋_GBK" w:eastAsia="方正仿宋_GBK" w:hAnsi="方正仿宋_GBK" w:cs="方正仿宋_GBK" w:hint="eastAsia"/>
                <w:color w:val="000000"/>
                <w:kern w:val="0"/>
                <w:sz w:val="30"/>
                <w:szCs w:val="30"/>
                <w:lang w:bidi="ar"/>
              </w:rPr>
              <w:t>花向党开，各族少年心相通——促进各族学生交往交流交融的实践探索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李渝红</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重庆市巴南区南华小学校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w:t>
            </w:r>
            <w:proofErr w:type="gramStart"/>
            <w:r>
              <w:rPr>
                <w:rFonts w:ascii="方正仿宋_GBK" w:eastAsia="方正仿宋_GBK" w:hAnsi="方正仿宋_GBK" w:cs="方正仿宋_GBK" w:hint="eastAsia"/>
                <w:color w:val="000000"/>
                <w:kern w:val="0"/>
                <w:sz w:val="30"/>
                <w:szCs w:val="30"/>
                <w:lang w:bidi="ar"/>
              </w:rPr>
              <w:t>的西附实践</w:t>
            </w:r>
            <w:proofErr w:type="gramEnd"/>
            <w:r>
              <w:rPr>
                <w:rFonts w:ascii="方正仿宋_GBK" w:eastAsia="方正仿宋_GBK" w:hAnsi="方正仿宋_GBK" w:cs="方正仿宋_GBK" w:hint="eastAsia"/>
                <w:color w:val="000000"/>
                <w:kern w:val="0"/>
                <w:sz w:val="30"/>
                <w:szCs w:val="30"/>
                <w:lang w:bidi="ar"/>
              </w:rPr>
              <w:t>“大思政课”视域下铸</w:t>
            </w:r>
            <w:proofErr w:type="gramStart"/>
            <w:r>
              <w:rPr>
                <w:rFonts w:ascii="方正仿宋_GBK" w:eastAsia="方正仿宋_GBK" w:hAnsi="方正仿宋_GBK" w:cs="方正仿宋_GBK" w:hint="eastAsia"/>
                <w:color w:val="000000"/>
                <w:kern w:val="0"/>
                <w:sz w:val="30"/>
                <w:szCs w:val="30"/>
                <w:lang w:bidi="ar"/>
              </w:rPr>
              <w:t>牢</w:t>
            </w:r>
            <w:proofErr w:type="gramEnd"/>
            <w:r>
              <w:rPr>
                <w:rFonts w:ascii="方正仿宋_GBK" w:eastAsia="方正仿宋_GBK" w:hAnsi="方正仿宋_GBK" w:cs="方正仿宋_GBK" w:hint="eastAsia"/>
                <w:color w:val="000000"/>
                <w:kern w:val="0"/>
                <w:sz w:val="30"/>
                <w:szCs w:val="30"/>
                <w:lang w:bidi="ar"/>
              </w:rPr>
              <w:t>中华民族共同体意识的教育路径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 xml:space="preserve">陈姿伶 </w:t>
            </w:r>
            <w:proofErr w:type="gramStart"/>
            <w:r>
              <w:rPr>
                <w:rFonts w:ascii="方正仿宋_GBK" w:eastAsia="方正仿宋_GBK" w:hAnsi="方正仿宋_GBK" w:cs="方正仿宋_GBK" w:hint="eastAsia"/>
                <w:color w:val="000000"/>
                <w:kern w:val="0"/>
                <w:sz w:val="30"/>
                <w:szCs w:val="30"/>
                <w:lang w:bidi="ar"/>
              </w:rPr>
              <w:t>王洁</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西南大学附属中学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基于系统化观点铸牢中华民族共同体意识教育的实践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吴永超 杨军</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w:t>
            </w:r>
            <w:proofErr w:type="gramStart"/>
            <w:r>
              <w:rPr>
                <w:rFonts w:ascii="方正仿宋_GBK" w:eastAsia="方正仿宋_GBK" w:hAnsi="方正仿宋_GBK" w:cs="方正仿宋_GBK" w:hint="eastAsia"/>
                <w:color w:val="000000"/>
                <w:kern w:val="0"/>
                <w:sz w:val="30"/>
                <w:szCs w:val="30"/>
                <w:lang w:bidi="ar"/>
              </w:rPr>
              <w:t>璧</w:t>
            </w:r>
            <w:proofErr w:type="gramEnd"/>
            <w:r>
              <w:rPr>
                <w:rFonts w:ascii="方正仿宋_GBK" w:eastAsia="方正仿宋_GBK" w:hAnsi="方正仿宋_GBK" w:cs="方正仿宋_GBK" w:hint="eastAsia"/>
                <w:color w:val="000000"/>
                <w:kern w:val="0"/>
                <w:sz w:val="30"/>
                <w:szCs w:val="30"/>
                <w:lang w:bidi="ar"/>
              </w:rPr>
              <w:t>山区高新初级中学校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传统节日教育对小学生铸牢中华民族共同体意识的塑造研究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陈冠宏</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重庆市大渡口区育才红旭小学校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美育铸牢中华民族共同体创新教育实践的探索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周海燕 付晓琴</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重庆市大足区龙岗第一小学校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绘本里的中国：小学铸牢中华民族共同体意识的跨学科</w:t>
            </w:r>
            <w:proofErr w:type="gramStart"/>
            <w:r>
              <w:rPr>
                <w:rFonts w:ascii="方正仿宋_GBK" w:eastAsia="方正仿宋_GBK" w:hAnsi="方正仿宋_GBK" w:cs="方正仿宋_GBK" w:hint="eastAsia"/>
                <w:color w:val="000000"/>
                <w:kern w:val="0"/>
                <w:sz w:val="30"/>
                <w:szCs w:val="30"/>
                <w:lang w:bidi="ar"/>
              </w:rPr>
              <w:t>绘本教学</w:t>
            </w:r>
            <w:proofErr w:type="gramEnd"/>
            <w:r>
              <w:rPr>
                <w:rFonts w:ascii="方正仿宋_GBK" w:eastAsia="方正仿宋_GBK" w:hAnsi="方正仿宋_GBK" w:cs="方正仿宋_GBK" w:hint="eastAsia"/>
                <w:color w:val="000000"/>
                <w:kern w:val="0"/>
                <w:sz w:val="30"/>
                <w:szCs w:val="30"/>
                <w:lang w:bidi="ar"/>
              </w:rPr>
              <w:t>创新模式研究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黄雪芳 兰海燕</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垫江县桂北小学校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铸牢中华民族共同体意识:初中数学教学方式方法的创新实践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张德明</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丰都县</w:t>
            </w:r>
            <w:proofErr w:type="gramStart"/>
            <w:r>
              <w:rPr>
                <w:rFonts w:ascii="方正仿宋_GBK" w:eastAsia="方正仿宋_GBK" w:hAnsi="方正仿宋_GBK" w:cs="方正仿宋_GBK" w:hint="eastAsia"/>
                <w:color w:val="000000"/>
                <w:kern w:val="0"/>
                <w:sz w:val="30"/>
                <w:szCs w:val="30"/>
                <w:lang w:bidi="ar"/>
              </w:rPr>
              <w:t>青龙乡</w:t>
            </w:r>
            <w:proofErr w:type="gramEnd"/>
            <w:r>
              <w:rPr>
                <w:rFonts w:ascii="方正仿宋_GBK" w:eastAsia="方正仿宋_GBK" w:hAnsi="方正仿宋_GBK" w:cs="方正仿宋_GBK" w:hint="eastAsia"/>
                <w:color w:val="000000"/>
                <w:kern w:val="0"/>
                <w:sz w:val="30"/>
                <w:szCs w:val="30"/>
                <w:lang w:bidi="ar"/>
              </w:rPr>
              <w:t>初级中学校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丹青绘就石榴红：以古建筑美育为载体铸牢中华民族共同体意识的实践探索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欧雪妍 黄鸿</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重庆科学城树人思贤小学校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104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共同体理论视域下教育“组团式”帮扶的实践路径研究——以铸牢中华民族共同体意识培育为向度</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肖兴春 贾雪</w:t>
            </w:r>
            <w:proofErr w:type="gramEnd"/>
            <w:r>
              <w:rPr>
                <w:rFonts w:ascii="方正仿宋_GBK" w:eastAsia="方正仿宋_GBK" w:hAnsi="方正仿宋_GBK" w:cs="方正仿宋_GBK" w:hint="eastAsia"/>
                <w:color w:val="000000"/>
                <w:kern w:val="0"/>
                <w:sz w:val="30"/>
                <w:szCs w:val="30"/>
                <w:lang w:bidi="ar"/>
              </w:rPr>
              <w:t>梅</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重庆市两江职业教育中心</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四位一体，共促发展</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文惠</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重庆市江津区向阳小学校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铸牢中华民族共同体意识视域下教育援藏的实践研究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 xml:space="preserve">周易   </w:t>
            </w:r>
            <w:proofErr w:type="gramStart"/>
            <w:r>
              <w:rPr>
                <w:rFonts w:ascii="方正仿宋_GBK" w:eastAsia="方正仿宋_GBK" w:hAnsi="方正仿宋_GBK" w:cs="方正仿宋_GBK" w:hint="eastAsia"/>
                <w:color w:val="000000"/>
                <w:kern w:val="0"/>
                <w:sz w:val="30"/>
                <w:szCs w:val="30"/>
                <w:lang w:bidi="ar"/>
              </w:rPr>
              <w:t>饶剑昭</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重庆市杨家坪中学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彤彤</w:t>
            </w:r>
            <w:proofErr w:type="gramEnd"/>
            <w:r>
              <w:rPr>
                <w:rFonts w:ascii="方正仿宋_GBK" w:eastAsia="方正仿宋_GBK" w:hAnsi="方正仿宋_GBK" w:cs="方正仿宋_GBK" w:hint="eastAsia"/>
                <w:color w:val="000000"/>
                <w:kern w:val="0"/>
                <w:sz w:val="30"/>
                <w:szCs w:val="30"/>
                <w:lang w:bidi="ar"/>
              </w:rPr>
              <w:t>籽粒石榴红,紧紧相依共行远——铸牢中华民族共同体意识教育</w:t>
            </w:r>
            <w:proofErr w:type="gramStart"/>
            <w:r>
              <w:rPr>
                <w:rFonts w:ascii="方正仿宋_GBK" w:eastAsia="方正仿宋_GBK" w:hAnsi="方正仿宋_GBK" w:cs="方正仿宋_GBK" w:hint="eastAsia"/>
                <w:color w:val="000000"/>
                <w:kern w:val="0"/>
                <w:sz w:val="30"/>
                <w:szCs w:val="30"/>
                <w:lang w:bidi="ar"/>
              </w:rPr>
              <w:t>具身实践</w:t>
            </w:r>
            <w:proofErr w:type="gramEnd"/>
            <w:r>
              <w:rPr>
                <w:rFonts w:ascii="方正仿宋_GBK" w:eastAsia="方正仿宋_GBK" w:hAnsi="方正仿宋_GBK" w:cs="方正仿宋_GBK" w:hint="eastAsia"/>
                <w:color w:val="000000"/>
                <w:kern w:val="0"/>
                <w:sz w:val="30"/>
                <w:szCs w:val="30"/>
                <w:lang w:bidi="ar"/>
              </w:rPr>
              <w:t>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丁成</w:t>
            </w:r>
            <w:proofErr w:type="gramStart"/>
            <w:r>
              <w:rPr>
                <w:rFonts w:ascii="方正仿宋_GBK" w:eastAsia="方正仿宋_GBK" w:hAnsi="方正仿宋_GBK" w:cs="方正仿宋_GBK" w:hint="eastAsia"/>
                <w:color w:val="000000"/>
                <w:kern w:val="0"/>
                <w:sz w:val="30"/>
                <w:szCs w:val="30"/>
                <w:lang w:bidi="ar"/>
              </w:rPr>
              <w:t>浩</w:t>
            </w:r>
            <w:proofErr w:type="gramEnd"/>
            <w:r>
              <w:rPr>
                <w:rFonts w:ascii="方正仿宋_GBK" w:eastAsia="方正仿宋_GBK" w:hAnsi="方正仿宋_GBK" w:cs="方正仿宋_GBK" w:hint="eastAsia"/>
                <w:color w:val="000000"/>
                <w:kern w:val="0"/>
                <w:sz w:val="30"/>
                <w:szCs w:val="30"/>
                <w:lang w:bidi="ar"/>
              </w:rPr>
              <w:t xml:space="preserve"> </w:t>
            </w:r>
            <w:proofErr w:type="gramStart"/>
            <w:r>
              <w:rPr>
                <w:rFonts w:ascii="方正仿宋_GBK" w:eastAsia="方正仿宋_GBK" w:hAnsi="方正仿宋_GBK" w:cs="方正仿宋_GBK" w:hint="eastAsia"/>
                <w:color w:val="000000"/>
                <w:kern w:val="0"/>
                <w:sz w:val="30"/>
                <w:szCs w:val="30"/>
                <w:lang w:bidi="ar"/>
              </w:rPr>
              <w:t>王思琦</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w:t>
            </w:r>
            <w:proofErr w:type="gramStart"/>
            <w:r>
              <w:rPr>
                <w:rFonts w:ascii="方正仿宋_GBK" w:eastAsia="方正仿宋_GBK" w:hAnsi="方正仿宋_GBK" w:cs="方正仿宋_GBK" w:hint="eastAsia"/>
                <w:color w:val="000000"/>
                <w:kern w:val="0"/>
                <w:sz w:val="30"/>
                <w:szCs w:val="30"/>
                <w:lang w:bidi="ar"/>
              </w:rPr>
              <w:t>两江新区</w:t>
            </w:r>
            <w:proofErr w:type="gramEnd"/>
            <w:r>
              <w:rPr>
                <w:rFonts w:ascii="方正仿宋_GBK" w:eastAsia="方正仿宋_GBK" w:hAnsi="方正仿宋_GBK" w:cs="方正仿宋_GBK" w:hint="eastAsia"/>
                <w:color w:val="000000"/>
                <w:kern w:val="0"/>
                <w:sz w:val="30"/>
                <w:szCs w:val="30"/>
                <w:lang w:bidi="ar"/>
              </w:rPr>
              <w:t>行远小学校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“学科+”实践教育活化地域资源——铸牢中华民族共同体意识的教学创新探索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方雪   周</w:t>
            </w:r>
            <w:proofErr w:type="gramStart"/>
            <w:r>
              <w:rPr>
                <w:rFonts w:ascii="方正仿宋_GBK" w:eastAsia="方正仿宋_GBK" w:hAnsi="方正仿宋_GBK" w:cs="方正仿宋_GBK" w:hint="eastAsia"/>
                <w:color w:val="000000"/>
                <w:kern w:val="0"/>
                <w:sz w:val="30"/>
                <w:szCs w:val="30"/>
                <w:lang w:bidi="ar"/>
              </w:rPr>
              <w:t>世</w:t>
            </w:r>
            <w:proofErr w:type="gramEnd"/>
            <w:r>
              <w:rPr>
                <w:rFonts w:ascii="方正仿宋_GBK" w:eastAsia="方正仿宋_GBK" w:hAnsi="方正仿宋_GBK" w:cs="方正仿宋_GBK" w:hint="eastAsia"/>
                <w:color w:val="000000"/>
                <w:kern w:val="0"/>
                <w:sz w:val="30"/>
                <w:szCs w:val="30"/>
                <w:lang w:bidi="ar"/>
              </w:rPr>
              <w:t>超</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重庆市广</w:t>
            </w:r>
            <w:proofErr w:type="gramEnd"/>
            <w:r>
              <w:rPr>
                <w:rFonts w:ascii="方正仿宋_GBK" w:eastAsia="方正仿宋_GBK" w:hAnsi="方正仿宋_GBK" w:cs="方正仿宋_GBK" w:hint="eastAsia"/>
                <w:color w:val="000000"/>
                <w:kern w:val="0"/>
                <w:sz w:val="30"/>
                <w:szCs w:val="30"/>
                <w:lang w:bidi="ar"/>
              </w:rPr>
              <w:t>益中学校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学校体育课程铸牢中华民族共同体意识教育的有效路径研究——以民族传统体育“抢花炮”教学为例</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余静   任正中</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重庆市綦江区教育科学研究所、重庆市綦江区通</w:t>
            </w:r>
            <w:proofErr w:type="gramStart"/>
            <w:r>
              <w:rPr>
                <w:rFonts w:ascii="方正仿宋_GBK" w:eastAsia="方正仿宋_GBK" w:hAnsi="方正仿宋_GBK" w:cs="方正仿宋_GBK" w:hint="eastAsia"/>
                <w:color w:val="000000"/>
                <w:kern w:val="0"/>
                <w:sz w:val="30"/>
                <w:szCs w:val="30"/>
                <w:lang w:bidi="ar"/>
              </w:rPr>
              <w:t>惠中学</w:t>
            </w:r>
            <w:proofErr w:type="gramEnd"/>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乡镇中学铸牢中华民族共同体意识建议</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李雪梅</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重庆市綦江区三江中学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w:t>
            </w:r>
            <w:proofErr w:type="gramStart"/>
            <w:r>
              <w:rPr>
                <w:rFonts w:ascii="方正仿宋_GBK" w:eastAsia="方正仿宋_GBK" w:hAnsi="方正仿宋_GBK" w:cs="方正仿宋_GBK" w:hint="eastAsia"/>
                <w:color w:val="000000"/>
                <w:kern w:val="0"/>
                <w:sz w:val="30"/>
                <w:szCs w:val="30"/>
                <w:lang w:bidi="ar"/>
              </w:rPr>
              <w:t>中非思政学科</w:t>
            </w:r>
            <w:proofErr w:type="gramEnd"/>
            <w:r>
              <w:rPr>
                <w:rFonts w:ascii="方正仿宋_GBK" w:eastAsia="方正仿宋_GBK" w:hAnsi="方正仿宋_GBK" w:cs="方正仿宋_GBK" w:hint="eastAsia"/>
                <w:color w:val="000000"/>
                <w:kern w:val="0"/>
                <w:sz w:val="30"/>
                <w:szCs w:val="30"/>
                <w:lang w:bidi="ar"/>
              </w:rPr>
              <w:t>充分发挥</w:t>
            </w:r>
            <w:proofErr w:type="gramStart"/>
            <w:r>
              <w:rPr>
                <w:rFonts w:ascii="方正仿宋_GBK" w:eastAsia="方正仿宋_GBK" w:hAnsi="方正仿宋_GBK" w:cs="方正仿宋_GBK" w:hint="eastAsia"/>
                <w:color w:val="000000"/>
                <w:kern w:val="0"/>
                <w:sz w:val="30"/>
                <w:szCs w:val="30"/>
                <w:lang w:bidi="ar"/>
              </w:rPr>
              <w:t>思政功能</w:t>
            </w:r>
            <w:proofErr w:type="gramEnd"/>
            <w:r>
              <w:rPr>
                <w:rFonts w:ascii="方正仿宋_GBK" w:eastAsia="方正仿宋_GBK" w:hAnsi="方正仿宋_GBK" w:cs="方正仿宋_GBK" w:hint="eastAsia"/>
                <w:color w:val="000000"/>
                <w:kern w:val="0"/>
                <w:sz w:val="30"/>
                <w:szCs w:val="30"/>
                <w:lang w:bidi="ar"/>
              </w:rPr>
              <w:t>策略研究——以高中地理学科铸牢中华民族共同体意识教育为例</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李明</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重庆市黔江中学校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学校铸牢中华民族共同体意识教育的有效路径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刘蕾</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重庆市荣昌区教育委员会</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有形有感有效：西藏班（校）铸牢中华民族共同体意识教育的三维路径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李燕   王毅</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重庆西藏中学校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历史记忆与认同建构：中华民族共同体叙事课堂的实践研究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李娜</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重庆市凤鸣山中学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铸牢中华民族共同体意识教育创新实践研究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杨秀凤</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石柱土家族自治县教师进修学校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石榴</w:t>
            </w:r>
            <w:proofErr w:type="gramStart"/>
            <w:r>
              <w:rPr>
                <w:rFonts w:ascii="方正仿宋_GBK" w:eastAsia="方正仿宋_GBK" w:hAnsi="方正仿宋_GBK" w:cs="方正仿宋_GBK" w:hint="eastAsia"/>
                <w:color w:val="000000"/>
                <w:kern w:val="0"/>
                <w:sz w:val="30"/>
                <w:szCs w:val="30"/>
                <w:lang w:bidi="ar"/>
              </w:rPr>
              <w:t>籽</w:t>
            </w:r>
            <w:proofErr w:type="gramEnd"/>
            <w:r>
              <w:rPr>
                <w:rFonts w:ascii="方正仿宋_GBK" w:eastAsia="方正仿宋_GBK" w:hAnsi="方正仿宋_GBK" w:cs="方正仿宋_GBK" w:hint="eastAsia"/>
                <w:color w:val="000000"/>
                <w:kern w:val="0"/>
                <w:sz w:val="30"/>
                <w:szCs w:val="30"/>
                <w:lang w:bidi="ar"/>
              </w:rPr>
              <w:t>共育：幼儿园浸润式活动铸牢中华民族共同体意识的多元实践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何丹花</w:t>
            </w:r>
            <w:proofErr w:type="gramEnd"/>
            <w:r>
              <w:rPr>
                <w:rFonts w:ascii="方正仿宋_GBK" w:eastAsia="方正仿宋_GBK" w:hAnsi="方正仿宋_GBK" w:cs="方正仿宋_GBK" w:hint="eastAsia"/>
                <w:color w:val="000000"/>
                <w:kern w:val="0"/>
                <w:sz w:val="30"/>
                <w:szCs w:val="30"/>
                <w:lang w:bidi="ar"/>
              </w:rPr>
              <w:t xml:space="preserve"> 邓小芳</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w:t>
            </w:r>
            <w:proofErr w:type="gramStart"/>
            <w:r>
              <w:rPr>
                <w:rFonts w:ascii="方正仿宋_GBK" w:eastAsia="方正仿宋_GBK" w:hAnsi="方正仿宋_GBK" w:cs="方正仿宋_GBK" w:hint="eastAsia"/>
                <w:color w:val="000000"/>
                <w:kern w:val="0"/>
                <w:sz w:val="30"/>
                <w:szCs w:val="30"/>
                <w:lang w:bidi="ar"/>
              </w:rPr>
              <w:t>潼</w:t>
            </w:r>
            <w:proofErr w:type="gramEnd"/>
            <w:r>
              <w:rPr>
                <w:rFonts w:ascii="方正仿宋_GBK" w:eastAsia="方正仿宋_GBK" w:hAnsi="方正仿宋_GBK" w:cs="方正仿宋_GBK" w:hint="eastAsia"/>
                <w:color w:val="000000"/>
                <w:kern w:val="0"/>
                <w:sz w:val="30"/>
                <w:szCs w:val="30"/>
                <w:lang w:bidi="ar"/>
              </w:rPr>
              <w:t>南区潼</w:t>
            </w:r>
            <w:proofErr w:type="gramStart"/>
            <w:r>
              <w:rPr>
                <w:rFonts w:ascii="方正仿宋_GBK" w:eastAsia="方正仿宋_GBK" w:hAnsi="方正仿宋_GBK" w:cs="方正仿宋_GBK" w:hint="eastAsia"/>
                <w:color w:val="000000"/>
                <w:kern w:val="0"/>
                <w:sz w:val="30"/>
                <w:szCs w:val="30"/>
                <w:lang w:bidi="ar"/>
              </w:rPr>
              <w:t>樾</w:t>
            </w:r>
            <w:proofErr w:type="gramEnd"/>
            <w:r>
              <w:rPr>
                <w:rFonts w:ascii="方正仿宋_GBK" w:eastAsia="方正仿宋_GBK" w:hAnsi="方正仿宋_GBK" w:cs="方正仿宋_GBK" w:hint="eastAsia"/>
                <w:color w:val="000000"/>
                <w:kern w:val="0"/>
                <w:sz w:val="30"/>
                <w:szCs w:val="30"/>
                <w:lang w:bidi="ar"/>
              </w:rPr>
              <w:t>府幼儿园</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幼儿园铸牢中华民族共同体意识的“五维育人”模式构建</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丁科丹</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重庆市万州区麻柳林幼儿园</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在语言品味中实现铸牢中华民族共同体意识的个案研究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程建林 程建琼</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重庆市巫山第二中学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青少年铸牢中华民族共同体意识的现实困境与突破路径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李华钰</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重庆市武隆区实验中学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美美与共，天下大同——铸牢中华民族共同体意识“润融”育人实践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宋</w:t>
            </w:r>
            <w:proofErr w:type="gramStart"/>
            <w:r>
              <w:rPr>
                <w:rFonts w:ascii="方正仿宋_GBK" w:eastAsia="方正仿宋_GBK" w:hAnsi="方正仿宋_GBK" w:cs="方正仿宋_GBK" w:hint="eastAsia"/>
                <w:color w:val="000000"/>
                <w:kern w:val="0"/>
                <w:sz w:val="30"/>
                <w:szCs w:val="30"/>
                <w:lang w:bidi="ar"/>
              </w:rPr>
              <w:t>开波 罗升</w:t>
            </w:r>
            <w:proofErr w:type="gramEnd"/>
            <w:r>
              <w:rPr>
                <w:rFonts w:ascii="方正仿宋_GBK" w:eastAsia="方正仿宋_GBK" w:hAnsi="方正仿宋_GBK" w:cs="方正仿宋_GBK" w:hint="eastAsia"/>
                <w:color w:val="000000"/>
                <w:kern w:val="0"/>
                <w:sz w:val="30"/>
                <w:szCs w:val="30"/>
                <w:lang w:bidi="ar"/>
              </w:rPr>
              <w:t>明</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重庆文理学院附属中学校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石榴</w:t>
            </w:r>
            <w:proofErr w:type="gramStart"/>
            <w:r>
              <w:rPr>
                <w:rFonts w:ascii="方正仿宋_GBK" w:eastAsia="方正仿宋_GBK" w:hAnsi="方正仿宋_GBK" w:cs="方正仿宋_GBK" w:hint="eastAsia"/>
                <w:color w:val="000000"/>
                <w:kern w:val="0"/>
                <w:sz w:val="30"/>
                <w:szCs w:val="30"/>
                <w:lang w:bidi="ar"/>
              </w:rPr>
              <w:t>籽</w:t>
            </w:r>
            <w:proofErr w:type="gramEnd"/>
            <w:r>
              <w:rPr>
                <w:rFonts w:ascii="方正仿宋_GBK" w:eastAsia="方正仿宋_GBK" w:hAnsi="方正仿宋_GBK" w:cs="方正仿宋_GBK" w:hint="eastAsia"/>
                <w:color w:val="000000"/>
                <w:kern w:val="0"/>
                <w:sz w:val="30"/>
                <w:szCs w:val="30"/>
                <w:lang w:bidi="ar"/>
              </w:rPr>
              <w:t>效应：区域青少年民族交往交流交融的实践困境与协同路径研究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黄艳琼</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酉阳土家族苗族自治县实验小学校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幼儿园铸牢中华民族共同体意识的课程实施策略探究——以幼师课程开发能力为核心视角</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关</w:t>
            </w:r>
            <w:proofErr w:type="gramStart"/>
            <w:r>
              <w:rPr>
                <w:rFonts w:ascii="方正仿宋_GBK" w:eastAsia="方正仿宋_GBK" w:hAnsi="方正仿宋_GBK" w:cs="方正仿宋_GBK" w:hint="eastAsia"/>
                <w:color w:val="000000"/>
                <w:kern w:val="0"/>
                <w:sz w:val="30"/>
                <w:szCs w:val="30"/>
                <w:lang w:bidi="ar"/>
              </w:rPr>
              <w:t>世</w:t>
            </w:r>
            <w:proofErr w:type="gramEnd"/>
            <w:r>
              <w:rPr>
                <w:rFonts w:ascii="方正仿宋_GBK" w:eastAsia="方正仿宋_GBK" w:hAnsi="方正仿宋_GBK" w:cs="方正仿宋_GBK" w:hint="eastAsia"/>
                <w:color w:val="000000"/>
                <w:kern w:val="0"/>
                <w:sz w:val="30"/>
                <w:szCs w:val="30"/>
                <w:lang w:bidi="ar"/>
              </w:rPr>
              <w:t>梅</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w:t>
            </w:r>
            <w:proofErr w:type="gramStart"/>
            <w:r>
              <w:rPr>
                <w:rFonts w:ascii="方正仿宋_GBK" w:eastAsia="方正仿宋_GBK" w:hAnsi="方正仿宋_GBK" w:cs="方正仿宋_GBK" w:hint="eastAsia"/>
                <w:color w:val="000000"/>
                <w:kern w:val="0"/>
                <w:sz w:val="30"/>
                <w:szCs w:val="30"/>
                <w:lang w:bidi="ar"/>
              </w:rPr>
              <w:t>渝</w:t>
            </w:r>
            <w:proofErr w:type="gramEnd"/>
            <w:r>
              <w:rPr>
                <w:rFonts w:ascii="方正仿宋_GBK" w:eastAsia="方正仿宋_GBK" w:hAnsi="方正仿宋_GBK" w:cs="方正仿宋_GBK" w:hint="eastAsia"/>
                <w:color w:val="000000"/>
                <w:kern w:val="0"/>
                <w:sz w:val="30"/>
                <w:szCs w:val="30"/>
                <w:lang w:bidi="ar"/>
              </w:rPr>
              <w:t>北区</w:t>
            </w:r>
            <w:proofErr w:type="gramStart"/>
            <w:r>
              <w:rPr>
                <w:rFonts w:ascii="方正仿宋_GBK" w:eastAsia="方正仿宋_GBK" w:hAnsi="方正仿宋_GBK" w:cs="方正仿宋_GBK" w:hint="eastAsia"/>
                <w:color w:val="000000"/>
                <w:kern w:val="0"/>
                <w:sz w:val="30"/>
                <w:szCs w:val="30"/>
                <w:lang w:bidi="ar"/>
              </w:rPr>
              <w:t>保税港</w:t>
            </w:r>
            <w:proofErr w:type="gramEnd"/>
            <w:r>
              <w:rPr>
                <w:rFonts w:ascii="方正仿宋_GBK" w:eastAsia="方正仿宋_GBK" w:hAnsi="方正仿宋_GBK" w:cs="方正仿宋_GBK" w:hint="eastAsia"/>
                <w:color w:val="000000"/>
                <w:kern w:val="0"/>
                <w:sz w:val="30"/>
                <w:szCs w:val="30"/>
                <w:lang w:bidi="ar"/>
              </w:rPr>
              <w:t>幼儿园</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任务驱动下小学语文教学融合铸牢中华民族共同体意识的创新策略</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袁恒   涂建</w:t>
            </w:r>
            <w:proofErr w:type="gramStart"/>
            <w:r>
              <w:rPr>
                <w:rFonts w:ascii="方正仿宋_GBK" w:eastAsia="方正仿宋_GBK" w:hAnsi="方正仿宋_GBK" w:cs="方正仿宋_GBK" w:hint="eastAsia"/>
                <w:color w:val="000000"/>
                <w:kern w:val="0"/>
                <w:sz w:val="30"/>
                <w:szCs w:val="30"/>
                <w:lang w:bidi="ar"/>
              </w:rPr>
              <w:t>嫔</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w:t>
            </w:r>
            <w:proofErr w:type="gramStart"/>
            <w:r>
              <w:rPr>
                <w:rFonts w:ascii="方正仿宋_GBK" w:eastAsia="方正仿宋_GBK" w:hAnsi="方正仿宋_GBK" w:cs="方正仿宋_GBK" w:hint="eastAsia"/>
                <w:color w:val="000000"/>
                <w:kern w:val="0"/>
                <w:sz w:val="30"/>
                <w:szCs w:val="30"/>
                <w:lang w:bidi="ar"/>
              </w:rPr>
              <w:t>渝</w:t>
            </w:r>
            <w:proofErr w:type="gramEnd"/>
            <w:r>
              <w:rPr>
                <w:rFonts w:ascii="方正仿宋_GBK" w:eastAsia="方正仿宋_GBK" w:hAnsi="方正仿宋_GBK" w:cs="方正仿宋_GBK" w:hint="eastAsia"/>
                <w:color w:val="000000"/>
                <w:kern w:val="0"/>
                <w:sz w:val="30"/>
                <w:szCs w:val="30"/>
                <w:lang w:bidi="ar"/>
              </w:rPr>
              <w:t>北区两江小学校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在</w:t>
            </w:r>
            <w:proofErr w:type="gramStart"/>
            <w:r>
              <w:rPr>
                <w:rFonts w:ascii="方正仿宋_GBK" w:eastAsia="方正仿宋_GBK" w:hAnsi="方正仿宋_GBK" w:cs="方正仿宋_GBK" w:hint="eastAsia"/>
                <w:color w:val="000000"/>
                <w:kern w:val="0"/>
                <w:sz w:val="30"/>
                <w:szCs w:val="30"/>
                <w:lang w:bidi="ar"/>
              </w:rPr>
              <w:t>高中思政课中</w:t>
            </w:r>
            <w:proofErr w:type="gramEnd"/>
            <w:r>
              <w:rPr>
                <w:rFonts w:ascii="方正仿宋_GBK" w:eastAsia="方正仿宋_GBK" w:hAnsi="方正仿宋_GBK" w:cs="方正仿宋_GBK" w:hint="eastAsia"/>
                <w:color w:val="000000"/>
                <w:kern w:val="0"/>
                <w:sz w:val="30"/>
                <w:szCs w:val="30"/>
                <w:lang w:bidi="ar"/>
              </w:rPr>
              <w:t>运用文化记忆理论开展铸牢中华民族共同体意识教育的实践研究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熊伟斌</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重庆市长寿中学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打造“石榴红 合美”德育品牌：铸牢中华民族共同体意识教育的校本创新探索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秦</w:t>
            </w:r>
            <w:proofErr w:type="gramStart"/>
            <w:r>
              <w:rPr>
                <w:rFonts w:ascii="方正仿宋_GBK" w:eastAsia="方正仿宋_GBK" w:hAnsi="方正仿宋_GBK" w:cs="方正仿宋_GBK" w:hint="eastAsia"/>
                <w:color w:val="000000"/>
                <w:kern w:val="0"/>
                <w:sz w:val="30"/>
                <w:szCs w:val="30"/>
                <w:lang w:bidi="ar"/>
              </w:rPr>
              <w:t>臻</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重庆精一民族小学校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58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在教育</w:t>
            </w:r>
            <w:proofErr w:type="gramStart"/>
            <w:r>
              <w:rPr>
                <w:rFonts w:ascii="方正仿宋_GBK" w:eastAsia="方正仿宋_GBK" w:hAnsi="方正仿宋_GBK" w:cs="方正仿宋_GBK" w:hint="eastAsia"/>
                <w:color w:val="000000"/>
                <w:kern w:val="0"/>
                <w:sz w:val="30"/>
                <w:szCs w:val="30"/>
                <w:lang w:bidi="ar"/>
              </w:rPr>
              <w:t>教学中铸牢</w:t>
            </w:r>
            <w:proofErr w:type="gramEnd"/>
            <w:r>
              <w:rPr>
                <w:rFonts w:ascii="方正仿宋_GBK" w:eastAsia="方正仿宋_GBK" w:hAnsi="方正仿宋_GBK" w:cs="方正仿宋_GBK" w:hint="eastAsia"/>
                <w:color w:val="000000"/>
                <w:kern w:val="0"/>
                <w:sz w:val="30"/>
                <w:szCs w:val="30"/>
                <w:lang w:bidi="ar"/>
              </w:rPr>
              <w:t>大学生中华民族共同体意识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张理想</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西南政法大学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构建“脚步（STEP）模式”——历史学专业铸牢中华民族共同体意识教育的探索与实践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王晓晖 李艳</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长江师范学院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大国工匠·民族情怀——中华民族共同体意识教育在中国建筑史课程中的建设实践研究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马梦迎 阳双银</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重庆城市科技学院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巴渝文化融入高校中华民族共同体意识教育的内在逻辑及实现路径研究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杨炳楠 吕文彬</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重庆城市职业学院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中华民族共同体意识融入师范生培养的“四维联动”模式构建与实践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武霜</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重庆第二师范学院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74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职业院校</w:t>
            </w:r>
            <w:proofErr w:type="gramStart"/>
            <w:r>
              <w:rPr>
                <w:rFonts w:ascii="方正仿宋_GBK" w:eastAsia="方正仿宋_GBK" w:hAnsi="方正仿宋_GBK" w:cs="方正仿宋_GBK" w:hint="eastAsia"/>
                <w:color w:val="000000"/>
                <w:kern w:val="0"/>
                <w:sz w:val="30"/>
                <w:szCs w:val="30"/>
                <w:lang w:bidi="ar"/>
              </w:rPr>
              <w:t>思政课</w:t>
            </w:r>
            <w:proofErr w:type="gramEnd"/>
            <w:r>
              <w:rPr>
                <w:rFonts w:ascii="方正仿宋_GBK" w:eastAsia="方正仿宋_GBK" w:hAnsi="方正仿宋_GBK" w:cs="方正仿宋_GBK" w:hint="eastAsia"/>
                <w:color w:val="000000"/>
                <w:kern w:val="0"/>
                <w:sz w:val="30"/>
                <w:szCs w:val="30"/>
                <w:lang w:bidi="ar"/>
              </w:rPr>
              <w:t>讲好中华民族共同体故事的路径探析</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雷小红</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重庆电讯职业学院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重庆市高校铸牢中华民族共同体意识的现状与路径研究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田力羽</w:t>
            </w:r>
            <w:proofErr w:type="gramEnd"/>
            <w:r>
              <w:rPr>
                <w:rFonts w:ascii="方正仿宋_GBK" w:eastAsia="方正仿宋_GBK" w:hAnsi="方正仿宋_GBK" w:cs="方正仿宋_GBK" w:hint="eastAsia"/>
                <w:color w:val="000000"/>
                <w:kern w:val="0"/>
                <w:sz w:val="30"/>
                <w:szCs w:val="30"/>
                <w:lang w:bidi="ar"/>
              </w:rPr>
              <w:t xml:space="preserve">  叶勇</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重庆电子科技职业大学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高校教师铸牢中华民族共同体意识：价值逻辑·问题困境·对策建议</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曹高丁</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重庆电子科技职业大学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党群工作与中华民族共同体意识：耦合性与路径创新</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徐兴春</w:t>
            </w:r>
            <w:proofErr w:type="gramEnd"/>
            <w:r>
              <w:rPr>
                <w:rFonts w:ascii="方正仿宋_GBK" w:eastAsia="方正仿宋_GBK" w:hAnsi="方正仿宋_GBK" w:cs="方正仿宋_GBK" w:hint="eastAsia"/>
                <w:color w:val="000000"/>
                <w:kern w:val="0"/>
                <w:sz w:val="30"/>
                <w:szCs w:val="30"/>
                <w:lang w:bidi="ar"/>
              </w:rPr>
              <w:t xml:space="preserve"> </w:t>
            </w:r>
            <w:proofErr w:type="gramStart"/>
            <w:r>
              <w:rPr>
                <w:rFonts w:ascii="方正仿宋_GBK" w:eastAsia="方正仿宋_GBK" w:hAnsi="方正仿宋_GBK" w:cs="方正仿宋_GBK" w:hint="eastAsia"/>
                <w:color w:val="000000"/>
                <w:kern w:val="0"/>
                <w:sz w:val="30"/>
                <w:szCs w:val="30"/>
                <w:lang w:bidi="ar"/>
              </w:rPr>
              <w:t>刘成晨</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重庆工商大学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深挖重庆抗战文化，铸牢中华民族共同体意识</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毕扬</w:t>
            </w:r>
            <w:proofErr w:type="gramEnd"/>
            <w:r>
              <w:rPr>
                <w:rFonts w:ascii="方正仿宋_GBK" w:eastAsia="方正仿宋_GBK" w:hAnsi="方正仿宋_GBK" w:cs="方正仿宋_GBK" w:hint="eastAsia"/>
                <w:color w:val="000000"/>
                <w:kern w:val="0"/>
                <w:sz w:val="30"/>
                <w:szCs w:val="30"/>
                <w:lang w:bidi="ar"/>
              </w:rPr>
              <w:t xml:space="preserve">   郑海峰</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重庆工商大</w:t>
            </w:r>
            <w:proofErr w:type="gramStart"/>
            <w:r>
              <w:rPr>
                <w:rFonts w:ascii="方正仿宋_GBK" w:eastAsia="方正仿宋_GBK" w:hAnsi="方正仿宋_GBK" w:cs="方正仿宋_GBK" w:hint="eastAsia"/>
                <w:color w:val="000000"/>
                <w:kern w:val="0"/>
                <w:sz w:val="30"/>
                <w:szCs w:val="30"/>
                <w:lang w:bidi="ar"/>
              </w:rPr>
              <w:t>学派斯</w:t>
            </w:r>
            <w:proofErr w:type="gramEnd"/>
            <w:r>
              <w:rPr>
                <w:rFonts w:ascii="方正仿宋_GBK" w:eastAsia="方正仿宋_GBK" w:hAnsi="方正仿宋_GBK" w:cs="方正仿宋_GBK" w:hint="eastAsia"/>
                <w:color w:val="000000"/>
                <w:kern w:val="0"/>
                <w:sz w:val="30"/>
                <w:szCs w:val="30"/>
                <w:lang w:bidi="ar"/>
              </w:rPr>
              <w:t>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重庆特色资源赋能中华民族共同体意识铸牢的实践路径研究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何嘉</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重庆工商职业学院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“两路”精神</w:t>
            </w:r>
            <w:proofErr w:type="gramStart"/>
            <w:r>
              <w:rPr>
                <w:rFonts w:ascii="方正仿宋_GBK" w:eastAsia="方正仿宋_GBK" w:hAnsi="方正仿宋_GBK" w:cs="方正仿宋_GBK" w:hint="eastAsia"/>
                <w:color w:val="000000"/>
                <w:kern w:val="0"/>
                <w:sz w:val="30"/>
                <w:szCs w:val="30"/>
                <w:lang w:bidi="ar"/>
              </w:rPr>
              <w:t>育人园</w:t>
            </w:r>
            <w:proofErr w:type="gramEnd"/>
            <w:r>
              <w:rPr>
                <w:rFonts w:ascii="方正仿宋_GBK" w:eastAsia="方正仿宋_GBK" w:hAnsi="方正仿宋_GBK" w:cs="方正仿宋_GBK" w:hint="eastAsia"/>
                <w:color w:val="000000"/>
                <w:kern w:val="0"/>
                <w:sz w:val="30"/>
                <w:szCs w:val="30"/>
                <w:lang w:bidi="ar"/>
              </w:rPr>
              <w:t>赋能高校铸牢中华民族共同体意识教育的实践探索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伊斯坎</w:t>
            </w:r>
            <w:proofErr w:type="gramStart"/>
            <w:r>
              <w:rPr>
                <w:rFonts w:ascii="方正仿宋_GBK" w:eastAsia="方正仿宋_GBK" w:hAnsi="方正仿宋_GBK" w:cs="方正仿宋_GBK" w:hint="eastAsia"/>
                <w:color w:val="000000"/>
                <w:kern w:val="0"/>
                <w:sz w:val="30"/>
                <w:szCs w:val="30"/>
                <w:lang w:bidi="ar"/>
              </w:rPr>
              <w:t>旦</w:t>
            </w:r>
            <w:proofErr w:type="gramEnd"/>
            <w:r>
              <w:rPr>
                <w:rFonts w:ascii="方正仿宋_GBK" w:eastAsia="方正仿宋_GBK" w:hAnsi="方正仿宋_GBK" w:cs="方正仿宋_GBK" w:hint="eastAsia"/>
                <w:color w:val="000000"/>
                <w:kern w:val="0"/>
                <w:sz w:val="30"/>
                <w:szCs w:val="30"/>
                <w:lang w:bidi="ar"/>
              </w:rPr>
              <w:t>·依沙克</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重庆交通大学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以“三融育人”模式构建职业院校铸牢中华民族共同体意识新格局</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黄语</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重庆经贸职业学院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76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公安院校强化铸牢中华民族共同体意识教育路径探析</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聂磊</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重庆警察学院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职业院校构建中华民族共同体意识话语体系路径创新与实践研究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 xml:space="preserve">向阳   </w:t>
            </w:r>
            <w:proofErr w:type="gramStart"/>
            <w:r>
              <w:rPr>
                <w:rFonts w:ascii="方正仿宋_GBK" w:eastAsia="方正仿宋_GBK" w:hAnsi="方正仿宋_GBK" w:cs="方正仿宋_GBK" w:hint="eastAsia"/>
                <w:color w:val="000000"/>
                <w:kern w:val="0"/>
                <w:sz w:val="30"/>
                <w:szCs w:val="30"/>
                <w:lang w:bidi="ar"/>
              </w:rPr>
              <w:t>唐月江</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重庆科创职业学院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80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高校铸牢中华民族共同体意识“一核三维”协同育人机制创新研究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苑仁慧</w:t>
            </w:r>
            <w:proofErr w:type="gramEnd"/>
            <w:r>
              <w:rPr>
                <w:rFonts w:ascii="方正仿宋_GBK" w:eastAsia="方正仿宋_GBK" w:hAnsi="方正仿宋_GBK" w:cs="方正仿宋_GBK" w:hint="eastAsia"/>
                <w:color w:val="000000"/>
                <w:kern w:val="0"/>
                <w:sz w:val="30"/>
                <w:szCs w:val="30"/>
                <w:lang w:bidi="ar"/>
              </w:rPr>
              <w:t xml:space="preserve"> 陈红翠</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重庆科技大学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五维协同驱动与系统构建：高校铸牢中华民族共同体意识教育的实践路径与创新机制研究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陈国宝</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重庆理工大学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铸牢中华民族共同体意识视域下“农耕文化”融入高校育人体系的实践路径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张璇   冉芳</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重庆旅游职业学院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104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新时代高校学生铸牢中华民族共同体意识的价值引领与实践路径——基于理想信念与文化认同的双重维度</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翟爱丽</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重庆能源职业学院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98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青年勇担当，</w:t>
            </w:r>
            <w:proofErr w:type="gramStart"/>
            <w:r>
              <w:rPr>
                <w:rFonts w:ascii="方正仿宋_GBK" w:eastAsia="方正仿宋_GBK" w:hAnsi="方正仿宋_GBK" w:cs="方正仿宋_GBK" w:hint="eastAsia"/>
                <w:color w:val="000000"/>
                <w:kern w:val="0"/>
                <w:sz w:val="30"/>
                <w:szCs w:val="30"/>
                <w:lang w:bidi="ar"/>
              </w:rPr>
              <w:t>渝见石榴</w:t>
            </w:r>
            <w:proofErr w:type="gramEnd"/>
            <w:r>
              <w:rPr>
                <w:rFonts w:ascii="方正仿宋_GBK" w:eastAsia="方正仿宋_GBK" w:hAnsi="方正仿宋_GBK" w:cs="方正仿宋_GBK" w:hint="eastAsia"/>
                <w:color w:val="000000"/>
                <w:kern w:val="0"/>
                <w:sz w:val="30"/>
                <w:szCs w:val="30"/>
                <w:lang w:bidi="ar"/>
              </w:rPr>
              <w:t>红，共筑中国梦——职业院校铸牢中华民族共同体意识教育策略研究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肖辉</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重庆青年职业技术学院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82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高校民族传统体育课程铸牢中华民族共同体意识研究——基于文化认同与教育实践的耦合机制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佘</w:t>
            </w:r>
            <w:proofErr w:type="gramEnd"/>
            <w:r>
              <w:rPr>
                <w:rFonts w:ascii="方正仿宋_GBK" w:eastAsia="方正仿宋_GBK" w:hAnsi="方正仿宋_GBK" w:cs="方正仿宋_GBK" w:hint="eastAsia"/>
                <w:color w:val="000000"/>
                <w:kern w:val="0"/>
                <w:sz w:val="30"/>
                <w:szCs w:val="30"/>
                <w:lang w:bidi="ar"/>
              </w:rPr>
              <w:t>港</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重庆三峡学院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中华传统文化在高校铸牢中华民族共同体意识教育中的实践探索</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曹爽 熊彬茹</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重庆三峡医药高等专科学校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职业院校 “一站式” 学生社区铸牢中华民族共同体意识的育人逻辑与实践路径</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刘代彬 刘泽</w:t>
            </w:r>
            <w:proofErr w:type="gramStart"/>
            <w:r>
              <w:rPr>
                <w:rFonts w:ascii="方正仿宋_GBK" w:eastAsia="方正仿宋_GBK" w:hAnsi="方正仿宋_GBK" w:cs="方正仿宋_GBK" w:hint="eastAsia"/>
                <w:color w:val="000000"/>
                <w:kern w:val="0"/>
                <w:sz w:val="30"/>
                <w:szCs w:val="30"/>
                <w:lang w:bidi="ar"/>
              </w:rPr>
              <w:t>世</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重庆三峡职业学院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统战嵌入式治理下的职业协同育人机制研究：基于中华民族共同体意识教育的实证分析</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 xml:space="preserve">王晗   </w:t>
            </w:r>
            <w:proofErr w:type="gramStart"/>
            <w:r>
              <w:rPr>
                <w:rFonts w:ascii="方正仿宋_GBK" w:eastAsia="方正仿宋_GBK" w:hAnsi="方正仿宋_GBK" w:cs="方正仿宋_GBK" w:hint="eastAsia"/>
                <w:color w:val="000000"/>
                <w:kern w:val="0"/>
                <w:sz w:val="30"/>
                <w:szCs w:val="30"/>
                <w:lang w:bidi="ar"/>
              </w:rPr>
              <w:t>齐鲜</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重庆商务职业学院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1160"/>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历史基因与数字赋能的双轮驱动：中华民族共同体建设的重庆经验研究——基于“四维协同机制”的分析</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武颖</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重庆文化艺术职业学院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民族传统体育赋能铸牢中华民族共同体意识教育研究</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徐泉森</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重庆文理学院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多维协同视域</w:t>
            </w:r>
            <w:proofErr w:type="gramStart"/>
            <w:r>
              <w:rPr>
                <w:rFonts w:ascii="方正仿宋_GBK" w:eastAsia="方正仿宋_GBK" w:hAnsi="方正仿宋_GBK" w:cs="方正仿宋_GBK" w:hint="eastAsia"/>
                <w:color w:val="000000"/>
                <w:kern w:val="0"/>
                <w:sz w:val="30"/>
                <w:szCs w:val="30"/>
                <w:lang w:bidi="ar"/>
              </w:rPr>
              <w:t>下职业</w:t>
            </w:r>
            <w:proofErr w:type="gramEnd"/>
            <w:r>
              <w:rPr>
                <w:rFonts w:ascii="方正仿宋_GBK" w:eastAsia="方正仿宋_GBK" w:hAnsi="方正仿宋_GBK" w:cs="方正仿宋_GBK" w:hint="eastAsia"/>
                <w:color w:val="000000"/>
                <w:kern w:val="0"/>
                <w:sz w:val="30"/>
                <w:szCs w:val="30"/>
                <w:lang w:bidi="ar"/>
              </w:rPr>
              <w:t>院校铸牢中华民族共同体意识的教育模式创新</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赵英   李中波</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重庆信息技术职业学院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医学院校铸牢中华民族共同体意识的探索与实践</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梁柱俊 刘昱含</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重庆医科大学</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936"/>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sz w:val="30"/>
                <w:szCs w:val="30"/>
              </w:rPr>
            </w:pPr>
            <w:r>
              <w:rPr>
                <w:rFonts w:ascii="方正仿宋_GBK" w:eastAsia="方正仿宋_GBK" w:hAnsi="方正仿宋_GBK" w:cs="方正仿宋_GBK" w:hint="eastAsia"/>
                <w:kern w:val="0"/>
                <w:sz w:val="30"/>
                <w:szCs w:val="30"/>
                <w:lang w:bidi="ar"/>
              </w:rPr>
              <w:t>教育强国建设背景下民族地区教育高质量发展的教育资源优化与利用</w:t>
            </w:r>
            <w:proofErr w:type="gramStart"/>
            <w:r>
              <w:rPr>
                <w:rFonts w:ascii="方正仿宋_GBK" w:eastAsia="方正仿宋_GBK" w:hAnsi="方正仿宋_GBK" w:cs="方正仿宋_GBK" w:hint="eastAsia"/>
                <w:kern w:val="0"/>
                <w:sz w:val="30"/>
                <w:szCs w:val="30"/>
                <w:lang w:bidi="ar"/>
              </w:rPr>
              <w:t>研</w:t>
            </w:r>
            <w:proofErr w:type="gramEnd"/>
            <w:r>
              <w:rPr>
                <w:rFonts w:ascii="方正仿宋_GBK" w:eastAsia="方正仿宋_GBK" w:hAnsi="方正仿宋_GBK" w:cs="方正仿宋_GBK" w:hint="eastAsia"/>
                <w:kern w:val="0"/>
                <w:sz w:val="30"/>
                <w:szCs w:val="30"/>
                <w:lang w:bidi="ar"/>
              </w:rPr>
              <w:t>判</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sz w:val="30"/>
                <w:szCs w:val="30"/>
              </w:rPr>
            </w:pPr>
            <w:proofErr w:type="gramStart"/>
            <w:r>
              <w:rPr>
                <w:rFonts w:ascii="方正仿宋_GBK" w:eastAsia="方正仿宋_GBK" w:hAnsi="方正仿宋_GBK" w:cs="方正仿宋_GBK" w:hint="eastAsia"/>
                <w:kern w:val="0"/>
                <w:sz w:val="30"/>
                <w:szCs w:val="30"/>
                <w:lang w:bidi="ar"/>
              </w:rPr>
              <w:t>王娇</w:t>
            </w:r>
            <w:proofErr w:type="gramEnd"/>
            <w:r>
              <w:rPr>
                <w:rFonts w:ascii="方正仿宋_GBK" w:eastAsia="方正仿宋_GBK" w:hAnsi="方正仿宋_GBK" w:cs="方正仿宋_GBK" w:hint="eastAsia"/>
                <w:kern w:val="0"/>
                <w:sz w:val="30"/>
                <w:szCs w:val="30"/>
                <w:lang w:bidi="ar"/>
              </w:rPr>
              <w:t xml:space="preserve">   张思诗 </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重庆幼儿师范高等专科学校</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r w:rsidR="001B32E8">
        <w:trPr>
          <w:trHeight w:val="624"/>
          <w:jc w:val="center"/>
        </w:trPr>
        <w:tc>
          <w:tcPr>
            <w:tcW w:w="4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渝</w:t>
            </w:r>
            <w:proofErr w:type="gramEnd"/>
            <w:r>
              <w:rPr>
                <w:rFonts w:ascii="方正仿宋_GBK" w:eastAsia="方正仿宋_GBK" w:hAnsi="方正仿宋_GBK" w:cs="方正仿宋_GBK" w:hint="eastAsia"/>
                <w:color w:val="000000"/>
                <w:kern w:val="0"/>
                <w:sz w:val="30"/>
                <w:szCs w:val="30"/>
                <w:lang w:bidi="ar"/>
              </w:rPr>
              <w:t>东南红军遗址资源在铸牢中华民族共同体意识中的价值诠释、实践路向与经验启迪</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proofErr w:type="gramStart"/>
            <w:r>
              <w:rPr>
                <w:rFonts w:ascii="方正仿宋_GBK" w:eastAsia="方正仿宋_GBK" w:hAnsi="方正仿宋_GBK" w:cs="方正仿宋_GBK" w:hint="eastAsia"/>
                <w:color w:val="000000"/>
                <w:kern w:val="0"/>
                <w:sz w:val="30"/>
                <w:szCs w:val="30"/>
                <w:lang w:bidi="ar"/>
              </w:rPr>
              <w:t>秦专松</w:t>
            </w:r>
            <w:proofErr w:type="gramEnd"/>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left"/>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重庆资源与环境保护职业学院</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2E8" w:rsidRDefault="005D2B8E">
            <w:pPr>
              <w:widowControl/>
              <w:spacing w:line="360" w:lineRule="exact"/>
              <w:jc w:val="center"/>
              <w:textAlignment w:val="center"/>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kern w:val="0"/>
                <w:sz w:val="30"/>
                <w:szCs w:val="30"/>
                <w:lang w:bidi="ar"/>
              </w:rPr>
              <w:t>二等奖</w:t>
            </w:r>
          </w:p>
        </w:tc>
      </w:tr>
    </w:tbl>
    <w:p w:rsidR="001B32E8" w:rsidRDefault="001B32E8">
      <w:pPr>
        <w:spacing w:line="600" w:lineRule="exact"/>
        <w:jc w:val="center"/>
        <w:rPr>
          <w:rFonts w:ascii="黑体" w:eastAsia="黑体" w:hAnsi="黑体" w:cs="黑体"/>
          <w:color w:val="000000"/>
          <w:sz w:val="32"/>
          <w:szCs w:val="32"/>
        </w:rPr>
      </w:pPr>
    </w:p>
    <w:p w:rsidR="001B32E8" w:rsidRDefault="001B32E8">
      <w:pPr>
        <w:spacing w:line="600" w:lineRule="exact"/>
        <w:rPr>
          <w:rFonts w:ascii="黑体" w:eastAsia="黑体" w:hAnsi="黑体" w:cs="黑体"/>
          <w:color w:val="000000"/>
          <w:sz w:val="32"/>
          <w:szCs w:val="32"/>
        </w:rPr>
      </w:pPr>
    </w:p>
    <w:sectPr w:rsidR="001B32E8">
      <w:pgSz w:w="11906" w:h="16838"/>
      <w:pgMar w:top="1985" w:right="1418" w:bottom="164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2D" w:rsidRDefault="00E14D2D">
      <w:r>
        <w:separator/>
      </w:r>
    </w:p>
  </w:endnote>
  <w:endnote w:type="continuationSeparator" w:id="0">
    <w:p w:rsidR="00E14D2D" w:rsidRDefault="00E1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3142708E-9911-4808-BA28-526866A55F22}"/>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971ADE73-B7CF-4E33-B1DF-8E779D11342B}"/>
  </w:font>
  <w:font w:name="方正小标宋简体">
    <w:altName w:val="方正超粗黑_GBK"/>
    <w:charset w:val="86"/>
    <w:family w:val="script"/>
    <w:pitch w:val="default"/>
    <w:sig w:usb0="00000001" w:usb1="08000000" w:usb2="00000000" w:usb3="00000000" w:csb0="00040000" w:csb1="00000000"/>
    <w:embedRegular r:id="rId3" w:subsetted="1" w:fontKey="{68E5D9A3-23A3-492C-ADFA-6E1CD3AB8255}"/>
  </w:font>
  <w:font w:name="仿宋">
    <w:panose1 w:val="02010609060101010101"/>
    <w:charset w:val="86"/>
    <w:family w:val="modern"/>
    <w:pitch w:val="fixed"/>
    <w:sig w:usb0="800002BF" w:usb1="38CF7CFA" w:usb2="00000016" w:usb3="00000000" w:csb0="00040001" w:csb1="00000000"/>
    <w:embedRegular r:id="rId4" w:subsetted="1" w:fontKey="{9B14C0B5-1428-4834-BC03-2A4683A84F4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9C6" w:rsidRDefault="007719C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9C6" w:rsidRPr="007719C6" w:rsidRDefault="007719C6" w:rsidP="007719C6">
    <w:pPr>
      <w:pStyle w:val="a3"/>
      <w:jc w:val="center"/>
      <w:rPr>
        <w:rFonts w:ascii="宋体" w:eastAsia="宋体" w:hAnsi="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2D" w:rsidRDefault="00E14D2D">
      <w:r>
        <w:separator/>
      </w:r>
    </w:p>
  </w:footnote>
  <w:footnote w:type="continuationSeparator" w:id="0">
    <w:p w:rsidR="00E14D2D" w:rsidRDefault="00E14D2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波">
    <w15:presenceInfo w15:providerId="None" w15:userId="钟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revisionView w:markup="0"/>
  <w:documentProtection w:edit="readOnly"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NjBmM2ZkOTc5Y2U1MDcxYmY4OWExYWU1MTY2ZTEifQ=="/>
    <w:docVar w:name="KGWebUrl" w:val="http://202.202.16.21/seeyon/officeservlet"/>
  </w:docVars>
  <w:rsids>
    <w:rsidRoot w:val="00E70969"/>
    <w:rsid w:val="001B32E8"/>
    <w:rsid w:val="003513B9"/>
    <w:rsid w:val="0049119F"/>
    <w:rsid w:val="004F4D88"/>
    <w:rsid w:val="005D2B8E"/>
    <w:rsid w:val="00606E59"/>
    <w:rsid w:val="006E3094"/>
    <w:rsid w:val="007719C6"/>
    <w:rsid w:val="007D5814"/>
    <w:rsid w:val="007E6FF9"/>
    <w:rsid w:val="00841271"/>
    <w:rsid w:val="009776D0"/>
    <w:rsid w:val="00B478D4"/>
    <w:rsid w:val="00E14D2D"/>
    <w:rsid w:val="00E70969"/>
    <w:rsid w:val="00E75335"/>
    <w:rsid w:val="00EC66B9"/>
    <w:rsid w:val="00F6458D"/>
    <w:rsid w:val="00FC5A73"/>
    <w:rsid w:val="02C87270"/>
    <w:rsid w:val="04DE120A"/>
    <w:rsid w:val="04EA08A0"/>
    <w:rsid w:val="04EB39F0"/>
    <w:rsid w:val="06ED5932"/>
    <w:rsid w:val="08FF2068"/>
    <w:rsid w:val="0A255D4F"/>
    <w:rsid w:val="0C0B7609"/>
    <w:rsid w:val="0FB12275"/>
    <w:rsid w:val="1328179D"/>
    <w:rsid w:val="154126EF"/>
    <w:rsid w:val="166F0ADB"/>
    <w:rsid w:val="17265BB9"/>
    <w:rsid w:val="1FF06A5B"/>
    <w:rsid w:val="29714AF7"/>
    <w:rsid w:val="2B270DDF"/>
    <w:rsid w:val="2EE82182"/>
    <w:rsid w:val="2FF26266"/>
    <w:rsid w:val="302B1648"/>
    <w:rsid w:val="36673307"/>
    <w:rsid w:val="3C1D582B"/>
    <w:rsid w:val="3C490231"/>
    <w:rsid w:val="3F5056EE"/>
    <w:rsid w:val="4359650D"/>
    <w:rsid w:val="44BE1AEC"/>
    <w:rsid w:val="471901B2"/>
    <w:rsid w:val="47FE539A"/>
    <w:rsid w:val="50142748"/>
    <w:rsid w:val="50ED04B5"/>
    <w:rsid w:val="51264E5D"/>
    <w:rsid w:val="5AEB22B8"/>
    <w:rsid w:val="5E410664"/>
    <w:rsid w:val="602574CA"/>
    <w:rsid w:val="660E6F2C"/>
    <w:rsid w:val="66C40443"/>
    <w:rsid w:val="66DB2F87"/>
    <w:rsid w:val="6BD44496"/>
    <w:rsid w:val="7663517F"/>
    <w:rsid w:val="78DD2BDC"/>
    <w:rsid w:val="79FD6C66"/>
    <w:rsid w:val="7C67274C"/>
    <w:rsid w:val="7D4941FC"/>
    <w:rsid w:val="7F3E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i/>
      <w:i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Pr>
      <w:rFonts w:ascii="方正仿宋_GBK" w:eastAsia="方正仿宋_GBK" w:hAnsi="方正仿宋_GBK" w:cs="方正仿宋_GBK" w:hint="eastAsia"/>
      <w:color w:val="000000"/>
      <w:sz w:val="28"/>
      <w:szCs w:val="28"/>
      <w:u w:val="none"/>
    </w:rPr>
  </w:style>
  <w:style w:type="paragraph" w:styleId="a6">
    <w:name w:val="Balloon Text"/>
    <w:basedOn w:val="a"/>
    <w:link w:val="Char1"/>
    <w:uiPriority w:val="99"/>
    <w:semiHidden/>
    <w:unhideWhenUsed/>
    <w:rsid w:val="00F6458D"/>
    <w:rPr>
      <w:sz w:val="18"/>
      <w:szCs w:val="18"/>
    </w:rPr>
  </w:style>
  <w:style w:type="character" w:customStyle="1" w:styleId="Char1">
    <w:name w:val="批注框文本 Char"/>
    <w:basedOn w:val="a0"/>
    <w:link w:val="a6"/>
    <w:uiPriority w:val="99"/>
    <w:semiHidden/>
    <w:rsid w:val="00F6458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i/>
      <w:i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Pr>
      <w:rFonts w:ascii="方正仿宋_GBK" w:eastAsia="方正仿宋_GBK" w:hAnsi="方正仿宋_GBK" w:cs="方正仿宋_GBK" w:hint="eastAsia"/>
      <w:color w:val="000000"/>
      <w:sz w:val="28"/>
      <w:szCs w:val="28"/>
      <w:u w:val="none"/>
    </w:rPr>
  </w:style>
  <w:style w:type="paragraph" w:styleId="a6">
    <w:name w:val="Balloon Text"/>
    <w:basedOn w:val="a"/>
    <w:link w:val="Char1"/>
    <w:uiPriority w:val="99"/>
    <w:semiHidden/>
    <w:unhideWhenUsed/>
    <w:rsid w:val="00F6458D"/>
    <w:rPr>
      <w:sz w:val="18"/>
      <w:szCs w:val="18"/>
    </w:rPr>
  </w:style>
  <w:style w:type="character" w:customStyle="1" w:styleId="Char1">
    <w:name w:val="批注框文本 Char"/>
    <w:basedOn w:val="a0"/>
    <w:link w:val="a6"/>
    <w:uiPriority w:val="99"/>
    <w:semiHidden/>
    <w:rsid w:val="00F6458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19</Pages>
  <Words>1594</Words>
  <Characters>9086</Characters>
  <Application>Microsoft Office Word</Application>
  <DocSecurity>0</DocSecurity>
  <Lines>75</Lines>
  <Paragraphs>21</Paragraphs>
  <ScaleCrop>false</ScaleCrop>
  <Company>P R C</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金鑫</cp:lastModifiedBy>
  <cp:revision>15</cp:revision>
  <cp:lastPrinted>2025-07-24T02:32:00Z</cp:lastPrinted>
  <dcterms:created xsi:type="dcterms:W3CDTF">2024-06-07T03:27:00Z</dcterms:created>
  <dcterms:modified xsi:type="dcterms:W3CDTF">2025-07-24T02:35:00Z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C7A8B4684F01421EA7B16715776CC094_13</vt:lpwstr>
  </property>
  <property fmtid="{D5CDD505-2E9C-101B-9397-08002B2CF9AE}" pid="4" name="KSOTemplateDocerSaveRecord">
    <vt:lpwstr>eyJoZGlkIjoiZTYxNjMyODg4ZWMzZTRmNzIyYjAyMDEyOTFkNmI1NDkiLCJ1c2VySWQiOiIxMzUyODI3MDkyIn0=</vt:lpwstr>
  </property>
</Properties>
</file>