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543D">
      <w:pPr>
        <w:widowControl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</w:t>
      </w:r>
    </w:p>
    <w:p w14:paraId="1A1576F0">
      <w:pPr>
        <w:spacing w:line="560" w:lineRule="exact"/>
        <w:jc w:val="center"/>
        <w:rPr>
          <w:rFonts w:hint="eastAsia" w:ascii="黑体" w:hAnsi="黑体" w:eastAsia="黑体" w:cs="宋体"/>
          <w:bCs/>
          <w:sz w:val="36"/>
          <w:szCs w:val="36"/>
        </w:rPr>
      </w:pPr>
    </w:p>
    <w:p w14:paraId="126EBDC0">
      <w:pPr>
        <w:spacing w:line="560" w:lineRule="exact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2025年</w:t>
      </w:r>
      <w:r>
        <w:rPr>
          <w:rFonts w:ascii="黑体" w:hAnsi="黑体" w:eastAsia="黑体" w:cs="宋体"/>
          <w:bCs/>
          <w:sz w:val="36"/>
          <w:szCs w:val="36"/>
        </w:rPr>
        <w:t>福建省</w:t>
      </w:r>
      <w:r>
        <w:rPr>
          <w:rFonts w:hint="eastAsia" w:ascii="黑体" w:hAnsi="黑体" w:eastAsia="黑体" w:cs="宋体"/>
          <w:bCs/>
          <w:sz w:val="36"/>
          <w:szCs w:val="36"/>
        </w:rPr>
        <w:t>高校青年教师教育教学和教科研能力</w:t>
      </w:r>
    </w:p>
    <w:p w14:paraId="25F0CA12">
      <w:pPr>
        <w:spacing w:line="560" w:lineRule="exact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提升示范培训回执单</w:t>
      </w:r>
    </w:p>
    <w:p w14:paraId="4C5D3EC1">
      <w:pPr>
        <w:spacing w:line="560" w:lineRule="exact"/>
        <w:rPr>
          <w:rFonts w:hint="eastAsia" w:ascii="仿宋" w:hAnsi="仿宋" w:eastAsia="仿宋" w:cs="Arial"/>
          <w:color w:val="000000"/>
          <w:spacing w:val="10"/>
          <w:kern w:val="0"/>
          <w:sz w:val="32"/>
          <w:szCs w:val="32"/>
        </w:rPr>
      </w:pPr>
    </w:p>
    <w:p w14:paraId="01DC8C64">
      <w:pPr>
        <w:spacing w:line="560" w:lineRule="exact"/>
        <w:rPr>
          <w:rFonts w:ascii="仿宋" w:hAnsi="仿宋" w:eastAsia="仿宋" w:cs="Arial"/>
          <w:color w:val="000000"/>
          <w:spacing w:val="1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10"/>
          <w:kern w:val="0"/>
          <w:sz w:val="32"/>
          <w:szCs w:val="32"/>
        </w:rPr>
        <w:t>填表人：                    手机号码：</w:t>
      </w:r>
    </w:p>
    <w:tbl>
      <w:tblPr>
        <w:tblStyle w:val="2"/>
        <w:tblW w:w="10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95"/>
        <w:gridCol w:w="1078"/>
        <w:gridCol w:w="709"/>
        <w:gridCol w:w="848"/>
        <w:gridCol w:w="1895"/>
        <w:gridCol w:w="1637"/>
        <w:gridCol w:w="1459"/>
        <w:gridCol w:w="859"/>
      </w:tblGrid>
      <w:tr w14:paraId="6E04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86" w:type="dxa"/>
            <w:noWrap w:val="0"/>
            <w:vAlign w:val="center"/>
          </w:tcPr>
          <w:p w14:paraId="1C2C3A5A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 w14:paraId="42562631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078" w:type="dxa"/>
            <w:noWrap w:val="0"/>
            <w:vAlign w:val="center"/>
          </w:tcPr>
          <w:p w14:paraId="411FC4A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1DBD18E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 w14:paraId="36E9062A"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895" w:type="dxa"/>
            <w:noWrap w:val="0"/>
            <w:vAlign w:val="center"/>
          </w:tcPr>
          <w:p w14:paraId="0209056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所属学科 </w:t>
            </w: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</w:rPr>
              <w:t>（理工类or人文社科类or医学or术科）</w:t>
            </w:r>
          </w:p>
        </w:tc>
        <w:tc>
          <w:tcPr>
            <w:tcW w:w="1637" w:type="dxa"/>
            <w:noWrap w:val="0"/>
            <w:vAlign w:val="center"/>
          </w:tcPr>
          <w:p w14:paraId="2A93B25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459" w:type="dxa"/>
            <w:noWrap w:val="0"/>
            <w:vAlign w:val="center"/>
          </w:tcPr>
          <w:p w14:paraId="668237D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859" w:type="dxa"/>
            <w:noWrap w:val="0"/>
            <w:vAlign w:val="center"/>
          </w:tcPr>
          <w:p w14:paraId="7F35E52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723F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6" w:type="dxa"/>
            <w:noWrap w:val="0"/>
            <w:vAlign w:val="center"/>
          </w:tcPr>
          <w:p w14:paraId="6CA4052F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 w14:paraId="4E9CF156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ABEB1FA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87FCA4A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19C4B67F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303129FB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B4DFDC3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7D35A13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507348E"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</w:p>
        </w:tc>
      </w:tr>
      <w:tr w14:paraId="643F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6" w:type="dxa"/>
            <w:noWrap w:val="0"/>
            <w:vAlign w:val="center"/>
          </w:tcPr>
          <w:p w14:paraId="564675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95" w:type="dxa"/>
            <w:noWrap w:val="0"/>
            <w:vAlign w:val="center"/>
          </w:tcPr>
          <w:p w14:paraId="022237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68784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AE317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C706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38178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88C0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EF35D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F7918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8EB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6" w:type="dxa"/>
            <w:noWrap w:val="0"/>
            <w:vAlign w:val="center"/>
          </w:tcPr>
          <w:p w14:paraId="294EAD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95" w:type="dxa"/>
            <w:noWrap w:val="0"/>
            <w:vAlign w:val="center"/>
          </w:tcPr>
          <w:p w14:paraId="24B35D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D64D2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2F95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82458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50E5E2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FAFED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D5D62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0F601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71D8F095">
      <w:pPr>
        <w:spacing w:line="400" w:lineRule="exact"/>
        <w:rPr>
          <w:rFonts w:ascii="仿宋_GB2312" w:hAnsi="仿宋" w:eastAsia="仿宋_GB2312" w:cs="Arial"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  <w:lang w:bidi="ar"/>
        </w:rPr>
        <w:t>注：</w:t>
      </w:r>
      <w:r>
        <w:rPr>
          <w:rFonts w:hint="eastAsia" w:ascii="仿宋_GB2312" w:hAnsi="仿宋" w:eastAsia="仿宋_GB2312" w:cs="仿宋"/>
          <w:bCs/>
          <w:kern w:val="0"/>
          <w:sz w:val="28"/>
          <w:szCs w:val="28"/>
          <w:lang w:bidi="ar"/>
        </w:rPr>
        <w:t>1.所</w:t>
      </w:r>
      <w:r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</w:rPr>
        <w:t>属学科如属体育、艺术或外语类的须在“备注”栏中标明。</w:t>
      </w:r>
    </w:p>
    <w:p w14:paraId="008916E5">
      <w:pPr>
        <w:spacing w:line="400" w:lineRule="exact"/>
        <w:ind w:firstLine="600" w:firstLineChars="200"/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</w:rPr>
        <w:t>2.本培训班QQ号：329307181，QQ号名称：2025年福建省高校青年教师能力提升班，学员以姓名+单位名称进入本培训班QQ群。</w:t>
      </w:r>
    </w:p>
    <w:p w14:paraId="66560651">
      <w:pPr>
        <w:spacing w:line="400" w:lineRule="exact"/>
        <w:ind w:firstLine="600" w:firstLineChars="200"/>
        <w:rPr>
          <w:rFonts w:ascii="Calibri" w:hAnsi="Calibri"/>
          <w:kern w:val="0"/>
          <w:szCs w:val="22"/>
        </w:rPr>
      </w:pPr>
      <w:r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</w:rPr>
        <w:t>3.本回执单请于2025年9月2</w:t>
      </w:r>
      <w:r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</w:rPr>
        <w:t>日前以“单位名称”为文件名，发送至电子邮箱：</w:t>
      </w:r>
      <w:r>
        <w:rPr>
          <w:rFonts w:ascii="仿宋_GB2312" w:hAnsi="仿宋" w:eastAsia="仿宋_GB2312" w:cs="Arial"/>
          <w:color w:val="000000"/>
          <w:spacing w:val="10"/>
          <w:kern w:val="0"/>
          <w:sz w:val="32"/>
          <w:szCs w:val="32"/>
        </w:rPr>
        <w:t>916034857@qq.com。</w:t>
      </w:r>
    </w:p>
    <w:p w14:paraId="1B3379D8">
      <w:pPr>
        <w:spacing w:line="560" w:lineRule="exact"/>
        <w:ind w:firstLine="300" w:firstLineChars="100"/>
        <w:rPr>
          <w:rFonts w:ascii="仿宋" w:hAnsi="仿宋" w:eastAsia="仿宋" w:cs="Arial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pacing w:val="10"/>
          <w:kern w:val="0"/>
          <w:sz w:val="28"/>
          <w:szCs w:val="28"/>
        </w:rPr>
        <w:t xml:space="preserve">联系人：陆老师  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bidi="ar"/>
        </w:rPr>
        <w:t xml:space="preserve"> 联系电话：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0591-83446982。</w:t>
      </w:r>
    </w:p>
    <w:p w14:paraId="7A507B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2025-09-18T06:45:04Z</dcterms:created>
  <dc:creator>Administrator</dc:creator>
  <cp:lastModifiedBy>一叶编舟</cp:lastModifiedBy>
  <dcterms:modified xsi:type="dcterms:W3CDTF">2025-09-18T06:45:15Z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2A43D4B79AED4E4BB7F7D66C055139C5_12</vt:lpwstr>
  </property>
</Properties>
</file>