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52ED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33B21CB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5452D46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9E6D2A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关于举办第十九期社区教育管理者研修班的补充通知</w:t>
      </w:r>
    </w:p>
    <w:p w14:paraId="272C7D88">
      <w:pPr>
        <w:rPr>
          <w:sz w:val="30"/>
          <w:szCs w:val="30"/>
        </w:rPr>
      </w:pPr>
    </w:p>
    <w:p w14:paraId="70D87FAD">
      <w:pPr>
        <w:pStyle w:val="2"/>
        <w:spacing w:before="97" w:line="480" w:lineRule="exact"/>
        <w:ind w:right="142"/>
        <w:rPr>
          <w:rFonts w:hint="eastAsia" w:ascii="仿宋_GB2312" w:hAnsi="仿宋_GB2312" w:eastAsia="仿宋_GB2312" w:cs="仿宋_GB2312"/>
          <w:spacing w:val="-7"/>
          <w:lang w:eastAsia="zh-CN"/>
        </w:rPr>
      </w:pPr>
      <w:r>
        <w:rPr>
          <w:rFonts w:hint="eastAsia" w:ascii="仿宋_GB2312" w:hAnsi="仿宋_GB2312" w:eastAsia="仿宋_GB2312" w:cs="仿宋_GB2312"/>
          <w:spacing w:val="-7"/>
          <w:lang w:eastAsia="zh-CN"/>
        </w:rPr>
        <w:t>各</w:t>
      </w:r>
      <w:r>
        <w:rPr>
          <w:rFonts w:hint="eastAsia" w:ascii="仿宋_GB2312" w:hAnsi="仿宋_GB2312" w:eastAsia="仿宋_GB2312" w:cs="仿宋_GB2312"/>
          <w:lang w:eastAsia="zh-CN"/>
        </w:rPr>
        <w:t>地社区教育行政管理部门</w:t>
      </w:r>
      <w:r>
        <w:rPr>
          <w:rFonts w:hint="eastAsia" w:ascii="仿宋_GB2312" w:hAnsi="仿宋_GB2312" w:eastAsia="仿宋_GB2312" w:cs="仿宋_GB2312"/>
          <w:spacing w:val="-7"/>
          <w:lang w:eastAsia="zh-CN"/>
        </w:rPr>
        <w:t>、社区教育院校（中心）、全国学习型城市网络成员，各中国成人教育协会项目单位、会员单位：</w:t>
      </w:r>
    </w:p>
    <w:p w14:paraId="3CA715AC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为全面学习贯彻党的二十大和二十届二中、三中全会精神，落实教育部印发的《学习型社会建设重点任务》（教职成函〔2023〕9号）文件精神，深入践行终身教育与终身学习理念，加快学习型城市建设及全民终身学习的学习型社会、学习型大国建设，经研究，现就《关于举办第十九期“社区教育管理者研修班”的通知》（中成协培〔2025〕30 号）补充通知如下：</w:t>
      </w:r>
    </w:p>
    <w:p w14:paraId="70F72AD8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  <w:t>一、组织单位</w:t>
      </w:r>
    </w:p>
    <w:p w14:paraId="5533859F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主办单位：中国成人教育协会</w:t>
      </w:r>
    </w:p>
    <w:p w14:paraId="349A06FE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承办单位：中国成人教育协会网络教育管理部</w:t>
      </w:r>
    </w:p>
    <w:p w14:paraId="140B1D23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  <w:t>二、研修主题</w:t>
      </w:r>
    </w:p>
    <w:p w14:paraId="0969798C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多元主体发展社区教育、老年教育</w:t>
      </w:r>
    </w:p>
    <w:p w14:paraId="2E689B52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  <w:t>三、研修对象​</w:t>
      </w:r>
    </w:p>
    <w:p w14:paraId="7E1B59C0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1.“区域终身学习发展共同体项目”参与单位相关负责同志；</w:t>
      </w:r>
    </w:p>
    <w:p w14:paraId="0C5418DE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2.中国成人教育协会会员单位相关负责同志；</w:t>
      </w:r>
    </w:p>
    <w:p w14:paraId="7E04FD3D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3.各地普通高校、职业院校、开放大学及社区教育院校（中心）相关负责同志。</w:t>
      </w:r>
    </w:p>
    <w:p w14:paraId="20741049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  <w:t>四、研修时间与地点</w:t>
      </w:r>
    </w:p>
    <w:p w14:paraId="1FA19591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研修时间：11月3日—7日（3日报到、7日离会）</w:t>
      </w:r>
    </w:p>
    <w:p w14:paraId="14F39560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研修地点：河南省开封迪臣智选假日酒店（开封市龙亭区郑开大道28号）</w:t>
      </w:r>
    </w:p>
    <w:p w14:paraId="5FB6321B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  <w:t>五、研修主要内容</w:t>
      </w:r>
    </w:p>
    <w:p w14:paraId="6BAD126B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1.领导讲话</w:t>
      </w:r>
    </w:p>
    <w:p w14:paraId="69A88030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2.颁发“区域终身学习发展共同体项目”结项证书</w:t>
      </w:r>
    </w:p>
    <w:p w14:paraId="004AB23E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3.专家专题讲座</w:t>
      </w:r>
    </w:p>
    <w:p w14:paraId="4CA4B137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4.高校服务全民终身学习、促进学习型城市建设经验交流</w:t>
      </w:r>
    </w:p>
    <w:p w14:paraId="652F69C4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5.样板社区学院经验交流</w:t>
      </w:r>
    </w:p>
    <w:p w14:paraId="66F963CF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6.分组研讨</w:t>
      </w:r>
    </w:p>
    <w:p w14:paraId="0876F3B7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7.实地观摩学习</w:t>
      </w:r>
    </w:p>
    <w:p w14:paraId="56705C17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  <w:t>六、授课专家及经验分享院校推荐</w:t>
      </w:r>
    </w:p>
    <w:p w14:paraId="2F89C96E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现诚邀推荐两类参与对象，以支撑本期培训班专题教学与经验交流工作：</w:t>
      </w:r>
    </w:p>
    <w:p w14:paraId="54014A17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  <w:t>授课专家：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需主讲“多元主体发展社区教育、老年教育，促进学习型城市建设”专题，具备该领域深厚理论研究基础或丰富实践指导经验；</w:t>
      </w:r>
    </w:p>
    <w:p w14:paraId="508438FC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  <w:t>经验分享院校：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包括普通高校、职业院校，需能分享本校在“服务全民终身学习，参与学习型城市建设”方面的典型经验与实践做法。</w:t>
      </w:r>
    </w:p>
    <w:p w14:paraId="7B8AF336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请推荐方于2025年10月20日前与会务组对接相关事宜。</w:t>
      </w:r>
    </w:p>
    <w:p w14:paraId="1CA14C64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  <w:t>七、研修费用</w:t>
      </w:r>
    </w:p>
    <w:p w14:paraId="72FC4FD9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本次研修费用为1580元/人（含研修期间专家授课费、研修场地费、研修资料费、现场教学交通费、伙食费），住宿费、往返交通费自理。</w:t>
      </w:r>
    </w:p>
    <w:p w14:paraId="54902886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  <w:t>八、报名方式</w:t>
      </w:r>
    </w:p>
    <w:p w14:paraId="396F7DB6">
      <w:pPr>
        <w:pStyle w:val="2"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各地教育管理部门可统筹安排，以地市或县区为单位组织统一报名，并请认真填写报名表（见附件），于2025年10月20日前发送至电子邮箱：lixiaoyang@enaea.edu.cn。</w:t>
      </w:r>
    </w:p>
    <w:p w14:paraId="05369194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  <w:t>九、研修证书</w:t>
      </w:r>
    </w:p>
    <w:p w14:paraId="197B81CE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本期研修班研修结业后，由中国成人教育协会颁发培训证书。</w:t>
      </w:r>
    </w:p>
    <w:p w14:paraId="322F87AA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  <w:t>十、付款方式</w:t>
      </w:r>
    </w:p>
    <w:p w14:paraId="647457B4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报到时刷卡支付或通过转账方式支付。汇款信息（汇款时请注明第19期研修班）：</w:t>
      </w:r>
    </w:p>
    <w:p w14:paraId="5E557126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开户行：中国工商银行北京德外支行</w:t>
      </w:r>
    </w:p>
    <w:p w14:paraId="0EE2BA11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户  名：中国成人教育协会</w:t>
      </w:r>
    </w:p>
    <w:p w14:paraId="2B08C9EF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账  号：0200 0013 0902 0242 467</w:t>
      </w:r>
    </w:p>
    <w:p w14:paraId="0B37B2AA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行  号：1021 0000 0136</w:t>
      </w:r>
    </w:p>
    <w:p w14:paraId="72CDD941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lang w:eastAsia="zh-CN"/>
        </w:rPr>
        <w:t>十一、联系方式</w:t>
      </w:r>
    </w:p>
    <w:p w14:paraId="5E1486FA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联系电话：13910989932 李小阳</w:t>
      </w:r>
    </w:p>
    <w:p w14:paraId="548B021B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邮    箱：</w:t>
      </w:r>
      <w:r>
        <w:fldChar w:fldCharType="begin"/>
      </w:r>
      <w:r>
        <w:instrText xml:space="preserve"> HYPERLINK "mailto:lixiaoyang@enaea.edu.cn" </w:instrText>
      </w:r>
      <w:r>
        <w:fldChar w:fldCharType="separate"/>
      </w:r>
      <w:r>
        <w:rPr>
          <w:rFonts w:hint="eastAsia" w:ascii="宋体" w:hAnsi="宋体" w:eastAsia="宋体" w:cs="宋体"/>
          <w:snapToGrid w:val="0"/>
          <w:color w:val="000000"/>
          <w:kern w:val="0"/>
          <w:lang w:eastAsia="zh-CN"/>
        </w:rPr>
        <w:t>lixiaoyang@enaea.edu.cn</w:t>
      </w:r>
      <w:r>
        <w:rPr>
          <w:rFonts w:hint="eastAsia" w:ascii="宋体" w:hAnsi="宋体" w:eastAsia="宋体" w:cs="宋体"/>
          <w:snapToGrid w:val="0"/>
          <w:color w:val="000000"/>
          <w:kern w:val="0"/>
          <w:lang w:eastAsia="zh-CN"/>
        </w:rPr>
        <w:fldChar w:fldCharType="end"/>
      </w:r>
    </w:p>
    <w:p w14:paraId="73DCA51D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</w:p>
    <w:p w14:paraId="72B74B88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附件：</w:t>
      </w:r>
    </w:p>
    <w:p w14:paraId="7CD9A64D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1. 研修日程安排</w:t>
      </w:r>
    </w:p>
    <w:p w14:paraId="44CDC897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2. 报名表</w:t>
      </w:r>
    </w:p>
    <w:p w14:paraId="259522FF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4500" w:firstLineChars="15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</w:p>
    <w:p w14:paraId="656C57D1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4500" w:firstLineChars="15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>中国成人教育协会</w:t>
      </w:r>
    </w:p>
    <w:p w14:paraId="460B2E2D">
      <w:pPr>
        <w:pStyle w:val="2"/>
        <w:widowControl/>
        <w:autoSpaceDE w:val="0"/>
        <w:autoSpaceDN w:val="0"/>
        <w:adjustRightInd w:val="0"/>
        <w:snapToGrid w:val="0"/>
        <w:spacing w:line="520" w:lineRule="exact"/>
        <w:ind w:firstLine="600" w:firstLineChars="200"/>
        <w:jc w:val="left"/>
        <w:textAlignment w:val="baseline"/>
        <w:rPr>
          <w:rFonts w:hint="eastAsia"/>
          <w:lang w:eastAsia="zh-CN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lang w:eastAsia="zh-CN"/>
        </w:rPr>
        <w:t xml:space="preserve">                            2025年9月28日</w:t>
      </w:r>
    </w:p>
    <w:p w14:paraId="131939E4">
      <w:pPr>
        <w:rPr>
          <w:rFonts w:hint="eastAsia" w:ascii="仿宋_GB2312" w:hAnsi="方正仿宋_GB2312" w:eastAsia="仿宋_GB2312" w:cs="方正仿宋_GB2312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附件1：</w:t>
      </w:r>
    </w:p>
    <w:p w14:paraId="49CE9D7E">
      <w:pPr>
        <w:jc w:val="center"/>
        <w:rPr>
          <w:rFonts w:hint="eastAsia" w:ascii="方正小标宋简体" w:hAnsi="方正仿宋_GB2312" w:eastAsia="方正小标宋简体" w:cs="方正仿宋_GB2312"/>
          <w:sz w:val="30"/>
          <w:szCs w:val="30"/>
        </w:rPr>
      </w:pPr>
      <w:r>
        <w:rPr>
          <w:rFonts w:hint="eastAsia" w:ascii="方正小标宋简体" w:hAnsi="方正仿宋_GB2312" w:eastAsia="方正小标宋简体" w:cs="方正仿宋_GB2312"/>
          <w:sz w:val="30"/>
          <w:szCs w:val="30"/>
        </w:rPr>
        <w:t>研修日程安排</w:t>
      </w:r>
    </w:p>
    <w:tbl>
      <w:tblPr>
        <w:tblStyle w:val="7"/>
        <w:tblW w:w="11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555"/>
        <w:gridCol w:w="4710"/>
        <w:gridCol w:w="2042"/>
        <w:gridCol w:w="1000"/>
      </w:tblGrid>
      <w:tr w14:paraId="491F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D76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Times New Roman"/>
                <w:b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 xml:space="preserve">   期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0C3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培 训 内 容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A7B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主 讲 专 家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5D8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地点</w:t>
            </w:r>
          </w:p>
        </w:tc>
      </w:tr>
      <w:tr w14:paraId="1FB2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BFB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11月3日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9C3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10:30-</w:t>
            </w:r>
            <w:r>
              <w:rPr>
                <w:rFonts w:hint="eastAsia" w:ascii="仿宋" w:hAnsi="仿宋" w:eastAsia="仿宋" w:cs="Times New Roman"/>
                <w:sz w:val="24"/>
                <w:lang w:bidi="ar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:00</w:t>
            </w:r>
          </w:p>
        </w:tc>
        <w:tc>
          <w:tcPr>
            <w:tcW w:w="7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9D3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报 到</w:t>
            </w:r>
          </w:p>
        </w:tc>
      </w:tr>
      <w:tr w14:paraId="6715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E9E3" w:themeFill="accent5" w:themeFillTint="66"/>
            <w:vAlign w:val="center"/>
          </w:tcPr>
          <w:p w14:paraId="0C2E4B9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理论指导</w:t>
            </w:r>
          </w:p>
        </w:tc>
      </w:tr>
      <w:tr w14:paraId="4100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483C9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11月4日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A60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09:00-09:40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47D6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开班仪式：</w:t>
            </w:r>
          </w:p>
          <w:p w14:paraId="423A9D8E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领导讲话</w:t>
            </w:r>
          </w:p>
          <w:p w14:paraId="5DBB2EFE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颁发“区域终身学习发展共同体项目”结项证书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C161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590C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</w:tr>
      <w:tr w14:paraId="7EAA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DDF0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0CF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10:00-12:00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26B8">
            <w:pPr>
              <w:widowControl/>
              <w:jc w:val="left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专题讲座：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学习型城市建设服务教育现代化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2E64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0B27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</w:tr>
      <w:tr w14:paraId="0C51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7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B7C5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A80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14:30-17:00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F05D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分会场1：“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区域终身学习发展共同体项目”专题交流研讨</w:t>
            </w:r>
          </w:p>
          <w:p w14:paraId="1806E58C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分会场2：“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多元主体发展社区教育、老年教育”专题交流研讨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0E374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42D0C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</w:tr>
      <w:tr w14:paraId="3AD4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E9E3" w:themeFill="accent5" w:themeFillTint="66"/>
            <w:vAlign w:val="center"/>
          </w:tcPr>
          <w:p w14:paraId="2014036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实务提升</w:t>
            </w:r>
          </w:p>
        </w:tc>
      </w:tr>
      <w:tr w14:paraId="55B7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3F7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11月5日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0023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09:00-12:00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303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专题讲座：</w:t>
            </w:r>
          </w:p>
          <w:p w14:paraId="1583286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多元主体发展社区教育、老年教育的研究与实践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5FD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  <w:p w14:paraId="26B5A67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  <w:p w14:paraId="21BF553B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58EE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</w:tr>
      <w:tr w14:paraId="21B7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76C2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ADD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14:30-17:00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083E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黑体"/>
                <w:b/>
                <w:bCs/>
                <w:sz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</w:rPr>
              <w:t>现场观摩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050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9F6A2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lang w:bidi="ar"/>
              </w:rPr>
            </w:pPr>
          </w:p>
        </w:tc>
      </w:tr>
      <w:tr w14:paraId="1102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E9E3" w:themeFill="accent5" w:themeFillTint="66"/>
            <w:vAlign w:val="center"/>
          </w:tcPr>
          <w:p w14:paraId="13286DA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案例分享</w:t>
            </w:r>
          </w:p>
        </w:tc>
      </w:tr>
      <w:tr w14:paraId="1EC8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44802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11月6日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8E6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09:00-12:00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88F1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高校服务全民终身学习经验分享：</w:t>
            </w:r>
          </w:p>
          <w:p w14:paraId="7AE64DA1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深圳信息职业技术大学</w:t>
            </w:r>
          </w:p>
          <w:p w14:paraId="703D0FA6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无锡职业技术大学</w:t>
            </w:r>
          </w:p>
          <w:p w14:paraId="718E3E60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宁波职业技术大学</w:t>
            </w:r>
          </w:p>
          <w:p w14:paraId="78FBD871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苏州大学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52B8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宋体" w:cs="Times New Roman"/>
                <w:sz w:val="24"/>
              </w:rPr>
            </w:pP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915DC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</w:tr>
      <w:tr w14:paraId="6B90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F7A25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CDDD8A1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14:30-17:00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CC3D47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样板社区学院建设经验分享：</w:t>
            </w:r>
          </w:p>
          <w:p w14:paraId="7757ADBF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无锡市新吴区社区学院</w:t>
            </w:r>
          </w:p>
          <w:p w14:paraId="79B17A3C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成都市金牛区社区教育学院</w:t>
            </w:r>
          </w:p>
          <w:p w14:paraId="28AB47C2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浙江省长兴社区学院</w:t>
            </w:r>
          </w:p>
          <w:p w14:paraId="4DECAFF9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常州武进社区培训学院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27BCC6"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1BF2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</w:tr>
      <w:tr w14:paraId="254C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1CD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11月7日</w:t>
            </w:r>
          </w:p>
        </w:tc>
        <w:tc>
          <w:tcPr>
            <w:tcW w:w="6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49FA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全天</w:t>
            </w:r>
          </w:p>
        </w:tc>
        <w:tc>
          <w:tcPr>
            <w:tcW w:w="3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E3A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返 程</w:t>
            </w:r>
          </w:p>
        </w:tc>
      </w:tr>
    </w:tbl>
    <w:p w14:paraId="0044BE0F">
      <w:pPr>
        <w:rPr>
          <w:rFonts w:hint="eastAsia" w:ascii="方正仿宋_GB2312" w:hAnsi="方正仿宋_GB2312" w:eastAsia="方正仿宋_GB2312" w:cs="方正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sz w:val="22"/>
          <w:lang w:bidi="ar"/>
        </w:rPr>
        <w:t>注：本日程中</w:t>
      </w:r>
      <w:r>
        <w:rPr>
          <w:rFonts w:ascii="仿宋" w:hAnsi="仿宋" w:eastAsia="仿宋" w:cs="Times New Roman"/>
          <w:sz w:val="22"/>
          <w:lang w:bidi="ar"/>
        </w:rPr>
        <w:t>专家与</w:t>
      </w:r>
      <w:r>
        <w:rPr>
          <w:rFonts w:hint="eastAsia" w:ascii="仿宋" w:hAnsi="仿宋" w:eastAsia="仿宋" w:cs="Times New Roman"/>
          <w:sz w:val="22"/>
          <w:lang w:bidi="ar"/>
        </w:rPr>
        <w:t>讲座主题</w:t>
      </w:r>
      <w:r>
        <w:rPr>
          <w:rFonts w:ascii="仿宋" w:hAnsi="仿宋" w:eastAsia="仿宋" w:cs="Times New Roman"/>
          <w:sz w:val="22"/>
          <w:lang w:bidi="ar"/>
        </w:rPr>
        <w:t>均为计划安排，请以实际执行的手册为准</w:t>
      </w:r>
    </w:p>
    <w:p w14:paraId="0B1005D2">
      <w:pPr>
        <w:rPr>
          <w:rFonts w:hint="eastAsia" w:ascii="仿宋_GB2312" w:hAnsi="方正仿宋_GB2312" w:eastAsia="仿宋_GB2312" w:cs="方正仿宋_GB2312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附件2：</w:t>
      </w:r>
    </w:p>
    <w:p w14:paraId="00BC0EC0">
      <w:pPr>
        <w:jc w:val="center"/>
        <w:rPr>
          <w:rFonts w:hint="eastAsia" w:ascii="方正小标宋简体" w:hAnsi="方正仿宋_GB2312" w:eastAsia="方正小标宋简体" w:cs="方正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仿宋_GB2312" w:eastAsia="方正小标宋简体" w:cs="方正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</w:p>
    <w:p w14:paraId="498E9DD6">
      <w:pPr>
        <w:ind w:firstLine="1370" w:firstLineChars="650"/>
        <w:jc w:val="right"/>
        <w:rPr>
          <w:rFonts w:hint="eastAsia" w:ascii="方正仿宋_GB2312" w:hAnsi="方正仿宋_GB2312" w:eastAsia="方正仿宋_GB2312" w:cs="方正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*</w:t>
      </w:r>
      <w:bookmarkEnd w:id="0"/>
      <w:r>
        <w:rPr>
          <w:rFonts w:hint="eastAsia" w:ascii="方正仿宋_GB2312" w:hAnsi="方正仿宋_GB2312" w:eastAsia="方正仿宋_GB2312" w:cs="方正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标注内容为必填项</w:t>
      </w:r>
    </w:p>
    <w:tbl>
      <w:tblPr>
        <w:tblStyle w:val="6"/>
        <w:tblW w:w="14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473"/>
        <w:gridCol w:w="1534"/>
        <w:gridCol w:w="1681"/>
        <w:gridCol w:w="424"/>
        <w:gridCol w:w="1284"/>
        <w:gridCol w:w="556"/>
        <w:gridCol w:w="936"/>
        <w:gridCol w:w="1735"/>
        <w:gridCol w:w="956"/>
        <w:gridCol w:w="1333"/>
        <w:gridCol w:w="1401"/>
      </w:tblGrid>
      <w:tr w14:paraId="4087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05" w:type="dxa"/>
            <w:vAlign w:val="center"/>
          </w:tcPr>
          <w:p w14:paraId="7F49FC85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单位名称*</w:t>
            </w:r>
          </w:p>
        </w:tc>
        <w:tc>
          <w:tcPr>
            <w:tcW w:w="5114" w:type="dxa"/>
            <w:gridSpan w:val="4"/>
            <w:vAlign w:val="center"/>
          </w:tcPr>
          <w:p w14:paraId="5469878E">
            <w:pP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Align w:val="center"/>
          </w:tcPr>
          <w:p w14:paraId="6F823B8F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经办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3227" w:type="dxa"/>
            <w:gridSpan w:val="3"/>
            <w:vAlign w:val="center"/>
          </w:tcPr>
          <w:p w14:paraId="7233C925">
            <w:pP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47B8755F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98" w:type="dxa"/>
            <w:vAlign w:val="center"/>
          </w:tcPr>
          <w:p w14:paraId="0A7B8AC4">
            <w:pP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1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05" w:type="dxa"/>
            <w:vAlign w:val="center"/>
          </w:tcPr>
          <w:p w14:paraId="1F8C56E9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通讯地址*</w:t>
            </w:r>
          </w:p>
        </w:tc>
        <w:tc>
          <w:tcPr>
            <w:tcW w:w="9625" w:type="dxa"/>
            <w:gridSpan w:val="8"/>
            <w:vAlign w:val="center"/>
          </w:tcPr>
          <w:p w14:paraId="65EEDE4B">
            <w:pP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7D2BF30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邮政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1398" w:type="dxa"/>
            <w:vAlign w:val="center"/>
          </w:tcPr>
          <w:p w14:paraId="0AFD430C">
            <w:pP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0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05" w:type="dxa"/>
            <w:vAlign w:val="center"/>
          </w:tcPr>
          <w:p w14:paraId="2E7EE2B5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姓名*</w:t>
            </w:r>
          </w:p>
        </w:tc>
        <w:tc>
          <w:tcPr>
            <w:tcW w:w="1474" w:type="dxa"/>
            <w:vAlign w:val="center"/>
          </w:tcPr>
          <w:p w14:paraId="54CC15FD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身份证号*</w:t>
            </w:r>
          </w:p>
        </w:tc>
        <w:tc>
          <w:tcPr>
            <w:tcW w:w="1535" w:type="dxa"/>
            <w:vAlign w:val="center"/>
          </w:tcPr>
          <w:p w14:paraId="34747BC1">
            <w:pPr>
              <w:ind w:firstLine="105" w:firstLineChars="50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所在单位*</w:t>
            </w:r>
          </w:p>
        </w:tc>
        <w:tc>
          <w:tcPr>
            <w:tcW w:w="1681" w:type="dxa"/>
            <w:vAlign w:val="center"/>
          </w:tcPr>
          <w:p w14:paraId="73BC63B7">
            <w:pPr>
              <w:ind w:firstLine="105" w:firstLineChars="50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职务/职称*</w:t>
            </w:r>
          </w:p>
        </w:tc>
        <w:tc>
          <w:tcPr>
            <w:tcW w:w="1708" w:type="dxa"/>
            <w:gridSpan w:val="2"/>
            <w:vAlign w:val="center"/>
          </w:tcPr>
          <w:p w14:paraId="1D4A640F">
            <w:pPr>
              <w:ind w:firstLine="105" w:firstLineChars="50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手机号码*</w:t>
            </w:r>
          </w:p>
        </w:tc>
        <w:tc>
          <w:tcPr>
            <w:tcW w:w="1492" w:type="dxa"/>
            <w:gridSpan w:val="2"/>
            <w:vAlign w:val="center"/>
          </w:tcPr>
          <w:p w14:paraId="49ED6199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邮箱*</w:t>
            </w:r>
          </w:p>
        </w:tc>
        <w:tc>
          <w:tcPr>
            <w:tcW w:w="1735" w:type="dxa"/>
            <w:vAlign w:val="center"/>
          </w:tcPr>
          <w:p w14:paraId="32C615BB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发票抬头*</w:t>
            </w:r>
          </w:p>
        </w:tc>
        <w:tc>
          <w:tcPr>
            <w:tcW w:w="2289" w:type="dxa"/>
            <w:gridSpan w:val="2"/>
            <w:vAlign w:val="center"/>
          </w:tcPr>
          <w:p w14:paraId="743C7707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纳税人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识别号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98" w:type="dxa"/>
            <w:vAlign w:val="center"/>
          </w:tcPr>
          <w:p w14:paraId="4EAF4E6A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是否单住*</w:t>
            </w:r>
          </w:p>
        </w:tc>
      </w:tr>
      <w:tr w14:paraId="6929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05" w:type="dxa"/>
            <w:vAlign w:val="center"/>
          </w:tcPr>
          <w:p w14:paraId="1E67B51C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Align w:val="center"/>
          </w:tcPr>
          <w:p w14:paraId="0B9BBC61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vAlign w:val="center"/>
          </w:tcPr>
          <w:p w14:paraId="70969A78">
            <w:pPr>
              <w:ind w:firstLine="105" w:firstLineChars="50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5CB0E780">
            <w:pPr>
              <w:ind w:firstLine="105" w:firstLineChars="50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9AE07B9">
            <w:pPr>
              <w:ind w:firstLine="105" w:firstLineChars="50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746AFF19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Align w:val="center"/>
          </w:tcPr>
          <w:p w14:paraId="47C95971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2792B88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Align w:val="center"/>
          </w:tcPr>
          <w:p w14:paraId="4D87ADF6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F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  <w:vAlign w:val="center"/>
          </w:tcPr>
          <w:p w14:paraId="7D11F5F4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Align w:val="center"/>
          </w:tcPr>
          <w:p w14:paraId="35158EFF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vAlign w:val="center"/>
          </w:tcPr>
          <w:p w14:paraId="171BA222">
            <w:pPr>
              <w:ind w:firstLine="105" w:firstLineChars="50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1A27AF7F">
            <w:pPr>
              <w:ind w:firstLine="105" w:firstLineChars="50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F845700">
            <w:pPr>
              <w:ind w:firstLine="105" w:firstLineChars="50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130AA03A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Align w:val="center"/>
          </w:tcPr>
          <w:p w14:paraId="19B1830D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49FD431E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Align w:val="center"/>
          </w:tcPr>
          <w:p w14:paraId="1404B4FC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B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  <w:vAlign w:val="center"/>
          </w:tcPr>
          <w:p w14:paraId="7985059D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Align w:val="center"/>
          </w:tcPr>
          <w:p w14:paraId="7F35407B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vAlign w:val="center"/>
          </w:tcPr>
          <w:p w14:paraId="38F7B6FB">
            <w:pPr>
              <w:ind w:firstLine="105" w:firstLineChars="50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12337E3F">
            <w:pPr>
              <w:ind w:firstLine="105" w:firstLineChars="50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C7F002A">
            <w:pPr>
              <w:ind w:firstLine="105" w:firstLineChars="50"/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0F363DD4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Align w:val="center"/>
          </w:tcPr>
          <w:p w14:paraId="2EEE9714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gridSpan w:val="2"/>
            <w:vAlign w:val="center"/>
          </w:tcPr>
          <w:p w14:paraId="1226A26D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Align w:val="center"/>
          </w:tcPr>
          <w:p w14:paraId="6F31E000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2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05" w:type="dxa"/>
            <w:vAlign w:val="center"/>
          </w:tcPr>
          <w:p w14:paraId="198AE85A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发票项目*</w:t>
            </w:r>
          </w:p>
          <w:p w14:paraId="01008A88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（二选一）</w:t>
            </w:r>
          </w:p>
        </w:tc>
        <w:tc>
          <w:tcPr>
            <w:tcW w:w="13312" w:type="dxa"/>
            <w:gridSpan w:val="11"/>
            <w:vAlign w:val="center"/>
          </w:tcPr>
          <w:p w14:paraId="0CCF41FA">
            <w:pPr>
              <w:ind w:firstLine="2319" w:firstLineChars="1100"/>
              <w:rPr>
                <w:rFonts w:hint="eastAsia" w:eastAsia="宋体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会务费         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培训费  </w:t>
            </w:r>
          </w:p>
        </w:tc>
      </w:tr>
      <w:tr w14:paraId="2A7D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305" w:type="dxa"/>
            <w:vAlign w:val="center"/>
          </w:tcPr>
          <w:p w14:paraId="7D5EC1A3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友情提示</w:t>
            </w:r>
          </w:p>
        </w:tc>
        <w:tc>
          <w:tcPr>
            <w:tcW w:w="13312" w:type="dxa"/>
            <w:gridSpan w:val="11"/>
            <w:vAlign w:val="center"/>
          </w:tcPr>
          <w:p w14:paraId="3737782C">
            <w:pPr>
              <w:pStyle w:val="11"/>
              <w:numPr>
                <w:ilvl w:val="0"/>
                <w:numId w:val="2"/>
              </w:numPr>
              <w:spacing w:before="0" w:beforeAutospacing="0" w:after="0" w:afterAutospacing="0"/>
              <w:ind w:firstLineChars="0"/>
              <w:jc w:val="both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如参会人员较多，请自行绘制表格后按照以上格式填写。请各位学员自行安排返程时间，如需要帮助请与会务组电话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或微信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联系。</w:t>
            </w:r>
          </w:p>
          <w:p w14:paraId="660A0C12">
            <w:pPr>
              <w:pStyle w:val="11"/>
              <w:numPr>
                <w:ilvl w:val="0"/>
                <w:numId w:val="2"/>
              </w:numPr>
              <w:spacing w:before="0" w:beforeAutospacing="0" w:after="0" w:afterAutospacing="0"/>
              <w:ind w:firstLineChars="0"/>
              <w:jc w:val="both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提前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电汇会务费的，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时请携带汇款凭证复印件。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发票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抬头请正确填写，要求填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4E5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05" w:type="dxa"/>
            <w:vAlign w:val="center"/>
          </w:tcPr>
          <w:p w14:paraId="3CA47343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收费信息</w:t>
            </w:r>
          </w:p>
        </w:tc>
        <w:tc>
          <w:tcPr>
            <w:tcW w:w="3006" w:type="dxa"/>
            <w:gridSpan w:val="2"/>
            <w:vAlign w:val="center"/>
          </w:tcPr>
          <w:p w14:paraId="0BE6AACF">
            <w:pP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账户名称：中国成人教育协会</w:t>
            </w:r>
          </w:p>
        </w:tc>
        <w:tc>
          <w:tcPr>
            <w:tcW w:w="3945" w:type="dxa"/>
            <w:gridSpan w:val="4"/>
            <w:vAlign w:val="center"/>
          </w:tcPr>
          <w:p w14:paraId="2B337608">
            <w:pP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开户银行：中国工商银行北京德外支行</w:t>
            </w:r>
          </w:p>
          <w:p w14:paraId="7043D889">
            <w:pP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    号：1021 0000 0136</w:t>
            </w:r>
          </w:p>
        </w:tc>
        <w:tc>
          <w:tcPr>
            <w:tcW w:w="3627" w:type="dxa"/>
            <w:gridSpan w:val="3"/>
            <w:vAlign w:val="center"/>
          </w:tcPr>
          <w:p w14:paraId="75D6F27B">
            <w:pP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银行账号：0200 0013 0902 0242 467</w:t>
            </w:r>
          </w:p>
        </w:tc>
        <w:tc>
          <w:tcPr>
            <w:tcW w:w="2734" w:type="dxa"/>
            <w:gridSpan w:val="2"/>
            <w:vAlign w:val="center"/>
          </w:tcPr>
          <w:p w14:paraId="52215C7B">
            <w:pP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汇款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务必标注：参加第19期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研修班</w:t>
            </w:r>
          </w:p>
        </w:tc>
      </w:tr>
    </w:tbl>
    <w:p w14:paraId="5E36A8BA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1ABE6D-3EBC-4400-ADB8-914E2204F0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02CF8B8-DE4E-4B56-87E5-669BDA1F92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138D043-BE90-468A-9178-1A4EC81293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DB6C65C-1C1F-4DB8-AC42-5483D3E87EF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3F91F4F-F433-4137-83CE-5C64336999D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A1B8E348-DDC8-4ED6-9C87-9185C1B1AA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430043"/>
      <w:docPartObj>
        <w:docPartGallery w:val="AutoText"/>
      </w:docPartObj>
    </w:sdtPr>
    <w:sdtContent>
      <w:sdt>
        <w:sdtPr>
          <w:id w:val="-167946231"/>
          <w:docPartObj>
            <w:docPartGallery w:val="AutoText"/>
          </w:docPartObj>
        </w:sdtPr>
        <w:sdtContent>
          <w:p w14:paraId="4E0AF653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E332C6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645390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915AB08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14:paraId="6E4338E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4B2577"/>
    <w:multiLevelType w:val="singleLevel"/>
    <w:tmpl w:val="4D4B25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D33177"/>
    <w:multiLevelType w:val="multilevel"/>
    <w:tmpl w:val="68D33177"/>
    <w:lvl w:ilvl="0" w:tentative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3E"/>
    <w:rsid w:val="000678DC"/>
    <w:rsid w:val="000F7AC8"/>
    <w:rsid w:val="00184AB4"/>
    <w:rsid w:val="00373BFC"/>
    <w:rsid w:val="003C4A5A"/>
    <w:rsid w:val="00740892"/>
    <w:rsid w:val="00785609"/>
    <w:rsid w:val="008C643B"/>
    <w:rsid w:val="009502C8"/>
    <w:rsid w:val="00962D47"/>
    <w:rsid w:val="00974485"/>
    <w:rsid w:val="00A8380E"/>
    <w:rsid w:val="00B66D3E"/>
    <w:rsid w:val="00C96393"/>
    <w:rsid w:val="00E24F7F"/>
    <w:rsid w:val="02CD4DD4"/>
    <w:rsid w:val="05145BD8"/>
    <w:rsid w:val="07A02487"/>
    <w:rsid w:val="0E0F4E89"/>
    <w:rsid w:val="13487B6B"/>
    <w:rsid w:val="17D80CE7"/>
    <w:rsid w:val="1ACF0EEF"/>
    <w:rsid w:val="1CCA6B5F"/>
    <w:rsid w:val="1E6908EA"/>
    <w:rsid w:val="2C0E1C10"/>
    <w:rsid w:val="3126266B"/>
    <w:rsid w:val="31B0547E"/>
    <w:rsid w:val="3506333B"/>
    <w:rsid w:val="4B3D0885"/>
    <w:rsid w:val="4D3E6875"/>
    <w:rsid w:val="56AE2637"/>
    <w:rsid w:val="57A37CC2"/>
    <w:rsid w:val="59F81AE2"/>
    <w:rsid w:val="5C1B4049"/>
    <w:rsid w:val="5E0E3A31"/>
    <w:rsid w:val="614F48DB"/>
    <w:rsid w:val="6A063096"/>
    <w:rsid w:val="6D3A62E5"/>
    <w:rsid w:val="6E46167B"/>
    <w:rsid w:val="70343602"/>
    <w:rsid w:val="71FE226D"/>
    <w:rsid w:val="75662603"/>
    <w:rsid w:val="772269FE"/>
    <w:rsid w:val="7EF2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spacing w:before="100" w:beforeAutospacing="1" w:after="100" w:afterAutospacing="1"/>
      <w:ind w:firstLine="420" w:firstLineChars="200"/>
      <w:jc w:val="left"/>
    </w:pPr>
    <w:rPr>
      <w:szCs w:val="22"/>
    </w:rPr>
  </w:style>
  <w:style w:type="character" w:customStyle="1" w:styleId="12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1631</Words>
  <Characters>1856</Characters>
  <Lines>129</Lines>
  <Paragraphs>136</Paragraphs>
  <TotalTime>15</TotalTime>
  <ScaleCrop>false</ScaleCrop>
  <LinksUpToDate>false</LinksUpToDate>
  <CharactersWithSpaces>1939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2025-09-24T01:30:00Z</dcterms:created>
  <dc:creator>86133</dc:creator>
  <cp:lastModifiedBy>LQF。</cp:lastModifiedBy>
  <dcterms:modified xsi:type="dcterms:W3CDTF">2025-09-30T05:28:05Z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eyJoZGlkIjoiMzEwNTM5NzYwMDRjMzkwZTVkZjY2ODkwMGIxNGU0OTUiLCJ1c2VySWQiOiIyMzg0Njk5MjkifQ==</vt:lpwstr>
  </property>
  <property fmtid="{D5CDD505-2E9C-101B-9397-08002B2CF9AE}" pid="4" name="ICV">
    <vt:lpwstr>90F79DA17659471B92917654ACACDC41_12</vt:lpwstr>
  </property>
</Properties>
</file>