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59F63E" w14:textId="77777777" w:rsidR="00D63B55" w:rsidRPr="00D63B55" w:rsidRDefault="00ED7C24" w:rsidP="00D63B55">
      <w:pPr>
        <w:spacing w:line="600" w:lineRule="exact"/>
        <w:jc w:val="center"/>
        <w:rPr>
          <w:rFonts w:eastAsia="方正小标宋_GBK" w:cs="方正小标宋_GBK"/>
          <w:kern w:val="32"/>
          <w:sz w:val="44"/>
          <w:szCs w:val="44"/>
        </w:rPr>
      </w:pPr>
      <w:bookmarkStart w:id="0" w:name="_GoBack"/>
      <w:bookmarkEnd w:id="0"/>
      <w:r>
        <w:rPr>
          <w:rFonts w:eastAsia="方正小标宋_GBK" w:cs="方正小标宋_GBK"/>
          <w:noProof/>
          <w:kern w:val="32"/>
          <w:sz w:val="44"/>
          <w:szCs w:val="44"/>
        </w:rPr>
        <w:pict w14:anchorId="63940A3F">
          <v:group id="_x0000_s1030" style="position:absolute;left:0;text-align:left;margin-left:-15.6pt;margin-top:-16.45pt;width:481.9pt;height:700.25pt;z-index:251659264" coordorigin="1134,1701" coordsize="9638,1400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1" type="#_x0000_t136" style="position:absolute;left:1701;top:1701;width:8504;height:1077;mso-position-horizontal:center;mso-position-horizontal-relative:page;mso-position-vertical-relative:page" fillcolor="red" stroked="f" strokecolor="red">
              <v:shadow color="#868686"/>
              <v:textpath style="font-family:&quot;方正小标宋_GBK&quot;;font-weight:bold;v-text-kern:t" trim="t" fitpath="t" string="重  庆  市  教  育  委  员  会"/>
            </v:shape>
            <v:line id="_x0000_s1032" style="position:absolute;mso-position-horizontal:center;mso-position-horizontal-relative:page;mso-position-vertical-relative:page" from="1134,3005" to="10772,3005" strokecolor="red" strokeweight="6pt">
              <v:stroke linestyle="thickThin"/>
            </v:line>
            <v:line id="_x0000_s1033" style="position:absolute;mso-position-horizontal:center;mso-position-horizontal-relative:page;mso-position-vertical-relative:page" from="1134,15706" to="10772,15706" strokecolor="red" strokeweight="6pt">
              <v:stroke linestyle="thinThick"/>
            </v:line>
          </v:group>
        </w:pict>
      </w:r>
    </w:p>
    <w:p w14:paraId="33487CD2" w14:textId="77777777" w:rsidR="00D63B55" w:rsidRPr="00D63B55" w:rsidRDefault="00D63B55" w:rsidP="00D63B55">
      <w:pPr>
        <w:spacing w:line="600" w:lineRule="exact"/>
        <w:jc w:val="center"/>
        <w:rPr>
          <w:rFonts w:eastAsia="方正小标宋_GBK" w:cs="方正小标宋_GBK"/>
          <w:kern w:val="32"/>
          <w:sz w:val="44"/>
          <w:szCs w:val="44"/>
        </w:rPr>
      </w:pPr>
    </w:p>
    <w:p w14:paraId="7EE94506" w14:textId="5FCD002E" w:rsidR="00D63B55" w:rsidRPr="00D63B55" w:rsidRDefault="00D63B55" w:rsidP="00D63B55">
      <w:pPr>
        <w:tabs>
          <w:tab w:val="left" w:pos="6592"/>
        </w:tabs>
        <w:spacing w:line="600" w:lineRule="exact"/>
        <w:jc w:val="right"/>
        <w:rPr>
          <w:rFonts w:ascii="Times New Roman" w:eastAsia="方正仿宋_GBK" w:hAnsi="Times New Roman"/>
          <w:kern w:val="0"/>
          <w:sz w:val="32"/>
          <w:szCs w:val="32"/>
          <w:lang w:val="zh-TW" w:bidi="zh-TW"/>
        </w:rPr>
      </w:pPr>
      <w:r w:rsidRPr="00D63B55">
        <w:rPr>
          <w:rFonts w:ascii="Times New Roman" w:eastAsia="方正仿宋_GBK" w:hAnsi="Times New Roman"/>
          <w:kern w:val="0"/>
          <w:sz w:val="32"/>
          <w:szCs w:val="32"/>
          <w:lang w:val="zh-TW" w:eastAsia="zh-TW" w:bidi="zh-TW"/>
        </w:rPr>
        <w:t>渝教</w:t>
      </w:r>
      <w:r>
        <w:rPr>
          <w:rFonts w:ascii="Times New Roman" w:eastAsia="方正仿宋_GBK" w:hAnsi="Times New Roman" w:hint="eastAsia"/>
          <w:kern w:val="0"/>
          <w:sz w:val="32"/>
          <w:szCs w:val="32"/>
          <w:lang w:val="zh-TW" w:bidi="zh-TW"/>
        </w:rPr>
        <w:t>高</w:t>
      </w:r>
      <w:r w:rsidRPr="00D63B55">
        <w:rPr>
          <w:rFonts w:ascii="Times New Roman" w:eastAsia="方正仿宋_GBK" w:hAnsi="Times New Roman"/>
          <w:kern w:val="0"/>
          <w:sz w:val="32"/>
          <w:szCs w:val="32"/>
          <w:lang w:val="zh-TW" w:eastAsia="zh-TW" w:bidi="zh-TW"/>
        </w:rPr>
        <w:t>函〔</w:t>
      </w:r>
      <w:r w:rsidRPr="00D63B55">
        <w:rPr>
          <w:rFonts w:ascii="Times New Roman" w:eastAsia="方正仿宋_GBK" w:hAnsi="Times New Roman"/>
          <w:kern w:val="0"/>
          <w:sz w:val="32"/>
          <w:szCs w:val="32"/>
          <w:lang w:val="zh-TW" w:eastAsia="zh-TW" w:bidi="zh-TW"/>
        </w:rPr>
        <w:t>202</w:t>
      </w:r>
      <w:r w:rsidRPr="00D63B55">
        <w:rPr>
          <w:rFonts w:ascii="Times New Roman" w:eastAsia="方正仿宋_GBK" w:hAnsi="Times New Roman" w:hint="eastAsia"/>
          <w:kern w:val="0"/>
          <w:sz w:val="32"/>
          <w:szCs w:val="32"/>
          <w:lang w:val="zh-TW" w:bidi="zh-TW"/>
        </w:rPr>
        <w:t>5</w:t>
      </w:r>
      <w:r w:rsidRPr="00D63B55">
        <w:rPr>
          <w:rFonts w:ascii="Times New Roman" w:eastAsia="方正仿宋_GBK" w:hAnsi="Times New Roman"/>
          <w:kern w:val="0"/>
          <w:sz w:val="32"/>
          <w:szCs w:val="32"/>
          <w:lang w:val="zh-TW" w:eastAsia="zh-TW" w:bidi="zh-TW"/>
        </w:rPr>
        <w:t>〕</w:t>
      </w:r>
      <w:r>
        <w:rPr>
          <w:rFonts w:ascii="Times New Roman" w:eastAsia="方正仿宋_GBK" w:hAnsi="Times New Roman" w:hint="eastAsia"/>
          <w:kern w:val="0"/>
          <w:sz w:val="32"/>
          <w:szCs w:val="32"/>
          <w:lang w:val="zh-TW" w:bidi="zh-TW"/>
        </w:rPr>
        <w:t>84</w:t>
      </w:r>
      <w:r w:rsidRPr="00D63B55">
        <w:rPr>
          <w:rFonts w:ascii="Times New Roman" w:eastAsia="方正仿宋_GBK" w:hAnsi="Times New Roman"/>
          <w:kern w:val="0"/>
          <w:sz w:val="32"/>
          <w:szCs w:val="32"/>
          <w:lang w:val="zh-TW" w:eastAsia="zh-TW" w:bidi="zh-TW"/>
        </w:rPr>
        <w:t>号</w:t>
      </w:r>
    </w:p>
    <w:p w14:paraId="5609F4FC" w14:textId="77777777" w:rsidR="00D63B55" w:rsidRPr="00D63B55" w:rsidRDefault="00D63B55" w:rsidP="00D63B55">
      <w:pPr>
        <w:spacing w:line="600" w:lineRule="exact"/>
        <w:jc w:val="center"/>
        <w:rPr>
          <w:rFonts w:eastAsia="方正小标宋_GBK" w:cs="方正小标宋_GBK"/>
          <w:kern w:val="32"/>
          <w:sz w:val="44"/>
          <w:szCs w:val="44"/>
        </w:rPr>
      </w:pPr>
    </w:p>
    <w:p w14:paraId="5708407C" w14:textId="77777777" w:rsidR="00D63B55" w:rsidRPr="00D63B55" w:rsidRDefault="00D63B55" w:rsidP="00D63B55">
      <w:pPr>
        <w:spacing w:line="600" w:lineRule="exact"/>
        <w:jc w:val="center"/>
        <w:rPr>
          <w:rFonts w:eastAsia="方正小标宋_GBK" w:cs="方正小标宋_GBK"/>
          <w:kern w:val="32"/>
          <w:sz w:val="44"/>
          <w:szCs w:val="44"/>
        </w:rPr>
      </w:pPr>
    </w:p>
    <w:p w14:paraId="50981D5B" w14:textId="77777777" w:rsidR="0036145A" w:rsidRDefault="00893F63">
      <w:pPr>
        <w:adjustRightInd w:val="0"/>
        <w:snapToGrid w:val="0"/>
        <w:spacing w:line="610" w:lineRule="exact"/>
        <w:jc w:val="center"/>
        <w:rPr>
          <w:rFonts w:ascii="Times New Roman" w:eastAsia="方正小标宋_GBK" w:hAnsi="Times New Roman"/>
          <w:bCs/>
          <w:sz w:val="44"/>
          <w:szCs w:val="44"/>
        </w:rPr>
      </w:pPr>
      <w:r>
        <w:rPr>
          <w:rFonts w:ascii="Times New Roman" w:eastAsia="方正小标宋_GBK" w:hAnsi="Times New Roman"/>
          <w:bCs/>
          <w:sz w:val="44"/>
          <w:szCs w:val="44"/>
        </w:rPr>
        <w:t>重庆市教育委员会</w:t>
      </w:r>
    </w:p>
    <w:p w14:paraId="1CBB5D51" w14:textId="77777777" w:rsidR="0036145A" w:rsidRDefault="00893F63">
      <w:pPr>
        <w:adjustRightInd w:val="0"/>
        <w:snapToGrid w:val="0"/>
        <w:spacing w:line="610" w:lineRule="exact"/>
        <w:jc w:val="center"/>
        <w:rPr>
          <w:rFonts w:ascii="Times New Roman" w:eastAsia="方正小标宋_GBK" w:hAnsi="Times New Roman"/>
          <w:bCs/>
          <w:sz w:val="44"/>
          <w:szCs w:val="44"/>
        </w:rPr>
      </w:pPr>
      <w:r>
        <w:rPr>
          <w:rFonts w:ascii="Times New Roman" w:eastAsia="方正小标宋_GBK" w:hAnsi="Times New Roman"/>
          <w:bCs/>
          <w:sz w:val="44"/>
          <w:szCs w:val="44"/>
        </w:rPr>
        <w:t>关于公布重庆市</w:t>
      </w:r>
      <w:r>
        <w:rPr>
          <w:rFonts w:ascii="Times New Roman" w:eastAsia="方正小标宋_GBK" w:hAnsi="Times New Roman"/>
          <w:bCs/>
          <w:sz w:val="44"/>
          <w:szCs w:val="44"/>
        </w:rPr>
        <w:t>2025</w:t>
      </w:r>
      <w:r>
        <w:rPr>
          <w:rFonts w:ascii="Times New Roman" w:eastAsia="方正小标宋_GBK" w:hAnsi="Times New Roman"/>
          <w:bCs/>
          <w:sz w:val="44"/>
          <w:szCs w:val="44"/>
        </w:rPr>
        <w:t>年本科高校微课教学比赛获奖名单的通知</w:t>
      </w:r>
    </w:p>
    <w:p w14:paraId="0F0DFC04" w14:textId="77777777" w:rsidR="0036145A" w:rsidRDefault="0036145A">
      <w:pPr>
        <w:adjustRightInd w:val="0"/>
        <w:snapToGrid w:val="0"/>
        <w:spacing w:line="610" w:lineRule="exact"/>
        <w:jc w:val="center"/>
        <w:rPr>
          <w:rFonts w:ascii="Times New Roman" w:eastAsia="方正仿宋_GBK" w:hAnsi="Times New Roman"/>
          <w:sz w:val="32"/>
          <w:szCs w:val="32"/>
        </w:rPr>
      </w:pPr>
    </w:p>
    <w:p w14:paraId="668EA34A" w14:textId="77777777" w:rsidR="0036145A" w:rsidRDefault="00893F63">
      <w:pPr>
        <w:adjustRightInd w:val="0"/>
        <w:snapToGrid w:val="0"/>
        <w:spacing w:line="610" w:lineRule="exac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在渝本科高校，市教育技装中心：</w:t>
      </w:r>
    </w:p>
    <w:p w14:paraId="4F717909" w14:textId="77777777" w:rsidR="0036145A" w:rsidRDefault="00893F63">
      <w:pPr>
        <w:adjustRightInd w:val="0"/>
        <w:snapToGrid w:val="0"/>
        <w:spacing w:line="61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根据《重庆市教育委员会关于举办</w:t>
      </w:r>
      <w:r>
        <w:rPr>
          <w:rFonts w:ascii="Times New Roman" w:eastAsia="方正仿宋_GBK" w:hAnsi="Times New Roman"/>
          <w:sz w:val="32"/>
          <w:szCs w:val="32"/>
        </w:rPr>
        <w:t>2025</w:t>
      </w:r>
      <w:r>
        <w:rPr>
          <w:rFonts w:ascii="Times New Roman" w:eastAsia="方正仿宋_GBK" w:hAnsi="Times New Roman"/>
          <w:sz w:val="32"/>
          <w:szCs w:val="32"/>
        </w:rPr>
        <w:t>年本科高校微课教学比赛的通知》（渝教高函〔</w:t>
      </w:r>
      <w:r>
        <w:rPr>
          <w:rFonts w:ascii="Times New Roman" w:eastAsia="方正仿宋_GBK" w:hAnsi="Times New Roman"/>
          <w:sz w:val="32"/>
          <w:szCs w:val="32"/>
        </w:rPr>
        <w:t>2025</w:t>
      </w:r>
      <w:r>
        <w:rPr>
          <w:rFonts w:ascii="Times New Roman" w:eastAsia="方正仿宋_GBK" w:hAnsi="Times New Roman"/>
          <w:sz w:val="32"/>
          <w:szCs w:val="32"/>
        </w:rPr>
        <w:t>〕</w:t>
      </w:r>
      <w:r>
        <w:rPr>
          <w:rFonts w:ascii="Times New Roman" w:eastAsia="方正仿宋_GBK" w:hAnsi="Times New Roman"/>
          <w:sz w:val="32"/>
          <w:szCs w:val="32"/>
        </w:rPr>
        <w:t>23</w:t>
      </w:r>
      <w:r>
        <w:rPr>
          <w:rFonts w:ascii="Times New Roman" w:eastAsia="方正仿宋_GBK" w:hAnsi="Times New Roman"/>
          <w:sz w:val="32"/>
          <w:szCs w:val="32"/>
        </w:rPr>
        <w:t>号）精神，经各高校积极申报、专家评选和结果公示，评选出获奖作品</w:t>
      </w:r>
      <w:r>
        <w:rPr>
          <w:rFonts w:ascii="Times New Roman" w:eastAsia="方正仿宋_GBK" w:hAnsi="Times New Roman"/>
          <w:sz w:val="32"/>
          <w:szCs w:val="32"/>
        </w:rPr>
        <w:t>196</w:t>
      </w:r>
      <w:r>
        <w:rPr>
          <w:rFonts w:ascii="Times New Roman" w:eastAsia="方正仿宋_GBK" w:hAnsi="Times New Roman"/>
          <w:sz w:val="32"/>
          <w:szCs w:val="32"/>
        </w:rPr>
        <w:t>件（见附件），现予公布。</w:t>
      </w:r>
    </w:p>
    <w:p w14:paraId="41934CB1" w14:textId="77777777" w:rsidR="0036145A" w:rsidRDefault="00893F63">
      <w:pPr>
        <w:adjustRightInd w:val="0"/>
        <w:snapToGrid w:val="0"/>
        <w:spacing w:line="61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希望获奖教师和单位再接再厉，将微课教学比赛作为推进高等教育数字化变革的重要抓手，不断深化人工智能、知识图谱、虚拟仿真等新技术与教育教学的融合应用，积极探索</w:t>
      </w:r>
      <w:r>
        <w:rPr>
          <w:rFonts w:ascii="Times New Roman" w:eastAsia="方正仿宋_GBK" w:hAnsi="Times New Roman" w:hint="eastAsia"/>
          <w:sz w:val="32"/>
          <w:szCs w:val="32"/>
        </w:rPr>
        <w:t>智慧</w:t>
      </w:r>
      <w:r>
        <w:rPr>
          <w:rFonts w:ascii="Times New Roman" w:eastAsia="方正仿宋_GBK" w:hAnsi="Times New Roman"/>
          <w:sz w:val="32"/>
          <w:szCs w:val="32"/>
        </w:rPr>
        <w:t>课堂教学新范式、人机协同育人新路径，促进教学体系智能化升级，推动教育理念、方法和模式整体性变革，以数字化转型驱动高等教育高质量发展。</w:t>
      </w:r>
    </w:p>
    <w:p w14:paraId="092B69A6" w14:textId="77777777" w:rsidR="0036145A" w:rsidRDefault="0036145A">
      <w:pPr>
        <w:adjustRightInd w:val="0"/>
        <w:snapToGrid w:val="0"/>
        <w:spacing w:line="610" w:lineRule="exact"/>
        <w:rPr>
          <w:rFonts w:ascii="Times New Roman" w:eastAsia="方正仿宋_GBK" w:hAnsi="Times New Roman"/>
          <w:sz w:val="32"/>
          <w:szCs w:val="32"/>
        </w:rPr>
      </w:pPr>
    </w:p>
    <w:p w14:paraId="140E1734" w14:textId="77777777" w:rsidR="0036145A" w:rsidRDefault="00893F63">
      <w:pPr>
        <w:adjustRightInd w:val="0"/>
        <w:snapToGrid w:val="0"/>
        <w:spacing w:line="61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lastRenderedPageBreak/>
        <w:t>附件：重庆市</w:t>
      </w:r>
      <w:r>
        <w:rPr>
          <w:rFonts w:ascii="Times New Roman" w:eastAsia="方正仿宋_GBK" w:hAnsi="Times New Roman"/>
          <w:sz w:val="32"/>
          <w:szCs w:val="32"/>
        </w:rPr>
        <w:t>2025</w:t>
      </w:r>
      <w:r>
        <w:rPr>
          <w:rFonts w:ascii="Times New Roman" w:eastAsia="方正仿宋_GBK" w:hAnsi="Times New Roman"/>
          <w:sz w:val="32"/>
          <w:szCs w:val="32"/>
        </w:rPr>
        <w:t>年本科高校微课教学比赛获奖名单</w:t>
      </w:r>
    </w:p>
    <w:p w14:paraId="2F19AC93" w14:textId="77777777" w:rsidR="0036145A" w:rsidRDefault="0036145A">
      <w:pPr>
        <w:adjustRightInd w:val="0"/>
        <w:snapToGrid w:val="0"/>
        <w:spacing w:line="610" w:lineRule="exact"/>
        <w:rPr>
          <w:rFonts w:ascii="Times New Roman" w:eastAsia="方正仿宋_GBK" w:hAnsi="Times New Roman"/>
          <w:sz w:val="32"/>
          <w:szCs w:val="32"/>
        </w:rPr>
      </w:pPr>
    </w:p>
    <w:p w14:paraId="7035A5C3" w14:textId="77777777" w:rsidR="0036145A" w:rsidRDefault="0036145A">
      <w:pPr>
        <w:adjustRightInd w:val="0"/>
        <w:snapToGrid w:val="0"/>
        <w:spacing w:line="610" w:lineRule="exact"/>
        <w:rPr>
          <w:rFonts w:ascii="Times New Roman" w:eastAsia="方正仿宋_GBK" w:hAnsi="Times New Roman"/>
          <w:sz w:val="32"/>
          <w:szCs w:val="32"/>
        </w:rPr>
      </w:pPr>
    </w:p>
    <w:p w14:paraId="07647B6B" w14:textId="77777777" w:rsidR="0036145A" w:rsidRDefault="00893F63">
      <w:pPr>
        <w:adjustRightInd w:val="0"/>
        <w:snapToGrid w:val="0"/>
        <w:spacing w:line="61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 xml:space="preserve">                             </w:t>
      </w:r>
      <w:r>
        <w:rPr>
          <w:rFonts w:ascii="Times New Roman" w:eastAsia="方正仿宋_GBK" w:hAnsi="Times New Roman"/>
          <w:sz w:val="32"/>
          <w:szCs w:val="32"/>
        </w:rPr>
        <w:t>重庆市教育委员会</w:t>
      </w:r>
    </w:p>
    <w:p w14:paraId="1528A5AB" w14:textId="77777777" w:rsidR="0036145A" w:rsidRDefault="00893F63">
      <w:pPr>
        <w:adjustRightInd w:val="0"/>
        <w:snapToGrid w:val="0"/>
        <w:spacing w:line="61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 xml:space="preserve">                             2025</w:t>
      </w:r>
      <w:r>
        <w:rPr>
          <w:rFonts w:ascii="Times New Roman" w:eastAsia="方正仿宋_GBK" w:hAnsi="Times New Roman"/>
          <w:sz w:val="32"/>
          <w:szCs w:val="32"/>
        </w:rPr>
        <w:t>年</w:t>
      </w:r>
      <w:r>
        <w:rPr>
          <w:rFonts w:ascii="Times New Roman" w:eastAsia="方正仿宋_GBK" w:hAnsi="Times New Roman"/>
          <w:sz w:val="32"/>
          <w:szCs w:val="32"/>
        </w:rPr>
        <w:t>12</w:t>
      </w:r>
      <w:r>
        <w:rPr>
          <w:rFonts w:ascii="Times New Roman" w:eastAsia="方正仿宋_GBK" w:hAnsi="Times New Roman"/>
          <w:sz w:val="32"/>
          <w:szCs w:val="32"/>
        </w:rPr>
        <w:t>月</w:t>
      </w:r>
      <w:r>
        <w:rPr>
          <w:rFonts w:ascii="Times New Roman" w:eastAsia="方正仿宋_GBK" w:hAnsi="Times New Roman"/>
          <w:sz w:val="32"/>
          <w:szCs w:val="32"/>
        </w:rPr>
        <w:t>22</w:t>
      </w:r>
      <w:r>
        <w:rPr>
          <w:rFonts w:ascii="Times New Roman" w:eastAsia="方正仿宋_GBK" w:hAnsi="Times New Roman"/>
          <w:sz w:val="32"/>
          <w:szCs w:val="32"/>
        </w:rPr>
        <w:t>日</w:t>
      </w:r>
    </w:p>
    <w:p w14:paraId="41FEACC4" w14:textId="77777777" w:rsidR="0036145A" w:rsidRDefault="00893F63">
      <w:pPr>
        <w:widowControl/>
        <w:spacing w:line="600" w:lineRule="exact"/>
        <w:jc w:val="left"/>
        <w:rPr>
          <w:rFonts w:ascii="Times New Roman" w:eastAsia="方正黑体_GBK" w:hAnsi="Times New Roman"/>
          <w:sz w:val="32"/>
          <w:szCs w:val="32"/>
        </w:rPr>
      </w:pPr>
      <w:r>
        <w:rPr>
          <w:rFonts w:ascii="Times New Roman" w:eastAsia="方正黑体_GBK" w:hAnsi="Times New Roman"/>
          <w:sz w:val="32"/>
          <w:szCs w:val="32"/>
        </w:rPr>
        <w:br w:type="page"/>
      </w:r>
      <w:r>
        <w:rPr>
          <w:rFonts w:ascii="Times New Roman" w:eastAsia="方正黑体_GBK" w:hAnsi="Times New Roman"/>
          <w:sz w:val="32"/>
          <w:szCs w:val="32"/>
        </w:rPr>
        <w:lastRenderedPageBreak/>
        <w:t>附件</w:t>
      </w:r>
    </w:p>
    <w:p w14:paraId="332BC68A" w14:textId="77777777" w:rsidR="0036145A" w:rsidRDefault="0036145A">
      <w:pPr>
        <w:widowControl/>
        <w:spacing w:line="600" w:lineRule="exact"/>
        <w:jc w:val="left"/>
        <w:rPr>
          <w:rFonts w:ascii="Times New Roman" w:eastAsia="方正黑体_GBK" w:hAnsi="Times New Roman"/>
          <w:sz w:val="32"/>
          <w:szCs w:val="32"/>
        </w:rPr>
      </w:pPr>
    </w:p>
    <w:p w14:paraId="719F9F98" w14:textId="77777777" w:rsidR="0036145A" w:rsidRDefault="00893F63">
      <w:pPr>
        <w:spacing w:line="600" w:lineRule="exact"/>
        <w:jc w:val="center"/>
        <w:rPr>
          <w:rFonts w:ascii="Times New Roman" w:eastAsia="方正小标宋_GBK" w:hAnsi="Times New Roman"/>
          <w:sz w:val="44"/>
          <w:szCs w:val="44"/>
        </w:rPr>
      </w:pPr>
      <w:r>
        <w:rPr>
          <w:rFonts w:ascii="Times New Roman" w:eastAsia="方正小标宋_GBK" w:hAnsi="Times New Roman"/>
          <w:sz w:val="44"/>
          <w:szCs w:val="44"/>
        </w:rPr>
        <w:t>重庆市</w:t>
      </w:r>
      <w:r>
        <w:rPr>
          <w:rFonts w:ascii="Times New Roman" w:eastAsia="方正小标宋_GBK" w:hAnsi="Times New Roman"/>
          <w:sz w:val="44"/>
          <w:szCs w:val="44"/>
        </w:rPr>
        <w:t>2025</w:t>
      </w:r>
      <w:r>
        <w:rPr>
          <w:rFonts w:ascii="Times New Roman" w:eastAsia="方正小标宋_GBK" w:hAnsi="Times New Roman"/>
          <w:sz w:val="44"/>
          <w:szCs w:val="44"/>
        </w:rPr>
        <w:t>年本科高校微课教学比赛评选结果</w:t>
      </w:r>
    </w:p>
    <w:p w14:paraId="7503318F" w14:textId="77777777" w:rsidR="0036145A" w:rsidRDefault="00893F63">
      <w:pPr>
        <w:snapToGrid w:val="0"/>
        <w:spacing w:line="360" w:lineRule="auto"/>
        <w:jc w:val="center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（排名不分先后）</w:t>
      </w:r>
    </w:p>
    <w:tbl>
      <w:tblPr>
        <w:tblW w:w="57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3914"/>
        <w:gridCol w:w="2773"/>
        <w:gridCol w:w="3100"/>
      </w:tblGrid>
      <w:tr w:rsidR="0036145A" w14:paraId="2B962DE6" w14:textId="77777777">
        <w:trPr>
          <w:trHeight w:val="472"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8AC19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楷体_GBK" w:hAnsi="Times New Roman"/>
                <w:b/>
                <w:bCs/>
                <w:kern w:val="0"/>
                <w:sz w:val="28"/>
                <w:szCs w:val="28"/>
                <w:lang w:bidi="ar"/>
              </w:rPr>
              <w:t>一等奖（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36</w:t>
            </w:r>
            <w:r>
              <w:rPr>
                <w:rFonts w:ascii="Times New Roman" w:eastAsia="方正楷体_GBK" w:hAnsi="Times New Roman"/>
                <w:b/>
                <w:bCs/>
                <w:kern w:val="0"/>
                <w:sz w:val="28"/>
                <w:szCs w:val="28"/>
                <w:lang w:bidi="ar"/>
              </w:rPr>
              <w:t>项）</w:t>
            </w:r>
          </w:p>
        </w:tc>
      </w:tr>
      <w:tr w:rsidR="0036145A" w14:paraId="2FCEA636" w14:textId="77777777">
        <w:trPr>
          <w:trHeight w:val="550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F17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1A51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作品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BCD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作者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BCDC2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学校</w:t>
            </w:r>
          </w:p>
        </w:tc>
      </w:tr>
      <w:tr w:rsidR="0036145A" w14:paraId="4839600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06ED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7FC2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滚雪球之战：解码网络效应的商业魔法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3F8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李江雁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陈逢文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D075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17CA95E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6A3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1D1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BOB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解码神经性厌食症的识别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4627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胡楠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03D26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73A25DB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0BDA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6429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译者如何推动中国话语跨越山海，世界和鸣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?——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翻译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高质量发展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的三把钥匙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 xml:space="preserve"> (Global </w:t>
            </w:r>
            <w:proofErr w:type="spellStart"/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Reach,Global</w:t>
            </w:r>
            <w:proofErr w:type="spellEnd"/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 xml:space="preserve"> </w:t>
            </w:r>
            <w:proofErr w:type="spellStart"/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Resonance:Three</w:t>
            </w:r>
            <w:proofErr w:type="spellEnd"/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 xml:space="preserve"> Methods for </w:t>
            </w:r>
            <w:proofErr w:type="spellStart"/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Translating“High</w:t>
            </w:r>
            <w:proofErr w:type="spellEnd"/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-Quality Development”)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188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陶叶茂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白卓新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袁旌铭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盛荔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逄智文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D082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56AB06C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3C07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A394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极简元素编织的复杂系统绮梦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二维元胞自动机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F2A0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王英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ABDF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西南大学</w:t>
            </w:r>
          </w:p>
        </w:tc>
      </w:tr>
      <w:tr w:rsidR="0036145A" w14:paraId="53DE625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3E4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CCDA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购物节的幕后英雄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数据库的并发控制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640F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彭喜化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830B0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西南大学</w:t>
            </w:r>
          </w:p>
        </w:tc>
      </w:tr>
      <w:tr w:rsidR="0036145A" w14:paraId="5D9D112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96B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6C7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血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字研究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异常子宫出血的病因鉴别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AB2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涂道月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48C9D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7A0D42F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64EA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3935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唤醒你的声音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共鸣的奥秘与技巧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0890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高家慧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杨琪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1C7E7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重庆师范大学</w:t>
            </w:r>
          </w:p>
        </w:tc>
      </w:tr>
      <w:tr w:rsidR="0036145A" w14:paraId="4C7F602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9C59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E09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时之意象，言外之境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《英汉语言与文化对比》之解码中英文时间表达的奥秘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7AD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刁玉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王庆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陈澳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D9458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重庆师范大学</w:t>
            </w:r>
          </w:p>
        </w:tc>
      </w:tr>
      <w:tr w:rsidR="0036145A" w14:paraId="0EB555E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E6E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8D36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一城一伞一风景：泸州油纸伞的合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渡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象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F52E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罗晓欢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汪晓玲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陈在丹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3DED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重庆师范大学</w:t>
            </w:r>
          </w:p>
        </w:tc>
      </w:tr>
      <w:tr w:rsidR="0036145A" w14:paraId="7906DF8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2F9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2571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全球价值链碳责任迷宫：谁为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隐含碳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排放买单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?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9E47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苏莉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高家慧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涂先进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邱旭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4BF5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重庆师范大学</w:t>
            </w:r>
          </w:p>
        </w:tc>
      </w:tr>
      <w:tr w:rsidR="0036145A" w14:paraId="4720D67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116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E30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时代，人何以为人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?——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马克思主义关于人的本质的认识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767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兰桂萍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徐琴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谭隆晏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A080C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重庆师范大学</w:t>
            </w:r>
          </w:p>
        </w:tc>
      </w:tr>
      <w:tr w:rsidR="0036145A" w14:paraId="0C8019C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6E8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D73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据理思辨，知新不辍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贝叶斯公式及其应用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75EA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涂富艺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汪品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鲜思东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3CF56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重庆邮电大学</w:t>
            </w:r>
          </w:p>
        </w:tc>
      </w:tr>
      <w:tr w:rsidR="0036145A" w14:paraId="505797A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BCE4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2AC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体重管理年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科学配餐助健康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助力探索贪心算法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FED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王冰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A3621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重庆交通大学</w:t>
            </w:r>
          </w:p>
        </w:tc>
      </w:tr>
      <w:tr w:rsidR="0036145A" w14:paraId="5C105EA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F3B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E68D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跨越时空与山海的对话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园林遗产更新的转译手法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156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罗融融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董莉莉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姚阳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康世磊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钱政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2E5EA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重庆交通大学</w:t>
            </w:r>
          </w:p>
        </w:tc>
      </w:tr>
      <w:tr w:rsidR="0036145A" w14:paraId="28CAA0B4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488E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C978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景别的实践性运用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1A41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张露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C4577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</w:t>
            </w:r>
          </w:p>
        </w:tc>
      </w:tr>
      <w:tr w:rsidR="0036145A" w14:paraId="5FE04BA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B0C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5101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有声语言表达技巧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停连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5860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谈华伟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韦晓兰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C81F6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</w:t>
            </w:r>
          </w:p>
        </w:tc>
      </w:tr>
      <w:tr w:rsidR="0036145A" w14:paraId="271F749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B25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CC19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保留工资理论：透视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慢就业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的求职决策密码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9D58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连蕾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CDF38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</w:t>
            </w:r>
          </w:p>
        </w:tc>
      </w:tr>
      <w:tr w:rsidR="0036145A" w14:paraId="731DCC2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2740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E12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以青春为墨、奋斗为笔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书写出彩人生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9A69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肖玲玲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申艳婷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邓多文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左媚柳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30AE5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四川外国语大学</w:t>
            </w:r>
          </w:p>
        </w:tc>
      </w:tr>
      <w:tr w:rsidR="0036145A" w14:paraId="290F545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F449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8C33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网红经济中的民事诉讼管辖战：从卤鹅哥维权案解析地域管辖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362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谢爱琳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曾数琳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漆沫沙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AE83C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25F37874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F85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469E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汉俄翻译中的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宝石镶嵌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偏正结构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四字格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翻译法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63A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李扬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59B96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6B8C4B0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7D8C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C5C5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坡坎学堂：重庆城市精神引领下的青年成长心法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5BBC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李阳莉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罗月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91CDC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长江师范学院</w:t>
            </w:r>
          </w:p>
        </w:tc>
      </w:tr>
      <w:tr w:rsidR="0036145A" w14:paraId="212514A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7694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C454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老巷新颜织锦绣，柴米油盐总关情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探寻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民生为大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背后的密码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C844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秦悦悦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牟丽娇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彭凌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1A32C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重庆科技大学</w:t>
            </w:r>
          </w:p>
        </w:tc>
      </w:tr>
      <w:tr w:rsidR="0036145A" w14:paraId="217248E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AC6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B84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精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益求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：走进丙烯酸甲酯的高效精馏分离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1986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蒋松山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连欣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邱会东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熊伟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E188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重庆科技大学</w:t>
            </w:r>
          </w:p>
        </w:tc>
      </w:tr>
      <w:tr w:rsidR="0036145A" w14:paraId="1EEFF89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850B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0288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隐形守护者：解码新能源汽车的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液态安全卫士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E3C4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孙钦荣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居发礼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刘洪峰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施军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黄琪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02EB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重庆科技大学</w:t>
            </w:r>
          </w:p>
        </w:tc>
      </w:tr>
      <w:tr w:rsidR="0036145A" w14:paraId="2A5E2EF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1E21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7695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巧用时间的技巧：推开电影魔法的大门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AD02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曾子蓉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DA687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重庆第二师范学院</w:t>
            </w:r>
          </w:p>
        </w:tc>
      </w:tr>
      <w:tr w:rsidR="0036145A" w14:paraId="4AED68C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D7D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0ECA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探岐黄之术，解新生儿黄疸之惑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551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黎梓宇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吴廷婷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余红艳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樊文彬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66724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重庆中医药学院</w:t>
            </w:r>
          </w:p>
        </w:tc>
      </w:tr>
      <w:tr w:rsidR="0036145A" w14:paraId="0B015EB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E05F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B00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从数据到标签：解密新媒体用户画像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664E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罗蓓蓓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赵博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C405C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重庆工程学院</w:t>
            </w:r>
          </w:p>
        </w:tc>
      </w:tr>
      <w:tr w:rsidR="0036145A" w14:paraId="1A7028C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F32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4AC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用技术测需求，用脚步量温度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全媒体新闻采写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提问的类型与方法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5AB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杨雪梅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曾柯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陈依彤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王杨丽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李越霖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54BC7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重庆对外经贸学院</w:t>
            </w:r>
          </w:p>
        </w:tc>
      </w:tr>
      <w:tr w:rsidR="0036145A" w14:paraId="35A91E4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35D7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3157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背篓专线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到百年征程：坚持人民至上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F1DE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刘凡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蔡静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余凡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向玲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欧阳熳秋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3F597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重庆外语外事学院</w:t>
            </w:r>
          </w:p>
        </w:tc>
      </w:tr>
      <w:tr w:rsidR="0036145A" w14:paraId="64BADBA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093B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7B10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信号的时空变形记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傅里叶变换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41D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赵瑞玉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王宝珠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石钏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96EE1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重庆移通学院</w:t>
            </w:r>
          </w:p>
        </w:tc>
      </w:tr>
      <w:tr w:rsidR="0036145A" w14:paraId="0FF37C9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E6F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DD7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字里藏道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解码汉字中的文明基因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9305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陈安琪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曾静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吴燕萍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曾文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528C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重庆城市科技学院</w:t>
            </w:r>
          </w:p>
        </w:tc>
      </w:tr>
      <w:tr w:rsidR="0036145A" w14:paraId="5A6CD3F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BF2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0945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礼遇数智时代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当千年礼仪邂逅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UI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界面设计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226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柳冰蕊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郭丹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E323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重庆城市科技学院</w:t>
            </w:r>
          </w:p>
        </w:tc>
      </w:tr>
      <w:tr w:rsidR="0036145A" w14:paraId="343EE52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3E2E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DFC6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SAA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：应急救援感染诊断的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快准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利器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371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杨明珍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连继勤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马晓壮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9CFA8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中国人民解放军陆军军医大学</w:t>
            </w:r>
          </w:p>
        </w:tc>
      </w:tr>
      <w:tr w:rsidR="0036145A" w14:paraId="190B723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38F5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2B2A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镜头里的强军梦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军事摄影如何讲好新时代强军故事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110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王永健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吴孟珠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易佳洁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赵晓祎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649D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中国人民解放军联勤保障部队工程大学</w:t>
            </w:r>
          </w:p>
        </w:tc>
      </w:tr>
      <w:tr w:rsidR="0036145A" w14:paraId="1E8DFA2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877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19A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梦回宋境筑匠心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探秘中国木构建筑的千年智慧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196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刘宁波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吴苏皖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赵晓祎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3324B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中国人民解放军联勤保障部队工程大学</w:t>
            </w:r>
          </w:p>
        </w:tc>
      </w:tr>
      <w:tr w:rsidR="0036145A" w14:paraId="452D2184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B55E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7CF6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幻觉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人工智能的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自信错误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D163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唐爽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陈皇卿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邓俊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景刚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涂科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923E5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中国人民解放军信息支援部队工程大学通信士官学校</w:t>
            </w:r>
          </w:p>
        </w:tc>
      </w:tr>
      <w:tr w:rsidR="0036145A" w14:paraId="533CE1BD" w14:textId="77777777">
        <w:trPr>
          <w:trHeight w:val="56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1E1E5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楷体_GBK" w:hAnsi="Times New Roman"/>
                <w:b/>
                <w:bCs/>
                <w:kern w:val="0"/>
                <w:sz w:val="28"/>
                <w:szCs w:val="28"/>
                <w:lang w:bidi="ar"/>
              </w:rPr>
              <w:t>二等奖（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67</w:t>
            </w:r>
            <w:r>
              <w:rPr>
                <w:rFonts w:ascii="Times New Roman" w:eastAsia="方正楷体_GBK" w:hAnsi="Times New Roman"/>
                <w:b/>
                <w:bCs/>
                <w:kern w:val="0"/>
                <w:sz w:val="28"/>
                <w:szCs w:val="28"/>
                <w:lang w:bidi="ar"/>
              </w:rPr>
              <w:t>项）</w:t>
            </w:r>
          </w:p>
        </w:tc>
      </w:tr>
      <w:tr w:rsidR="0036145A" w14:paraId="67BFCBEC" w14:textId="77777777">
        <w:trPr>
          <w:trHeight w:val="702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96BD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D8B3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作品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C21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作者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5A8D5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学校</w:t>
            </w:r>
          </w:p>
        </w:tc>
      </w:tr>
      <w:tr w:rsidR="0036145A" w14:paraId="6288038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1519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D058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魔童哪吒的沟通困境：心智化的三剂解药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DD7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刘竹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AC5A2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0AEDCE4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C76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B8E6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美玉无瑕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还是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瑕不掩瑜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”?——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和田玉的净度评价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3FF3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卢黎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1AFB9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7A601D9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F83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64E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破解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文明互鉴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的论述密码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DCE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龙藜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E94E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33168DF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F1D7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9AE4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职业幸福感的三维密码：解读生涯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三叶草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模型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B746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邵凤雨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王鹏飞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向章婷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高梦凌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937C7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16F3A6D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D84D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890B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三色猫的毛色密码：从里昂假说看懂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X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染色体的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隐身术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81A6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龚竞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FF596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西南大学</w:t>
            </w:r>
          </w:p>
        </w:tc>
      </w:tr>
      <w:tr w:rsidR="0036145A" w14:paraId="4806027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D752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57D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寸土必争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无土可争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：世界上有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无领土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国家吗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?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3F6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黄昀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刘畅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8EDBD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西南政法大学</w:t>
            </w:r>
          </w:p>
        </w:tc>
      </w:tr>
      <w:tr w:rsidR="0036145A" w14:paraId="4404B3E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A52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E77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数字分身时代法律如何守护虚拟与现实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9442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张楚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1299D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西南政法大学</w:t>
            </w:r>
          </w:p>
        </w:tc>
      </w:tr>
      <w:tr w:rsidR="0036145A" w14:paraId="32F789D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D37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CE8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审计风险解码：如何用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风险模型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守住财务真相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?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7B77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朱蕾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74E3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西南政法大学</w:t>
            </w:r>
          </w:p>
        </w:tc>
      </w:tr>
      <w:tr w:rsidR="0036145A" w14:paraId="53F058A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D40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164E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别让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了你的后路：企业开发应用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知识产权避坑指南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5689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张兢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D96E3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西南政法大学</w:t>
            </w:r>
          </w:p>
        </w:tc>
      </w:tr>
      <w:tr w:rsidR="0036145A" w14:paraId="0F81690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B187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188C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星宝的小步骤大成长：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DTT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回合教学法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37E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罗雅婷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廖富菊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熊英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吴巧林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汤璐莎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6DFF9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6B62831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DF9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260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外卖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三国杀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何以没有赢家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寡头垄断之伯特兰模型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C66C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吕潮林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邹艳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0601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重庆师范大学</w:t>
            </w:r>
          </w:p>
        </w:tc>
      </w:tr>
      <w:tr w:rsidR="0036145A" w14:paraId="064AB2B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0BFC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8163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企业亏损时何去何从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?——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基于经济学的理性决策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3F3D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彭素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陈道平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周玉琴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CE88A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重庆师范大学</w:t>
            </w:r>
          </w:p>
        </w:tc>
      </w:tr>
      <w:tr w:rsidR="0036145A" w14:paraId="6DDDA46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B366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230C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《又呈吴郎》：大历二年的一件小事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A550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祖秋阳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81B3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重庆邮电大学</w:t>
            </w:r>
          </w:p>
        </w:tc>
      </w:tr>
      <w:tr w:rsidR="0036145A" w14:paraId="2973717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DF8A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E026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维护网络安全，你我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e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路同行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8CB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范施懿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8E882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重庆交通大学</w:t>
            </w:r>
          </w:p>
        </w:tc>
      </w:tr>
      <w:tr w:rsidR="0036145A" w14:paraId="4E87E31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D929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D09D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大气污染的帮凶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逆温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DB2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胡莺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4C64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重庆交通大学</w:t>
            </w:r>
          </w:p>
        </w:tc>
      </w:tr>
      <w:tr w:rsidR="0036145A" w14:paraId="0F82AFB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4F1A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27FD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揭秘图灵测试：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DeepSeek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真的能像人一样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思考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?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8D33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杨祥立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刘新龙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张廷萍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梁宗保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EF419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重庆交通大学</w:t>
            </w:r>
          </w:p>
        </w:tc>
      </w:tr>
      <w:tr w:rsidR="0036145A" w14:paraId="4ECD85D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080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54C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火锅里的重庆：火锅菜品的法语口译与城市文化传播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本土文化外宣的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麻辣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表达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606B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夏霁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D827E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</w:t>
            </w:r>
          </w:p>
        </w:tc>
      </w:tr>
      <w:tr w:rsidR="0036145A" w14:paraId="68B7385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400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7B5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中国古代版画史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《御制耕织图》的视觉密码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6F78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解丹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0EDB0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四川美术学院</w:t>
            </w:r>
          </w:p>
        </w:tc>
      </w:tr>
      <w:tr w:rsidR="0036145A" w14:paraId="33BE832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D0B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329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未来花园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生态艺术创新工坊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2D74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靳立鹏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CC9DF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四川美术学院</w:t>
            </w:r>
          </w:p>
        </w:tc>
      </w:tr>
      <w:tr w:rsidR="0036145A" w14:paraId="0E0E08D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5E6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F26C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RMF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模型：画廊客户管理的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行动指南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1DE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沙鑫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黄韵竹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杨欣雨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1DE80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四川美术学院</w:t>
            </w:r>
          </w:p>
        </w:tc>
      </w:tr>
      <w:tr w:rsidR="0036145A" w14:paraId="16B0B3A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00D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E2B6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个税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法背后的民生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加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个人所得税的扣除项目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E4F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胡显莉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黄金曦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34280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重庆理工大学</w:t>
            </w:r>
          </w:p>
        </w:tc>
      </w:tr>
      <w:tr w:rsidR="0036145A" w14:paraId="6902F8E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D8C2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EE1B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篮球规则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带球走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违例新解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642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牟骏睿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9FA1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重庆理工大学</w:t>
            </w:r>
          </w:p>
        </w:tc>
      </w:tr>
      <w:tr w:rsidR="0036145A" w14:paraId="44FB8F0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C62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928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国潮广告的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视觉陷阱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藏在《千里江山图》里的视觉密码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7E14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蒋静静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F3034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重庆三峡学院</w:t>
            </w:r>
          </w:p>
        </w:tc>
      </w:tr>
      <w:tr w:rsidR="0036145A" w14:paraId="4D63F81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20EA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9B61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瞰见大地，智绘未来：无人机测绘的空中制图革命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5EB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杨星一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兰洁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魏燕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54FF8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6D0A2B5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112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7C1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步步为安、阶阶有情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园林通行功能台阶的安全性设计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E940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黄丽霞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43640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71339DB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8DB8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F097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互动魔法：现代纸质书籍的设计密码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F53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尹丹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赵瑞峰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韩清波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01AB4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4B03715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653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16DC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蛋白质变性的破立之道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3A6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刘国花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游玉明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李哲馨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庞敏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邓欢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56DC5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6149A7F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305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AC4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对立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对话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非暴力沟通的宿舍疗愈术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3B57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苏琴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胡春梅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魏莉萍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968A9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3FBD153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FF3E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74B3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土地改革为何是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翻天覆地民生梦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D788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陈鸿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99397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42B9EC2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B945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FD4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搭子社交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有用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走向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有心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7508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王代清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114E6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长江师范学院</w:t>
            </w:r>
          </w:p>
        </w:tc>
      </w:tr>
      <w:tr w:rsidR="0036145A" w14:paraId="53ACB57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1A3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5E5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金属的积劳成疾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解密金属疲劳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D34F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姚玉珊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孙灵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叶丹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沈培文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张玉阳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2D015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重庆第二师范学院</w:t>
            </w:r>
          </w:p>
        </w:tc>
      </w:tr>
      <w:tr w:rsidR="0036145A" w14:paraId="0C165CD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3BC9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7188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当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“AI”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遇上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“IP”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：人工智能生成物的著作权身份解密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1992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童谣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39622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重庆警察学院</w:t>
            </w:r>
          </w:p>
        </w:tc>
      </w:tr>
      <w:tr w:rsidR="0036145A" w14:paraId="1DCE8CB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0712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80A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别让网暴成为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凶器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公安群众工作视角下的反网暴行动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29E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陈菊娟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周文峰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B59FE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重庆警察学院</w:t>
            </w:r>
          </w:p>
        </w:tc>
      </w:tr>
      <w:tr w:rsidR="0036145A" w14:paraId="1D98845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EBE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B07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我的眼里只有你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执迷恋人犯罪的心理分析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C13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汤文俊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9EB71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重庆警察学院</w:t>
            </w:r>
          </w:p>
        </w:tc>
      </w:tr>
      <w:tr w:rsidR="0036145A" w14:paraId="7C1B7A1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004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40D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“AI”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读心术：侦查讯问的范式革命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B733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C1DEB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重庆警察学院</w:t>
            </w:r>
          </w:p>
        </w:tc>
      </w:tr>
      <w:tr w:rsidR="0036145A" w14:paraId="2A31E23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652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43EC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安全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COS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，远离风险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二次元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Cosplayer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远离管制刀具安全指南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315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李振宇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A8766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重庆警察学院</w:t>
            </w:r>
          </w:p>
        </w:tc>
      </w:tr>
      <w:tr w:rsidR="0036145A" w14:paraId="54A3EAC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F36A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F5E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望闻问切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破解党参性状鉴定密码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D32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韩蓉蓉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费曜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敬勇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黄秦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C9E71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重庆中医药学院</w:t>
            </w:r>
          </w:p>
        </w:tc>
      </w:tr>
      <w:tr w:rsidR="0036145A" w14:paraId="106CAFC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45C3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0AD6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天人合一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观解码中医药模式文化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DEAC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杨艳梅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李全鑫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王启航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赖敏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洪蕾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BA830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重庆中医药学院</w:t>
            </w:r>
          </w:p>
        </w:tc>
      </w:tr>
      <w:tr w:rsidR="0036145A" w14:paraId="7B00D20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6AE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B63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埋线降脂，无痕焕形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DD0F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梁冰雪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李学智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汪莹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黄思琴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5F080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重庆中医药学院</w:t>
            </w:r>
          </w:p>
        </w:tc>
      </w:tr>
      <w:tr w:rsidR="0036145A" w14:paraId="7B878CB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77B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4CDA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的译路迷踪：文化负载词中的文化移植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52BF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卢德春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彭军花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彭微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胡晓庆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3B649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重庆中医药学院</w:t>
            </w:r>
          </w:p>
        </w:tc>
      </w:tr>
      <w:tr w:rsidR="0036145A" w14:paraId="5975AD0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782D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66A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基于感觉统合视角解读儿童的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身体告白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与实践训练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前庭觉训练的方法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BBB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彭莉洁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刘瑶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覃莉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897F0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重庆人文科技学院</w:t>
            </w:r>
          </w:p>
        </w:tc>
      </w:tr>
      <w:tr w:rsidR="0036145A" w14:paraId="454CF5C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BEB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7148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流动的坚韧：沙漏里的重庆精神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基于具身认知理论的语言表达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CDD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陈怡霏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17AA3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重庆人文科技学院</w:t>
            </w:r>
          </w:p>
        </w:tc>
      </w:tr>
      <w:tr w:rsidR="0036145A" w14:paraId="22260F7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F170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F4D1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陶行知的小先生制：当百年教育智慧遇上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53AB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杨华昆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A76DB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重庆人文科技学院</w:t>
            </w:r>
          </w:p>
        </w:tc>
      </w:tr>
      <w:tr w:rsidR="0036145A" w14:paraId="7683AA2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AF3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063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探音律，寻新声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旋律编创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4B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古文瑾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5BC3D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重庆人文科技学院</w:t>
            </w:r>
          </w:p>
        </w:tc>
      </w:tr>
      <w:tr w:rsidR="0036145A" w14:paraId="037661F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0A63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F72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锚定效应的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双刃剑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从奢侈品定价到助农兴农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1134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3379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重庆人文科技学院</w:t>
            </w:r>
          </w:p>
        </w:tc>
      </w:tr>
      <w:tr w:rsidR="0036145A" w14:paraId="658F2D7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6DAD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35C9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From Pronouns to Policies:RethinkingIndividualism and Collectivism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从代词到政策：重新思考个人主义与集体主义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31A1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FDFDF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重庆人文科技学院</w:t>
            </w:r>
          </w:p>
        </w:tc>
      </w:tr>
      <w:tr w:rsidR="0036145A" w14:paraId="542DA8D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A572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97A6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解码工业用地布局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规划师闯关记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9BE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孙英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姜文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贾玉婷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谢文琪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刘小飞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35ED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重庆财经学院</w:t>
            </w:r>
          </w:p>
        </w:tc>
      </w:tr>
      <w:tr w:rsidR="0036145A" w14:paraId="651DA50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308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6BC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Well Begun,Half Done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：主题演讲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CASTS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开场策略之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绿色中国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篇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4992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文婷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邓艳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尹蓉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罗南英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汪清怡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744AA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重庆财经学院</w:t>
            </w:r>
          </w:p>
        </w:tc>
      </w:tr>
      <w:tr w:rsidR="0036145A" w14:paraId="556656B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3F14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8BFB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重庆地标摄影趣探：实拍、绿幕、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大比拼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9B44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秦琦琅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李如冰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廖家权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谢淼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李姗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6A283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重庆移通学院</w:t>
            </w:r>
          </w:p>
        </w:tc>
      </w:tr>
      <w:tr w:rsidR="0036145A" w14:paraId="4C36940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544B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A950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图像识别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09AF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林振善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9F7F6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重庆移通学院</w:t>
            </w:r>
          </w:p>
        </w:tc>
      </w:tr>
      <w:tr w:rsidR="0036145A" w14:paraId="44E799D4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77D9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BC50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舌尖上的沟通术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三明治沟通法的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修炼手册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C8D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杨倩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向小雪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王雪源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罗一瑛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A685F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重庆移通学院</w:t>
            </w:r>
          </w:p>
        </w:tc>
      </w:tr>
      <w:tr w:rsidR="0036145A" w14:paraId="2DFE420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9EB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E3E4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框架柱插筋计算的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工业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4.0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革命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：原理驱动的范式重构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0EC5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蔡佳含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蔡小青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王妙灵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梅艺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韦怡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AB24A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重庆城市科技学院</w:t>
            </w:r>
          </w:p>
        </w:tc>
      </w:tr>
      <w:tr w:rsidR="0036145A" w14:paraId="59F792C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6965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9C73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让非遗竹编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活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起来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景观小品文化基因转译三步骤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3A0B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李欣灿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杨曦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夏远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罗益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B35C9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重庆城市科技学院</w:t>
            </w:r>
          </w:p>
        </w:tc>
      </w:tr>
      <w:tr w:rsidR="0036145A" w14:paraId="03E593F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996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D278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探索空调的奥秘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空调选型及工作原理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38EB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黄涛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1F60A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重庆城市科技学院</w:t>
            </w:r>
          </w:p>
        </w:tc>
      </w:tr>
      <w:tr w:rsidR="0036145A" w14:paraId="4725F36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46B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9343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 Sip Talks——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杯中窥文明，隐喻见世界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375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曾右美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许鹏云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娄宇梦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9C9D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重庆城市科技学院</w:t>
            </w:r>
          </w:p>
        </w:tc>
      </w:tr>
      <w:tr w:rsidR="0036145A" w14:paraId="1ACAE8F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C121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90D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沙起风扬护健康，医学地理解锁防尘密码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8D24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陈兴书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全薇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曾泽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F00E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中国人民解放军陆军军医大学</w:t>
            </w:r>
          </w:p>
        </w:tc>
      </w:tr>
      <w:tr w:rsidR="0036145A" w14:paraId="25105C1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A0AD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48D3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肾脏损伤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肾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利在握解密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AAST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五级防御战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176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王永权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周晓洲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刘洋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36BA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中国人民解放军陆军军医大学</w:t>
            </w:r>
          </w:p>
        </w:tc>
      </w:tr>
      <w:tr w:rsidR="0036145A" w14:paraId="7814128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263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C61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声阻抗：超声成像的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物理密码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847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贾兰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周蔓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贾蓉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李冰心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94087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中国人民解放军陆军军医大学</w:t>
            </w:r>
          </w:p>
        </w:tc>
      </w:tr>
      <w:tr w:rsidR="0036145A" w14:paraId="3ECAB2E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485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C77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冷疗法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749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周彤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刘莎莎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褚轻轻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61CB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中国人民解放军陆军军医大学</w:t>
            </w:r>
          </w:p>
        </w:tc>
      </w:tr>
      <w:tr w:rsidR="0036145A" w14:paraId="5C30E80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901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8ABB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战争幽灵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远道而来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的急性呼吸窘迫综合征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6508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何文娟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邓芳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高志奇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谭燕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张梦洁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2ED60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中国人民解放军陆军军医大学</w:t>
            </w:r>
          </w:p>
        </w:tc>
      </w:tr>
      <w:tr w:rsidR="0036145A" w14:paraId="5CA01F1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DF04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590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显神通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小血管吻合两定点缝合法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B372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侯晓宇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文灿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郭洪峰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代薇薇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廖德志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1DD4B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中国人民解放军陆军军医大学</w:t>
            </w:r>
          </w:p>
        </w:tc>
      </w:tr>
      <w:tr w:rsidR="0036145A" w14:paraId="611F8614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9FE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FE77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守护无形资产：个人知产权防护指南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0822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蒲爽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戚琴玉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易光明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5FE9E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中国人民解放军联勤保障部队工程大学</w:t>
            </w:r>
          </w:p>
        </w:tc>
      </w:tr>
      <w:tr w:rsidR="0036145A" w14:paraId="6654111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588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B3A3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小保险，大作用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舍生取义的熔断器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659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杨贵恒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王培文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刘小丽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06A9A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中国人民解放军信息支援部队工程大学通信士官学校</w:t>
            </w:r>
          </w:p>
        </w:tc>
      </w:tr>
      <w:tr w:rsidR="0036145A" w14:paraId="0AF0023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8B5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9072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低压配电保护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全能王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断路器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7CB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金丽萍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张颖超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杨贵恒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聂金铜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刘小丽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BB11E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中国人民解放军信息支援部队工程大学通信士官学校</w:t>
            </w:r>
          </w:p>
        </w:tc>
      </w:tr>
      <w:tr w:rsidR="0036145A" w14:paraId="279D6A6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CD2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BB65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哪吒带你玩转傅里叶变换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信号与频谱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17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白晨曦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李梦如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方欢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朱晓晶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杨琬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0231E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中国人民解放军信息支援部队工程大学通信士官学校</w:t>
            </w:r>
          </w:p>
        </w:tc>
      </w:tr>
      <w:tr w:rsidR="0036145A" w14:paraId="40506B7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9C5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5FE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提高团队执行力的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黄金三角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目标、流程、时间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068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谢晓俞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张健健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石现超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陈美静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邓文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5FC53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中国人民解放军信息支援部队工程大学通信士官学校</w:t>
            </w:r>
          </w:p>
        </w:tc>
      </w:tr>
      <w:tr w:rsidR="0036145A" w14:paraId="790D65B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5B1B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E44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VLAN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间的神秘信使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三层交换机的原理与配置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7E4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尹春梅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周巧雨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杨磊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072E2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中国人民解放军信息支援部队工程大学通信士官学校</w:t>
            </w:r>
          </w:p>
        </w:tc>
      </w:tr>
      <w:tr w:rsidR="0036145A" w14:paraId="7466D60C" w14:textId="77777777">
        <w:trPr>
          <w:trHeight w:val="702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401A3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楷体_GBK" w:hAnsi="Times New Roman"/>
                <w:b/>
                <w:bCs/>
                <w:kern w:val="0"/>
                <w:sz w:val="28"/>
                <w:szCs w:val="28"/>
                <w:lang w:bidi="ar"/>
              </w:rPr>
              <w:t>三等奖（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93</w:t>
            </w:r>
            <w:r>
              <w:rPr>
                <w:rFonts w:ascii="Times New Roman" w:eastAsia="方正楷体_GBK" w:hAnsi="Times New Roman"/>
                <w:b/>
                <w:bCs/>
                <w:kern w:val="0"/>
                <w:sz w:val="28"/>
                <w:szCs w:val="28"/>
                <w:lang w:bidi="ar"/>
              </w:rPr>
              <w:t>项）</w:t>
            </w:r>
          </w:p>
        </w:tc>
      </w:tr>
      <w:tr w:rsidR="0036145A" w14:paraId="0B40FD87" w14:textId="77777777">
        <w:trPr>
          <w:trHeight w:val="558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408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ED8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作品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0D03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作者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EFDDA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b/>
                <w:bCs/>
                <w:kern w:val="0"/>
                <w:sz w:val="28"/>
                <w:szCs w:val="28"/>
                <w:lang w:bidi="ar"/>
              </w:rPr>
              <w:t>学校</w:t>
            </w:r>
          </w:p>
        </w:tc>
      </w:tr>
      <w:tr w:rsidR="0036145A" w14:paraId="20C9D2D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6C1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AEC6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工程热力学再热循环微课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AB74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李逍霄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刘朝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91432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33B7A4F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ACA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1A06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小药大民生，竞争增福祉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医药领域反垄断规制的中国实践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32C2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刘乃梁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BA47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14B9ECC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07B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F81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智慧建筑的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体温计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温度传感器的原理及作用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4F2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田雪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李楠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程勇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9ADF6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重庆大学</w:t>
            </w:r>
          </w:p>
        </w:tc>
      </w:tr>
      <w:tr w:rsidR="0036145A" w14:paraId="0E776DE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F4B2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F15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破解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千年灵芝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之谜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6D3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庞蕾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俸珊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蒋运斌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2FBAD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西南大学</w:t>
            </w:r>
          </w:p>
        </w:tc>
      </w:tr>
      <w:tr w:rsidR="0036145A" w14:paraId="48CBA20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7880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0D1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点粉成金：粉末冶金的三步魔法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954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王广瑞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郭胜锋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郭宁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贺旺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5B046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西南大学</w:t>
            </w:r>
          </w:p>
        </w:tc>
      </w:tr>
      <w:tr w:rsidR="0036145A" w14:paraId="5F57FE9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F9D3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D64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自甘风险：运动世界的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免责金牌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使用说明书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0155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李丹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2DAB7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西南大学</w:t>
            </w:r>
          </w:p>
        </w:tc>
      </w:tr>
      <w:tr w:rsidR="0036145A" w14:paraId="3FC5AE8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CB7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693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心有所守，行有所止：恪守职业道德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2BBA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戴诗雨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唐朝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27B57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西南政法大学</w:t>
            </w:r>
          </w:p>
        </w:tc>
      </w:tr>
      <w:tr w:rsidR="0036145A" w14:paraId="604EB22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D742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69B6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肉芽组织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伤口愈合的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隐形工程师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6066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肖明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汪子铃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CD51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3D0F048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A6FE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FECD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铁索连舟，拯救松动牙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松牙固定术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FE75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危晶晶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BFD2F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3C2556A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3201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70C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麻疹发病机制之三十六计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47AE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秦涛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赵瑞秋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常宇南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彭小蓉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CEF3E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5C1554C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20A0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296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警惕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隐形刺客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肺血栓栓塞症的早期识别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F97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江瑾玥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杨毕君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3229F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2605C90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9B2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077D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您的病人喝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水了吗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4AD8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罗希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F7245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24E750E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3FED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E978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嵌顿性腹股沟疝的致命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圈套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723B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叶小萍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384D0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509356C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EC80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8EE2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妇科急腹症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暗战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解密卵巢肿瘤蒂扭转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A34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凌丽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7AA3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56711C7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8486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C9B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如何理解习近平文化思想的实践伟力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182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袁飞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袁建琼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DD19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重庆医科大学</w:t>
            </w:r>
          </w:p>
        </w:tc>
      </w:tr>
      <w:tr w:rsidR="0036145A" w14:paraId="5144570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D6D7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F45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手性分子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天使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魔鬼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的镜像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A58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王小丽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李章勇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谢永芳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8781F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重庆邮电大学</w:t>
            </w:r>
          </w:p>
        </w:tc>
      </w:tr>
      <w:tr w:rsidR="0036145A" w14:paraId="19AFFD6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AC89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E2B3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降维打击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卷积的前世今生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091E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王鑫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刘林林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苏祖强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0CF33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重庆邮电大学</w:t>
            </w:r>
          </w:p>
        </w:tc>
      </w:tr>
      <w:tr w:rsidR="0036145A" w14:paraId="060A434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DBA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F15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液晶的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变色魔法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液晶电光效应揭秘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DC0F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姚璐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常瑛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谢广新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李世长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相国涛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F1EA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重庆邮电大学</w:t>
            </w:r>
          </w:p>
        </w:tc>
      </w:tr>
      <w:tr w:rsidR="0036145A" w14:paraId="272F4B4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790E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19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7286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身不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心：无线充电的秘密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法拉第电磁感应定律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470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杨红梅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凌发令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23C30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重庆邮电大学</w:t>
            </w:r>
          </w:p>
        </w:tc>
      </w:tr>
      <w:tr w:rsidR="0036145A" w14:paraId="34AE6A6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A827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19C2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新文化运动与近代思想解放潮流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F4F8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庄琳璘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4CB1D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重庆邮电大学</w:t>
            </w:r>
          </w:p>
        </w:tc>
      </w:tr>
      <w:tr w:rsidR="0036145A" w14:paraId="26CF52F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0B0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B3C8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截然不同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横截面的奥秘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C05C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谭娜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延黎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郑佳艳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C4E0E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重庆交通大学</w:t>
            </w:r>
          </w:p>
        </w:tc>
      </w:tr>
      <w:tr w:rsidR="0036145A" w14:paraId="4E50306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D08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240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城市桥下空间变形记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设计魔法让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灰色空间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巧变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活力空间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4BAA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万展志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杜涛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李丽华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何顺平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DBE15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重庆交通大学</w:t>
            </w:r>
          </w:p>
        </w:tc>
      </w:tr>
      <w:tr w:rsidR="0036145A" w14:paraId="7C0A13F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D3C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D3C4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砍树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买碳汇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：碳会计如何规制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光头强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式行为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C19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袁利华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钟廷勇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刘胜强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蒋弘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582C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</w:t>
            </w:r>
          </w:p>
        </w:tc>
      </w:tr>
      <w:tr w:rsidR="0036145A" w14:paraId="0D399CB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50D3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80C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时代下的大型节目主持：抓现场，用真体验成为主持人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DDDA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28B81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四川外国语大学</w:t>
            </w:r>
          </w:p>
        </w:tc>
      </w:tr>
      <w:tr w:rsidR="0036145A" w14:paraId="52662BD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4D8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F035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小场景大意境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解锁摄影观察力的美学密码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6B3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阮藐藐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C99D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四川外国语大学</w:t>
            </w:r>
          </w:p>
        </w:tc>
      </w:tr>
      <w:tr w:rsidR="0036145A" w14:paraId="291C3A0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49D1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4AD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价格魔术师：解密电商平台如何平衡双边市场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5A75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潘成蓉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E18B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四川外国语大学</w:t>
            </w:r>
          </w:p>
        </w:tc>
      </w:tr>
      <w:tr w:rsidR="0036145A" w14:paraId="0570280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FA4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32F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中法生态文明探索：人与自然的共生之道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AAAF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董遥遥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杨蔚然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77CD0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四川外国语大学</w:t>
            </w:r>
          </w:p>
        </w:tc>
      </w:tr>
      <w:tr w:rsidR="0036145A" w14:paraId="5673E4B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A31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8B6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西班牙语阅读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人机协作翻译初探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2559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何越越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4B0DF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四川外国语大学</w:t>
            </w:r>
          </w:p>
        </w:tc>
      </w:tr>
      <w:tr w:rsidR="0036145A" w14:paraId="0F9C51C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29A6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D40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阿拉伯谚语：我在夏天浪费了牛奶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BF3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潘雷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闵敏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ECC2B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四川外国语大学</w:t>
            </w:r>
          </w:p>
        </w:tc>
      </w:tr>
      <w:tr w:rsidR="0036145A" w14:paraId="15DB6FE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2801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076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虚拟织锦绣，智能赋江山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——AIGC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助力巴渝文化新风貌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5C52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牟昱桥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袁叶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王晶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868EA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四川美术学院</w:t>
            </w:r>
          </w:p>
        </w:tc>
      </w:tr>
      <w:tr w:rsidR="0036145A" w14:paraId="7BCBBDE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6862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56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综合材料创作的多元语言试验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9AF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陈昱辰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陆云霞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C4FDF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四川美术学院</w:t>
            </w:r>
          </w:p>
        </w:tc>
      </w:tr>
      <w:tr w:rsidR="0036145A" w14:paraId="4842108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85B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7C0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灯火里的中国：总体国家安全观下的青春守护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066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陈妍西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9DA80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重庆理工大学</w:t>
            </w:r>
          </w:p>
        </w:tc>
      </w:tr>
      <w:tr w:rsidR="0036145A" w14:paraId="23E8990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186D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25DF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导数的概念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从具体问题到抽象定义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B7B3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吕丽君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刘原园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1CD0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重庆理工大学</w:t>
            </w:r>
          </w:p>
        </w:tc>
      </w:tr>
      <w:tr w:rsidR="0036145A" w14:paraId="14199CC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DEE6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9844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恰恰舞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内三指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元素及原地换重心步伐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8C47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杨浩瑞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D2071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重庆理工大学</w:t>
            </w:r>
          </w:p>
        </w:tc>
      </w:tr>
      <w:tr w:rsidR="0036145A" w14:paraId="05D55CE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8B87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96AE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商海谋利，舍得之道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成本概念的内涵与外延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496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来华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吴琴琴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黄娇丹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周静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98F68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重庆理工大学</w:t>
            </w:r>
          </w:p>
        </w:tc>
      </w:tr>
      <w:tr w:rsidR="0036145A" w14:paraId="6919EA2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4012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C4CF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上合时刻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看中国全球治理之道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A766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陈俊志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55B03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重庆理工大学</w:t>
            </w:r>
          </w:p>
        </w:tc>
      </w:tr>
      <w:tr w:rsidR="0036145A" w14:paraId="52C5E45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FCE5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392F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地质固安澜：三峡工程中的岩土力学与国家安全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C8FA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张晓煊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唐鑫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郭正超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C1C9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重庆三峡学院</w:t>
            </w:r>
          </w:p>
        </w:tc>
      </w:tr>
      <w:tr w:rsidR="0036145A" w14:paraId="2BD6D3B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08BA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F53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我用三维修文物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B92B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黄雪原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向柏霖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陈素华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2BD27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重庆三峡学院</w:t>
            </w:r>
          </w:p>
        </w:tc>
      </w:tr>
      <w:tr w:rsidR="0036145A" w14:paraId="31E8187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F28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39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E80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历史：为什么我们不能忘？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224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黄冬梅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马兵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孙佳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徐承英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4351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重庆三峡学院</w:t>
            </w:r>
          </w:p>
        </w:tc>
      </w:tr>
      <w:tr w:rsidR="0036145A" w14:paraId="64557BB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FC20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7383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道法自然、宁缺毋滥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教学课件中动画制作法则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B88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屈勇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CB4FE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重庆三峡学院</w:t>
            </w:r>
          </w:p>
        </w:tc>
      </w:tr>
      <w:tr w:rsidR="0036145A" w14:paraId="021E098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F26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2C25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看热闹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看门道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旅游景观视线分析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BB96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王俪静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叶青青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A7DD6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重庆三峡学院</w:t>
            </w:r>
          </w:p>
        </w:tc>
      </w:tr>
      <w:tr w:rsidR="0036145A" w14:paraId="519E658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9A7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79D2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劳动何以创造美好生活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DEE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黄玲淋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5CF6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重庆三峡学院</w:t>
            </w:r>
          </w:p>
        </w:tc>
      </w:tr>
      <w:tr w:rsidR="0036145A" w14:paraId="1C900EC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FD1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C0A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楼不能承受之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乱改用途？小心塌房警告！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D98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杨惠会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崔瑞夫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高霖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CAC30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172F6F5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8FB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DD44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青霉素的奇幻之旅：从意外发现到拯救生命的奇迹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3C6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安亚楠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唐小龙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2C3B6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38E8CA04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56E7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429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变压器的空载运行及电压变换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40F8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高君华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4F4B8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重庆文理学院</w:t>
            </w:r>
          </w:p>
        </w:tc>
      </w:tr>
      <w:tr w:rsidR="0036145A" w14:paraId="7590BB0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AABF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CDC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戏剧影视表演之认识表演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从生活中来，到角色中去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D5F0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李栋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7318D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长江师范学院</w:t>
            </w:r>
          </w:p>
        </w:tc>
      </w:tr>
      <w:tr w:rsidR="0036145A" w14:paraId="17506DF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C44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4FA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人间佛国的微笑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大足石刻的世俗化审美密码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A4F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张先春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5AD09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长江师范学院</w:t>
            </w:r>
          </w:p>
        </w:tc>
      </w:tr>
      <w:tr w:rsidR="0036145A" w14:paraId="003B63B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A0C0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6031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提升效率还是释放风险？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股票市场全面推行注册制的影响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0206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许竹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9632E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长江师范学院</w:t>
            </w:r>
          </w:p>
        </w:tc>
      </w:tr>
      <w:tr w:rsidR="0036145A" w14:paraId="5CAB08C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EA2B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49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867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PPP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模式的民生实践解构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重庆背篓专线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为例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8A11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陈娜娜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1520D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长江师范学院</w:t>
            </w:r>
          </w:p>
        </w:tc>
      </w:tr>
      <w:tr w:rsidR="0036145A" w14:paraId="020E97B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984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BE3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FOCUS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写作法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聚焦智慧重庆新发展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078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曹莹雪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郭良英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DB124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长江师范学院</w:t>
            </w:r>
          </w:p>
        </w:tc>
      </w:tr>
      <w:tr w:rsidR="0036145A" w14:paraId="3BF51476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3C93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F47B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解密车用磷酸铁锂电池低温容量衰减机理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B48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隋毅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施军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孙钦荣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姚莹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8B3F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重庆科技大学</w:t>
            </w:r>
          </w:p>
        </w:tc>
      </w:tr>
      <w:tr w:rsidR="0036145A" w14:paraId="5654A79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526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FE8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跨越千年的讨论：从认知评价破解精神内耗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D046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周仲瑜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梁俊花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徐小平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张涛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F7D65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重庆科技大学</w:t>
            </w:r>
          </w:p>
        </w:tc>
      </w:tr>
      <w:tr w:rsidR="0036145A" w14:paraId="3D93045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429E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417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二十四番花信风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节气里藏着中华美德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6E3B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朱静宁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魏澜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庄宇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88735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重庆科技大学</w:t>
            </w:r>
          </w:p>
        </w:tc>
      </w:tr>
      <w:tr w:rsidR="0036145A" w14:paraId="187B32B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1E27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79B1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解密三星堆古文物千年之谜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变量分离方程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B60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张艳霞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3027C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重庆第二师范学院</w:t>
            </w:r>
          </w:p>
        </w:tc>
      </w:tr>
      <w:tr w:rsidR="0036145A" w14:paraId="59EF7FF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97AD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1397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产地仓平面布局设计，助力乡村振兴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系统布置设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(SLP)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法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C0C1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傅志妍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27385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重庆第二师范学院</w:t>
            </w:r>
          </w:p>
        </w:tc>
      </w:tr>
      <w:tr w:rsidR="0036145A" w14:paraId="0091B66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32C4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C365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解码矛盾：从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火锅学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看公安工作中的普遍性与特殊性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4836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王惠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98F29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重庆警察学院</w:t>
            </w:r>
          </w:p>
        </w:tc>
      </w:tr>
      <w:tr w:rsidR="0036145A" w14:paraId="5577123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974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33F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彩蕴病象之青色主病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4C40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孙源梅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李艳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95A61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重庆中医药学院</w:t>
            </w:r>
          </w:p>
        </w:tc>
      </w:tr>
      <w:tr w:rsidR="0036145A" w14:paraId="609A0F8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9CD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331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医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字古今含义一样吗？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形训来揭晓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7018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姚冬梅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晋瑜霞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王明杰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7223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重庆中医药学院</w:t>
            </w:r>
          </w:p>
        </w:tc>
      </w:tr>
      <w:tr w:rsidR="0036145A" w14:paraId="1D304B23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6A6C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59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204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一个人带火一只鹅，一只鹅带火一座城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解码晕轮效应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FABE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李珊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DFB26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重庆人文科技学院</w:t>
            </w:r>
          </w:p>
        </w:tc>
      </w:tr>
      <w:tr w:rsidR="0036145A" w14:paraId="0A1C1F0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682A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E51C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抗震救灾中的通信保障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最小生成树算法的应用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B01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马东梅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米翔畅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殷全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王慧英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BAB6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重庆工程学院</w:t>
            </w:r>
          </w:p>
        </w:tc>
      </w:tr>
      <w:tr w:rsidR="0036145A" w14:paraId="35DEB04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428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261B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转场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遮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学：如何用遮挡玩转时空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8E6B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李旗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8A6C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重庆工程学院</w:t>
            </w:r>
          </w:p>
        </w:tc>
      </w:tr>
      <w:tr w:rsidR="0036145A" w14:paraId="235E262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D3B7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989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多面连贯：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整体性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设计破局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碎片化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D568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岳旭鹏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刘慧佳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刘涛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EEF7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重庆工程学院</w:t>
            </w:r>
          </w:p>
        </w:tc>
      </w:tr>
      <w:tr w:rsidR="0036145A" w14:paraId="5DC2D38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8069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3D9C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方寸天工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凝视下藻井的镜像之旅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7D56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兰妮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毛云莹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谢秋帆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刘婧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杨玥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202F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重庆工程学院</w:t>
            </w:r>
          </w:p>
        </w:tc>
      </w:tr>
      <w:tr w:rsidR="0036145A" w14:paraId="2B0A303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B80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9BE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进阶技能：爆款短视频创作中的价值观表达与技术赋能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E6EB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周熙妍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张小玲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傅潇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杨皓月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A097F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重庆工程学院</w:t>
            </w:r>
          </w:p>
        </w:tc>
      </w:tr>
      <w:tr w:rsidR="0036145A" w14:paraId="549FE53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2527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BED2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《网络营销策划与创意》课程：新能源汽车营销运用技术叙事打动用户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2BD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谢霞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徐珑绫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王杨丽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陈依彤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李越霖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9F2B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重庆对外经贸学院</w:t>
            </w:r>
          </w:p>
        </w:tc>
      </w:tr>
      <w:tr w:rsidR="0036145A" w14:paraId="3FDD568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036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7FDB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君子之道译览：古语中的现代智慧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DF6B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王宝川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李成程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王小梅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陈亚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35E16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重庆对外经贸学院</w:t>
            </w:r>
          </w:p>
        </w:tc>
      </w:tr>
      <w:tr w:rsidR="0036145A" w14:paraId="577B072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7B21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183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网红城市如何摆脱昙花一现？旅游经济学中的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留量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公式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F4B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赵娜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F25D9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重庆对外经贸学院</w:t>
            </w:r>
          </w:p>
        </w:tc>
      </w:tr>
      <w:tr w:rsidR="0036145A" w14:paraId="3A9F7CC4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AAC9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C9C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收益盲盒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VS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风险魔方：你的投资平衡术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653B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秦曾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杨朝娟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晏鸿萃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林姝妤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750B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重庆财经学院</w:t>
            </w:r>
          </w:p>
        </w:tc>
      </w:tr>
      <w:tr w:rsidR="0036145A" w14:paraId="1C3C454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3B3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8128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解码龙符号：能指与所指背后的传播密码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20C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梁颖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黎勇志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27612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重庆财经学院</w:t>
            </w:r>
          </w:p>
        </w:tc>
      </w:tr>
      <w:tr w:rsidR="0036145A" w14:paraId="0EB6CE1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307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489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知产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如何变为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资产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知识产权证券化解码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983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包学博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林姝妤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纪同辉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谭杰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黄天尧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606C3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重庆财经学院</w:t>
            </w:r>
          </w:p>
        </w:tc>
      </w:tr>
      <w:tr w:rsidR="0036145A" w14:paraId="437F2EFE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30D3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8CF5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跳出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爱情困境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：借助囚徒困境模型重塑爱情观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1B6C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程默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402EB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重庆财经学院</w:t>
            </w:r>
          </w:p>
        </w:tc>
      </w:tr>
      <w:tr w:rsidR="0036145A" w14:paraId="3142060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654E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C089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AIGC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换脸破局跨境营销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实战效能与法律伦理双轨并行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EEC4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陈镜羽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E9785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重庆财经学院</w:t>
            </w:r>
          </w:p>
        </w:tc>
      </w:tr>
      <w:tr w:rsidR="0036145A" w14:paraId="3220D8B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2DBD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2382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一招搞定插座回路配管工程量计算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从识图到算量的思维跃迁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BDF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朱芸惠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董桃桃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张淋淋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段雨彤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刘倩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C935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重庆外语外事学院</w:t>
            </w:r>
          </w:p>
        </w:tc>
      </w:tr>
      <w:tr w:rsidR="0036145A" w14:paraId="3730AAD1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1E2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7B72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竖屏时代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传播：出镜记者全媒体实战的守正与创新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265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郭欣颖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晁骞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陈晨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何松瀚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王沛瑶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7E62B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重庆外语外事学院</w:t>
            </w:r>
          </w:p>
        </w:tc>
      </w:tr>
      <w:tr w:rsidR="0036145A" w14:paraId="5BA6A3A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FBD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22AE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沟通的艺术：西班牙语缓和策略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助力跨文化交流与中国形象的传播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DD0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苟佳玲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潘可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周晶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罗榕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4025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重庆外语外事学院</w:t>
            </w:r>
          </w:p>
        </w:tc>
      </w:tr>
      <w:tr w:rsidR="0036145A" w14:paraId="775CF04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EAFB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BC6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人民群众是历史的创造者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262B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李潇潇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陈静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严倩倩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岳源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贺来容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98D40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重庆移通学院</w:t>
            </w:r>
          </w:p>
        </w:tc>
      </w:tr>
      <w:tr w:rsidR="0036145A" w14:paraId="6043225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A6F9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43D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微视频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当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9+4×(5-3)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遇见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Al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：计算机的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死板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才是大智慧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FD6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郑媛媛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8E7ED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重庆移通学院</w:t>
            </w:r>
          </w:p>
        </w:tc>
      </w:tr>
      <w:tr w:rsidR="0036145A" w14:paraId="003EF730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6377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AF3E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热开场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视听语言的情绪引擎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B18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李强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8DA89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重庆城市科技学院</w:t>
            </w:r>
          </w:p>
        </w:tc>
      </w:tr>
      <w:tr w:rsidR="0036145A" w14:paraId="5FA3C8A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A576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79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8FDC2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人民立场是中国共产党的根本政治立场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F3F2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哈欢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李方方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成丽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龚艺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岳玉康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C51F6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重庆城市科技学院</w:t>
            </w:r>
          </w:p>
        </w:tc>
      </w:tr>
      <w:tr w:rsidR="0036145A" w14:paraId="32EEA92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2A7C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92CD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特写镜头在微电影创作中的使用技巧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109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郭凯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55F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重庆工商大学派斯学院</w:t>
            </w:r>
          </w:p>
        </w:tc>
      </w:tr>
      <w:tr w:rsidR="0036145A" w14:paraId="26D3A08B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A73A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3F0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融合新闻创作中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AI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主播的理解与运用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41E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张寒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8C3B4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重庆工商大学派斯学院</w:t>
            </w:r>
          </w:p>
        </w:tc>
      </w:tr>
      <w:tr w:rsidR="0036145A" w14:paraId="11E89FD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774E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E23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中国国旗与铸牢中华民族共同体意识的实践与逻辑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129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饶敏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41EF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重庆工商大学派斯学院</w:t>
            </w:r>
          </w:p>
        </w:tc>
      </w:tr>
      <w:tr w:rsidR="0036145A" w14:paraId="7A854357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9606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0F3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智能时代资金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守门员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：五道防线堵住财务漏洞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80B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丁雅雯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AFD8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重庆工商大学派斯学院</w:t>
            </w:r>
          </w:p>
        </w:tc>
      </w:tr>
      <w:tr w:rsidR="0036145A" w14:paraId="2B654D08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5B3F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84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684B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From China,to the World—the Art of Invitation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16E7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周鑫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古冰蕊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彭瑞婷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王唯怡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李卓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BDB57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重庆工商大学派斯学院</w:t>
            </w:r>
          </w:p>
        </w:tc>
      </w:tr>
      <w:tr w:rsidR="0036145A" w14:paraId="3D873D1A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700F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85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1731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动脉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巧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穿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桡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有兴趣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E231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米娜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张舒婷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刘长莎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0D00C3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中国人民解放军陆军军医大学</w:t>
            </w:r>
          </w:p>
        </w:tc>
      </w:tr>
      <w:tr w:rsidR="0036145A" w14:paraId="4AF4104C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0966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86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8CAE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解密细胞生死：流式细胞术检测细胞凋亡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468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陈钢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万瑛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岳娟娟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刘洋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赵静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D411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中国人民解放军陆军军医大学</w:t>
            </w:r>
          </w:p>
        </w:tc>
      </w:tr>
      <w:tr w:rsidR="0036145A" w14:paraId="22925C05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C66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87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573B4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血脉传承的力量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F77D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李斌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吕慧芳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向岁寒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贾明亮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558FB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中国人民解放军联勤保障部队工程大学</w:t>
            </w:r>
          </w:p>
        </w:tc>
      </w:tr>
      <w:tr w:rsidR="0036145A" w14:paraId="0414D66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D3A3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88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FD42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既生油何生脂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F27ED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何东海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王永健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向硕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杨鑫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F2F3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中国人民解放军联勤保障部队工程大学</w:t>
            </w:r>
          </w:p>
        </w:tc>
      </w:tr>
      <w:tr w:rsidR="0036145A" w14:paraId="32D0EEE2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9900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89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C920A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从平民到贵族的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逆袭之路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”——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秦国军功爵位待遇制度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6F4E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孟愈飞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胡维娜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王蕾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杨东权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刘益帆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7C08E1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中国人民解放军联勤保障部队工程大学</w:t>
            </w:r>
          </w:p>
        </w:tc>
      </w:tr>
      <w:tr w:rsidR="0036145A" w14:paraId="4B19B5AF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3FE5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90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2FB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从《哪吒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2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》看中国文化出海的破圈密码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B9B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杨燕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王卫玮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潘虹霖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缪增福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3E6CB5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中国人民解放军联勤保障部队工程大学</w:t>
            </w:r>
          </w:p>
        </w:tc>
      </w:tr>
      <w:tr w:rsidR="0036145A" w14:paraId="16D9E7BD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3EF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91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E256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探秘星链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如何助力乌克兰军队完成精确打击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B924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李仰志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沈建国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张微唯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卫依雪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景刚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B39A68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中国人民解放军信息支援部队工程大学通信士官学校</w:t>
            </w:r>
          </w:p>
        </w:tc>
      </w:tr>
      <w:tr w:rsidR="0036145A" w14:paraId="64ADE7C9" w14:textId="77777777">
        <w:trPr>
          <w:trHeight w:val="851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AB2F9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92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2CF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划破电磁空间的利剑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——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天线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BAC0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古勇军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宣贵新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周俊宏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赵瑜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梁杜娟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090BCB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中国人民解放军信息支援部队工程大学通信士官学校</w:t>
            </w:r>
          </w:p>
        </w:tc>
      </w:tr>
      <w:tr w:rsidR="0036145A" w14:paraId="0D83080B" w14:textId="77777777">
        <w:trPr>
          <w:trHeight w:val="70"/>
          <w:jc w:val="center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A39C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93</w:t>
            </w:r>
          </w:p>
        </w:tc>
        <w:tc>
          <w:tcPr>
            <w:tcW w:w="18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D99DF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6:0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背后的真相：数据链如何实现超视距绝杀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F665E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罗凯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刘大伟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余格非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张莉娟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,</w:t>
            </w: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骆荣剑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AFE217" w14:textId="77777777" w:rsidR="0036145A" w:rsidRDefault="00893F63">
            <w:pPr>
              <w:widowControl/>
              <w:adjustRightInd w:val="0"/>
              <w:snapToGrid w:val="0"/>
              <w:spacing w:line="400" w:lineRule="exact"/>
              <w:jc w:val="center"/>
              <w:textAlignment w:val="center"/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方正仿宋_GBK" w:hAnsi="Times New Roman"/>
                <w:kern w:val="0"/>
                <w:sz w:val="28"/>
                <w:szCs w:val="28"/>
                <w:lang w:bidi="ar"/>
              </w:rPr>
              <w:t>中国人民解放军信息支援部队工程大学通信士官学校</w:t>
            </w:r>
          </w:p>
        </w:tc>
      </w:tr>
    </w:tbl>
    <w:p w14:paraId="0B63F026" w14:textId="77777777" w:rsidR="0036145A" w:rsidRDefault="0036145A">
      <w:pPr>
        <w:tabs>
          <w:tab w:val="left" w:pos="8216"/>
          <w:tab w:val="left" w:pos="8690"/>
        </w:tabs>
        <w:adjustRightInd w:val="0"/>
        <w:snapToGrid w:val="0"/>
        <w:spacing w:line="20" w:lineRule="exact"/>
        <w:jc w:val="left"/>
        <w:rPr>
          <w:rFonts w:ascii="Times New Roman" w:eastAsia="方正仿宋_GBK" w:hAnsi="Times New Roman"/>
          <w:sz w:val="28"/>
          <w:szCs w:val="28"/>
        </w:rPr>
      </w:pPr>
    </w:p>
    <w:sectPr w:rsidR="0036145A" w:rsidSect="00D63B55">
      <w:headerReference w:type="default" r:id="rId6"/>
      <w:footerReference w:type="even" r:id="rId7"/>
      <w:footerReference w:type="default" r:id="rId8"/>
      <w:headerReference w:type="first" r:id="rId9"/>
      <w:pgSz w:w="11906" w:h="16838" w:code="9"/>
      <w:pgMar w:top="1985" w:right="1446" w:bottom="1644" w:left="1446" w:header="851" w:footer="1247" w:gutter="0"/>
      <w:pgNumType w:fmt="numberInDash"/>
      <w:cols w:space="720"/>
      <w:titlePg/>
      <w:docGrid w:linePitch="600" w:charSpace="2292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3E4FC" w14:textId="77777777" w:rsidR="007411B0" w:rsidRDefault="007411B0">
      <w:r>
        <w:separator/>
      </w:r>
    </w:p>
  </w:endnote>
  <w:endnote w:type="continuationSeparator" w:id="0">
    <w:p w14:paraId="4F5F60C7" w14:textId="77777777" w:rsidR="007411B0" w:rsidRDefault="0074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1EA6C1-2700-4A07-808E-BC3272AD9FD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D5ECBB9-CFD8-4C10-86B6-7A15CD2F284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360D83B-3D48-4D48-96EC-9C7CD9A1D176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13D297C-6178-4800-A4E9-A3A9175EB384}"/>
    <w:embedBold r:id="rId5" w:subsetted="1" w:fontKey="{D44098A3-82EC-4F33-A302-4ECAAC8C6C14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E25371EE-4D16-4E55-8884-AA095A9B70F1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7" w:subsetted="1" w:fontKey="{870383EF-830A-4E8E-B43A-8065567B10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E69E5E5-2376-4D0E-86DC-04C7C901F5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9F48C" w14:textId="77777777" w:rsidR="0036145A" w:rsidRDefault="00893F63">
    <w:pPr>
      <w:pStyle w:val="a4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ED7C24" w:rsidRPr="00ED7C24">
      <w:rPr>
        <w:rFonts w:ascii="宋体" w:hAnsi="宋体"/>
        <w:noProof/>
        <w:sz w:val="28"/>
        <w:szCs w:val="28"/>
        <w:lang w:val="zh-CN"/>
      </w:rPr>
      <w:t>-</w:t>
    </w:r>
    <w:r w:rsidR="00ED7C24">
      <w:rPr>
        <w:rFonts w:ascii="宋体" w:hAnsi="宋体"/>
        <w:noProof/>
        <w:sz w:val="28"/>
        <w:szCs w:val="28"/>
      </w:rPr>
      <w:t xml:space="preserve"> 16 -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5D0781" w14:textId="77777777" w:rsidR="0036145A" w:rsidRDefault="00893F63">
    <w:pPr>
      <w:pStyle w:val="a4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ED7C24" w:rsidRPr="00ED7C24">
      <w:rPr>
        <w:rFonts w:ascii="宋体" w:hAnsi="宋体"/>
        <w:noProof/>
        <w:sz w:val="28"/>
        <w:szCs w:val="28"/>
        <w:lang w:val="zh-CN"/>
      </w:rPr>
      <w:t>-</w:t>
    </w:r>
    <w:r w:rsidR="00ED7C24">
      <w:rPr>
        <w:rFonts w:ascii="宋体" w:hAnsi="宋体"/>
        <w:noProof/>
        <w:sz w:val="28"/>
        <w:szCs w:val="28"/>
      </w:rPr>
      <w:t xml:space="preserve"> 17 -</w:t>
    </w:r>
    <w:r>
      <w:rPr>
        <w:rFonts w:ascii="宋体" w:hAnsi="宋体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6E8803" w14:textId="77777777" w:rsidR="007411B0" w:rsidRDefault="007411B0">
      <w:r>
        <w:separator/>
      </w:r>
    </w:p>
  </w:footnote>
  <w:footnote w:type="continuationSeparator" w:id="0">
    <w:p w14:paraId="7F2FC117" w14:textId="77777777" w:rsidR="007411B0" w:rsidRDefault="00741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64D9C" w14:textId="77777777" w:rsidR="0036145A" w:rsidRDefault="0036145A">
    <w:pPr>
      <w:pStyle w:val="a5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CCEE1" w14:textId="77777777" w:rsidR="0036145A" w:rsidRDefault="0036145A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ocumentProtection w:edit="readOnly" w:enforcement="0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B6"/>
    <w:rsid w:val="BF3B2E4D"/>
    <w:rsid w:val="CFAF90DF"/>
    <w:rsid w:val="00001A6F"/>
    <w:rsid w:val="0001774A"/>
    <w:rsid w:val="00050182"/>
    <w:rsid w:val="0009389C"/>
    <w:rsid w:val="000D14E6"/>
    <w:rsid w:val="00132498"/>
    <w:rsid w:val="001329B8"/>
    <w:rsid w:val="0018393A"/>
    <w:rsid w:val="00193B67"/>
    <w:rsid w:val="001F0248"/>
    <w:rsid w:val="002032B9"/>
    <w:rsid w:val="0020493F"/>
    <w:rsid w:val="00251E88"/>
    <w:rsid w:val="002A5373"/>
    <w:rsid w:val="002A6FC7"/>
    <w:rsid w:val="002C1E79"/>
    <w:rsid w:val="002C2E5C"/>
    <w:rsid w:val="002D4BAC"/>
    <w:rsid w:val="003025B3"/>
    <w:rsid w:val="0030734A"/>
    <w:rsid w:val="00316016"/>
    <w:rsid w:val="003332AE"/>
    <w:rsid w:val="00346552"/>
    <w:rsid w:val="0036145A"/>
    <w:rsid w:val="00376308"/>
    <w:rsid w:val="00377C31"/>
    <w:rsid w:val="00382ABB"/>
    <w:rsid w:val="003C174D"/>
    <w:rsid w:val="003E6B48"/>
    <w:rsid w:val="00414F95"/>
    <w:rsid w:val="004512D6"/>
    <w:rsid w:val="004537B9"/>
    <w:rsid w:val="004E0421"/>
    <w:rsid w:val="00506967"/>
    <w:rsid w:val="00534E6E"/>
    <w:rsid w:val="005537A5"/>
    <w:rsid w:val="005558FC"/>
    <w:rsid w:val="00562543"/>
    <w:rsid w:val="005C4A99"/>
    <w:rsid w:val="005C5982"/>
    <w:rsid w:val="005C6B01"/>
    <w:rsid w:val="005D01E6"/>
    <w:rsid w:val="005E121F"/>
    <w:rsid w:val="006016C2"/>
    <w:rsid w:val="0061389E"/>
    <w:rsid w:val="00643725"/>
    <w:rsid w:val="00656938"/>
    <w:rsid w:val="00670C05"/>
    <w:rsid w:val="006B3BCC"/>
    <w:rsid w:val="006C3FA0"/>
    <w:rsid w:val="006E27A7"/>
    <w:rsid w:val="007154D1"/>
    <w:rsid w:val="007411B0"/>
    <w:rsid w:val="007754EA"/>
    <w:rsid w:val="00776B6D"/>
    <w:rsid w:val="00784D1C"/>
    <w:rsid w:val="00786868"/>
    <w:rsid w:val="00870D8B"/>
    <w:rsid w:val="0087778F"/>
    <w:rsid w:val="00893F63"/>
    <w:rsid w:val="008979ED"/>
    <w:rsid w:val="008D5CEC"/>
    <w:rsid w:val="008E01D6"/>
    <w:rsid w:val="00916D2B"/>
    <w:rsid w:val="00920847"/>
    <w:rsid w:val="00945179"/>
    <w:rsid w:val="00951289"/>
    <w:rsid w:val="00952EA0"/>
    <w:rsid w:val="00962484"/>
    <w:rsid w:val="009A19AB"/>
    <w:rsid w:val="00A024AD"/>
    <w:rsid w:val="00A12617"/>
    <w:rsid w:val="00A474CB"/>
    <w:rsid w:val="00A66BC5"/>
    <w:rsid w:val="00A826D2"/>
    <w:rsid w:val="00AA4589"/>
    <w:rsid w:val="00AE4F08"/>
    <w:rsid w:val="00AF35F0"/>
    <w:rsid w:val="00B0603D"/>
    <w:rsid w:val="00B51646"/>
    <w:rsid w:val="00B54E28"/>
    <w:rsid w:val="00B6266F"/>
    <w:rsid w:val="00B8760E"/>
    <w:rsid w:val="00BA4F1A"/>
    <w:rsid w:val="00BE4311"/>
    <w:rsid w:val="00C0662A"/>
    <w:rsid w:val="00C07960"/>
    <w:rsid w:val="00C36935"/>
    <w:rsid w:val="00C50FAC"/>
    <w:rsid w:val="00C80CB6"/>
    <w:rsid w:val="00D07B2D"/>
    <w:rsid w:val="00D63B55"/>
    <w:rsid w:val="00D67589"/>
    <w:rsid w:val="00D8418B"/>
    <w:rsid w:val="00DC0802"/>
    <w:rsid w:val="00E069BD"/>
    <w:rsid w:val="00E11136"/>
    <w:rsid w:val="00E255E6"/>
    <w:rsid w:val="00E32D7B"/>
    <w:rsid w:val="00E34599"/>
    <w:rsid w:val="00ED7C24"/>
    <w:rsid w:val="00ED7C3C"/>
    <w:rsid w:val="00F044C2"/>
    <w:rsid w:val="00F3038D"/>
    <w:rsid w:val="00F718F4"/>
    <w:rsid w:val="00FA3034"/>
    <w:rsid w:val="00FB1D7F"/>
    <w:rsid w:val="00FE1942"/>
    <w:rsid w:val="05CD222A"/>
    <w:rsid w:val="0B1722BE"/>
    <w:rsid w:val="0C0A1AE2"/>
    <w:rsid w:val="0E697FB4"/>
    <w:rsid w:val="0F205179"/>
    <w:rsid w:val="10EF71F3"/>
    <w:rsid w:val="11254CC9"/>
    <w:rsid w:val="117A1736"/>
    <w:rsid w:val="13430204"/>
    <w:rsid w:val="166C6A34"/>
    <w:rsid w:val="1831372C"/>
    <w:rsid w:val="196B7938"/>
    <w:rsid w:val="1AA66E7A"/>
    <w:rsid w:val="1BBB6955"/>
    <w:rsid w:val="1BF27EB6"/>
    <w:rsid w:val="219571ED"/>
    <w:rsid w:val="21E87AF3"/>
    <w:rsid w:val="227E248B"/>
    <w:rsid w:val="24F81694"/>
    <w:rsid w:val="251A293E"/>
    <w:rsid w:val="259A582D"/>
    <w:rsid w:val="261333E9"/>
    <w:rsid w:val="29DB413B"/>
    <w:rsid w:val="29DF7CB3"/>
    <w:rsid w:val="2D281971"/>
    <w:rsid w:val="2E172272"/>
    <w:rsid w:val="2FB971F8"/>
    <w:rsid w:val="2FEC3129"/>
    <w:rsid w:val="30DF6BFC"/>
    <w:rsid w:val="30EF1041"/>
    <w:rsid w:val="35134CB4"/>
    <w:rsid w:val="38431D54"/>
    <w:rsid w:val="39F71049"/>
    <w:rsid w:val="3A6D4E67"/>
    <w:rsid w:val="3F9410E8"/>
    <w:rsid w:val="40664832"/>
    <w:rsid w:val="486E41E0"/>
    <w:rsid w:val="4A2D63C1"/>
    <w:rsid w:val="4B143FF8"/>
    <w:rsid w:val="4DC94652"/>
    <w:rsid w:val="52D74DF5"/>
    <w:rsid w:val="587F428B"/>
    <w:rsid w:val="589E5122"/>
    <w:rsid w:val="5C594DF3"/>
    <w:rsid w:val="5D027239"/>
    <w:rsid w:val="5E677C9B"/>
    <w:rsid w:val="630C0E11"/>
    <w:rsid w:val="64805613"/>
    <w:rsid w:val="654B66B5"/>
    <w:rsid w:val="66274374"/>
    <w:rsid w:val="6A65549A"/>
    <w:rsid w:val="6B847F6E"/>
    <w:rsid w:val="6DED72ED"/>
    <w:rsid w:val="6E4206A4"/>
    <w:rsid w:val="6EC37AA5"/>
    <w:rsid w:val="72312642"/>
    <w:rsid w:val="73364007"/>
    <w:rsid w:val="762075D5"/>
    <w:rsid w:val="773B320F"/>
    <w:rsid w:val="79EE0E19"/>
    <w:rsid w:val="7E03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BB45C97B-C6AA-4E38-A36F-61A746F2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/>
      <w:sz w:val="18"/>
      <w:szCs w:val="18"/>
    </w:rPr>
  </w:style>
  <w:style w:type="character" w:customStyle="1" w:styleId="Char0">
    <w:name w:val="页脚 Char"/>
    <w:link w:val="a4"/>
    <w:uiPriority w:val="99"/>
    <w:qFormat/>
    <w:rPr>
      <w:kern w:val="2"/>
      <w:sz w:val="18"/>
      <w:szCs w:val="18"/>
    </w:rPr>
  </w:style>
  <w:style w:type="character" w:customStyle="1" w:styleId="Char1">
    <w:name w:val="页眉 Char"/>
    <w:link w:val="a5"/>
    <w:uiPriority w:val="99"/>
    <w:qFormat/>
    <w:rPr>
      <w:rFonts w:ascii="等线" w:eastAsia="等线" w:hAnsi="等线"/>
      <w:kern w:val="2"/>
      <w:sz w:val="18"/>
      <w:szCs w:val="18"/>
    </w:rPr>
  </w:style>
  <w:style w:type="paragraph" w:customStyle="1" w:styleId="CharCharCharChar">
    <w:name w:val="Char Char Char Char"/>
    <w:basedOn w:val="a"/>
    <w:qFormat/>
    <w:rPr>
      <w:rFonts w:ascii="Tahoma" w:hAnsi="Tahoma"/>
      <w:sz w:val="24"/>
      <w:szCs w:val="20"/>
    </w:rPr>
  </w:style>
  <w:style w:type="character" w:customStyle="1" w:styleId="Char">
    <w:name w:val="批注框文本 Char"/>
    <w:link w:val="a3"/>
    <w:uiPriority w:val="99"/>
    <w:semiHidden/>
    <w:qFormat/>
    <w:rPr>
      <w:kern w:val="2"/>
      <w:sz w:val="18"/>
      <w:szCs w:val="18"/>
    </w:rPr>
  </w:style>
  <w:style w:type="paragraph" w:styleId="a6">
    <w:name w:val="Revision"/>
    <w:hidden/>
    <w:uiPriority w:val="99"/>
    <w:unhideWhenUsed/>
    <w:rsid w:val="007154D1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1402</Words>
  <Characters>7996</Characters>
  <Application>Microsoft Office Word</Application>
  <DocSecurity>0</DocSecurity>
  <Lines>66</Lines>
  <Paragraphs>18</Paragraphs>
  <ScaleCrop>false</ScaleCrop>
  <Company/>
  <LinksUpToDate>false</LinksUpToDate>
  <CharactersWithSpaces>9380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吴玉洪</dc:creator>
  <cp:lastModifiedBy>重庆第二师范学院</cp:lastModifiedBy>
  <cp:revision>2</cp:revision>
  <cp:lastPrinted>2025-12-22T02:40:00Z</cp:lastPrinted>
  <dcterms:created xsi:type="dcterms:W3CDTF">2025-12-22T03:15:00Z</dcterms:created>
  <dcterms:modified xsi:type="dcterms:W3CDTF">2025-12-22T03:15:00Z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93CE86167EF648D48412EE7EBB4BADB6_13</vt:lpwstr>
  </property>
  <property fmtid="{D5CDD505-2E9C-101B-9397-08002B2CF9AE}" pid="4" name="KSOTemplateDocerSaveRecord">
    <vt:lpwstr>eyJoZGlkIjoiMDkyYWQyNDBlMWRmNmVlMmJiZDA0NjgwMWNhOWFiZjAiLCJ1c2VySWQiOiIyNjM5MDk3NzkifQ==</vt:lpwstr>
  </property>
</Properties>
</file>