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5BA8D">
      <w:pPr>
        <w:tabs>
          <w:tab w:val="left" w:pos="7567"/>
          <w:tab w:val="left" w:pos="7728"/>
        </w:tabs>
        <w:spacing w:line="600" w:lineRule="exact"/>
        <w:rPr>
          <w:rFonts w:ascii="方正黑体_GBK" w:eastAsia="方正黑体_GBK"/>
          <w:kern w:val="0"/>
          <w:sz w:val="32"/>
          <w:szCs w:val="32"/>
          <w:shd w:val="clear" w:color="auto" w:fill="FFFFFF"/>
        </w:rPr>
      </w:pPr>
      <w:bookmarkStart w:id="4" w:name="_GoBack"/>
      <w:bookmarkEnd w:id="4"/>
      <w:r>
        <w:rPr>
          <w:rFonts w:hint="eastAsia" w:ascii="方正黑体_GBK" w:eastAsia="方正黑体_GBK"/>
          <w:kern w:val="0"/>
          <w:sz w:val="32"/>
          <w:szCs w:val="32"/>
          <w:shd w:val="clear" w:color="auto" w:fill="FFFFFF"/>
        </w:rPr>
        <w:t>附件</w:t>
      </w:r>
    </w:p>
    <w:p w14:paraId="6A25F216">
      <w:pPr>
        <w:tabs>
          <w:tab w:val="left" w:pos="7567"/>
          <w:tab w:val="left" w:pos="7728"/>
        </w:tabs>
        <w:spacing w:line="600" w:lineRule="exact"/>
        <w:ind w:firstLine="352" w:firstLineChars="88"/>
        <w:jc w:val="center"/>
        <w:rPr>
          <w:rFonts w:eastAsia="方正小标宋_GBK"/>
          <w:bCs/>
          <w:sz w:val="40"/>
          <w:szCs w:val="40"/>
        </w:rPr>
      </w:pPr>
      <w:r>
        <w:rPr>
          <w:rFonts w:ascii="Times New Roman" w:hAnsi="Times New Roman" w:eastAsia="方正小标宋_GBK"/>
          <w:sz w:val="40"/>
          <w:szCs w:val="40"/>
        </w:rPr>
        <w:t>2</w:t>
      </w:r>
      <w:r>
        <w:rPr>
          <w:rFonts w:ascii="Times New Roman" w:hAnsi="Times New Roman" w:eastAsia="方正小标宋_GBK"/>
          <w:bCs/>
          <w:sz w:val="40"/>
          <w:szCs w:val="40"/>
        </w:rPr>
        <w:t>025</w:t>
      </w:r>
      <w:r>
        <w:rPr>
          <w:rFonts w:hint="eastAsia" w:eastAsia="方正小标宋_GBK"/>
          <w:bCs/>
          <w:sz w:val="40"/>
          <w:szCs w:val="40"/>
        </w:rPr>
        <w:t>年普通本科高校外语教育教学改革专项研究项目</w:t>
      </w:r>
    </w:p>
    <w:p w14:paraId="59CB6A4D">
      <w:pPr>
        <w:tabs>
          <w:tab w:val="left" w:pos="7567"/>
          <w:tab w:val="left" w:pos="7728"/>
        </w:tabs>
        <w:spacing w:line="600" w:lineRule="exact"/>
        <w:ind w:firstLine="352" w:firstLineChars="88"/>
        <w:jc w:val="center"/>
        <w:rPr>
          <w:rFonts w:eastAsia="方正楷体_GBK"/>
          <w:sz w:val="28"/>
          <w:szCs w:val="28"/>
        </w:rPr>
      </w:pPr>
      <w:r>
        <w:rPr>
          <w:rFonts w:hint="eastAsia" w:eastAsia="方正小标宋_GBK"/>
          <w:bCs/>
          <w:sz w:val="40"/>
          <w:szCs w:val="40"/>
        </w:rPr>
        <w:t>评审结果</w:t>
      </w:r>
    </w:p>
    <w:tbl>
      <w:tblPr>
        <w:tblStyle w:val="4"/>
        <w:tblW w:w="13627" w:type="dxa"/>
        <w:tblInd w:w="0" w:type="dxa"/>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8"/>
        <w:gridCol w:w="2424"/>
        <w:gridCol w:w="8640"/>
        <w:gridCol w:w="1095"/>
        <w:gridCol w:w="900"/>
      </w:tblGrid>
      <w:tr w14:paraId="4F7FCAA0">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4A6C81C8">
            <w:pPr>
              <w:spacing w:line="320" w:lineRule="exact"/>
              <w:jc w:val="center"/>
              <w:rPr>
                <w:rFonts w:eastAsia="方正仿宋_GBK" w:cs="宋体"/>
                <w:b/>
                <w:bCs/>
                <w:sz w:val="24"/>
              </w:rPr>
            </w:pPr>
            <w:r>
              <w:rPr>
                <w:rFonts w:hint="eastAsia" w:eastAsia="方正仿宋_GBK"/>
                <w:b/>
                <w:bCs/>
                <w:sz w:val="24"/>
                <w:szCs w:val="24"/>
              </w:rPr>
              <w:t>序号</w:t>
            </w:r>
          </w:p>
        </w:tc>
        <w:tc>
          <w:tcPr>
            <w:tcW w:w="2424" w:type="dxa"/>
            <w:tcMar>
              <w:top w:w="15" w:type="dxa"/>
              <w:left w:w="15" w:type="dxa"/>
              <w:bottom w:w="0" w:type="dxa"/>
              <w:right w:w="15" w:type="dxa"/>
            </w:tcMar>
            <w:vAlign w:val="center"/>
          </w:tcPr>
          <w:p w14:paraId="27DEEC64">
            <w:pPr>
              <w:jc w:val="center"/>
              <w:rPr>
                <w:rFonts w:eastAsia="方正仿宋_GBK" w:cs="宋体"/>
                <w:b/>
                <w:bCs/>
                <w:sz w:val="24"/>
              </w:rPr>
            </w:pPr>
            <w:r>
              <w:rPr>
                <w:rFonts w:hint="eastAsia" w:eastAsia="方正仿宋_GBK"/>
                <w:b/>
                <w:bCs/>
                <w:sz w:val="24"/>
                <w:szCs w:val="24"/>
              </w:rPr>
              <w:t>单位</w:t>
            </w:r>
          </w:p>
        </w:tc>
        <w:tc>
          <w:tcPr>
            <w:tcW w:w="8640" w:type="dxa"/>
            <w:tcMar>
              <w:top w:w="15" w:type="dxa"/>
              <w:left w:w="15" w:type="dxa"/>
              <w:bottom w:w="0" w:type="dxa"/>
              <w:right w:w="15" w:type="dxa"/>
            </w:tcMar>
            <w:vAlign w:val="center"/>
          </w:tcPr>
          <w:p w14:paraId="65E943AA">
            <w:pPr>
              <w:jc w:val="center"/>
              <w:rPr>
                <w:rFonts w:eastAsia="方正仿宋_GBK" w:cs="宋体"/>
                <w:b/>
                <w:bCs/>
                <w:sz w:val="24"/>
              </w:rPr>
            </w:pPr>
            <w:r>
              <w:rPr>
                <w:rFonts w:hint="eastAsia" w:eastAsia="方正仿宋_GBK"/>
                <w:b/>
                <w:bCs/>
                <w:sz w:val="24"/>
                <w:szCs w:val="24"/>
              </w:rPr>
              <w:t>项目名称</w:t>
            </w:r>
          </w:p>
        </w:tc>
        <w:tc>
          <w:tcPr>
            <w:tcW w:w="1095" w:type="dxa"/>
            <w:tcMar>
              <w:top w:w="15" w:type="dxa"/>
              <w:left w:w="15" w:type="dxa"/>
              <w:bottom w:w="0" w:type="dxa"/>
              <w:right w:w="15" w:type="dxa"/>
            </w:tcMar>
            <w:vAlign w:val="center"/>
          </w:tcPr>
          <w:p w14:paraId="50E1E6C5">
            <w:pPr>
              <w:jc w:val="center"/>
              <w:rPr>
                <w:rFonts w:eastAsia="方正仿宋_GBK" w:cs="宋体"/>
                <w:b/>
                <w:bCs/>
                <w:sz w:val="24"/>
              </w:rPr>
            </w:pPr>
            <w:r>
              <w:rPr>
                <w:rFonts w:hint="eastAsia" w:eastAsia="方正仿宋_GBK"/>
                <w:b/>
                <w:bCs/>
                <w:sz w:val="24"/>
                <w:szCs w:val="24"/>
              </w:rPr>
              <w:t>项目层次</w:t>
            </w:r>
          </w:p>
        </w:tc>
        <w:tc>
          <w:tcPr>
            <w:tcW w:w="900" w:type="dxa"/>
            <w:tcMar>
              <w:top w:w="15" w:type="dxa"/>
              <w:left w:w="15" w:type="dxa"/>
              <w:bottom w:w="0" w:type="dxa"/>
              <w:right w:w="15" w:type="dxa"/>
            </w:tcMar>
            <w:vAlign w:val="center"/>
          </w:tcPr>
          <w:p w14:paraId="589CD232">
            <w:pPr>
              <w:jc w:val="center"/>
              <w:rPr>
                <w:rFonts w:eastAsia="方正仿宋_GBK" w:cs="宋体"/>
                <w:b/>
                <w:bCs/>
                <w:sz w:val="24"/>
              </w:rPr>
            </w:pPr>
            <w:r>
              <w:rPr>
                <w:rFonts w:hint="eastAsia" w:eastAsia="方正仿宋_GBK"/>
                <w:b/>
                <w:bCs/>
                <w:sz w:val="24"/>
                <w:szCs w:val="24"/>
              </w:rPr>
              <w:t>主持人</w:t>
            </w:r>
          </w:p>
        </w:tc>
      </w:tr>
      <w:tr w14:paraId="21EB43A7">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033F8E9">
            <w:pPr>
              <w:jc w:val="center"/>
              <w:rPr>
                <w:rFonts w:ascii="Times New Roman" w:hAnsi="Times New Roman" w:eastAsia="方正仿宋_GBK"/>
                <w:sz w:val="24"/>
              </w:rPr>
            </w:pPr>
            <w:r>
              <w:rPr>
                <w:rFonts w:ascii="Times New Roman" w:hAnsi="Times New Roman" w:eastAsia="方正仿宋_GBK"/>
                <w:sz w:val="24"/>
                <w:szCs w:val="24"/>
              </w:rPr>
              <w:t>1</w:t>
            </w:r>
          </w:p>
        </w:tc>
        <w:tc>
          <w:tcPr>
            <w:tcW w:w="2424" w:type="dxa"/>
            <w:tcMar>
              <w:top w:w="15" w:type="dxa"/>
              <w:left w:w="15" w:type="dxa"/>
              <w:bottom w:w="0" w:type="dxa"/>
              <w:right w:w="15" w:type="dxa"/>
            </w:tcMar>
            <w:vAlign w:val="center"/>
          </w:tcPr>
          <w:p w14:paraId="04249745">
            <w:pPr>
              <w:spacing w:line="320" w:lineRule="exact"/>
              <w:rPr>
                <w:rFonts w:ascii="Times New Roman" w:hAnsi="Times New Roman" w:eastAsia="方正仿宋_GBK"/>
                <w:sz w:val="24"/>
              </w:rPr>
            </w:pPr>
            <w:r>
              <w:rPr>
                <w:rFonts w:hint="eastAsia" w:eastAsia="方正仿宋_GBK"/>
                <w:sz w:val="24"/>
                <w:szCs w:val="24"/>
              </w:rPr>
              <w:t>四川外国语大学</w:t>
            </w:r>
          </w:p>
        </w:tc>
        <w:tc>
          <w:tcPr>
            <w:tcW w:w="8640" w:type="dxa"/>
            <w:tcMar>
              <w:top w:w="15" w:type="dxa"/>
              <w:left w:w="15" w:type="dxa"/>
              <w:bottom w:w="0" w:type="dxa"/>
              <w:right w:w="15" w:type="dxa"/>
            </w:tcMar>
            <w:vAlign w:val="center"/>
          </w:tcPr>
          <w:p w14:paraId="7A8AE1EB">
            <w:pPr>
              <w:spacing w:line="260" w:lineRule="exact"/>
              <w:rPr>
                <w:rFonts w:ascii="Times New Roman" w:hAnsi="Times New Roman" w:eastAsia="方正仿宋_GBK"/>
                <w:sz w:val="24"/>
              </w:rPr>
            </w:pPr>
            <w:bookmarkStart w:id="0" w:name="OLE_LINK2"/>
            <w:r>
              <w:rPr>
                <w:rFonts w:hint="eastAsia" w:eastAsia="方正仿宋_GBK"/>
                <w:sz w:val="24"/>
                <w:szCs w:val="24"/>
              </w:rPr>
              <w:t>习近平外交思想融入专业课程的理念建构和实施路径研究</w:t>
            </w:r>
            <w:bookmarkEnd w:id="0"/>
          </w:p>
        </w:tc>
        <w:tc>
          <w:tcPr>
            <w:tcW w:w="1095" w:type="dxa"/>
            <w:tcMar>
              <w:top w:w="15" w:type="dxa"/>
              <w:left w:w="15" w:type="dxa"/>
              <w:bottom w:w="0" w:type="dxa"/>
              <w:right w:w="15" w:type="dxa"/>
            </w:tcMar>
            <w:vAlign w:val="center"/>
          </w:tcPr>
          <w:p w14:paraId="780A1B30">
            <w:pPr>
              <w:spacing w:line="320" w:lineRule="exact"/>
              <w:rPr>
                <w:rFonts w:ascii="Times New Roman" w:hAnsi="Times New Roman" w:eastAsia="方正仿宋_GBK"/>
                <w:sz w:val="24"/>
              </w:rPr>
            </w:pPr>
            <w:r>
              <w:rPr>
                <w:rFonts w:hint="eastAsia" w:eastAsia="方正仿宋_GBK"/>
                <w:sz w:val="24"/>
                <w:szCs w:val="24"/>
              </w:rPr>
              <w:t>重大项目</w:t>
            </w:r>
          </w:p>
        </w:tc>
        <w:tc>
          <w:tcPr>
            <w:tcW w:w="900" w:type="dxa"/>
            <w:tcMar>
              <w:top w:w="15" w:type="dxa"/>
              <w:left w:w="15" w:type="dxa"/>
              <w:bottom w:w="0" w:type="dxa"/>
              <w:right w:w="15" w:type="dxa"/>
            </w:tcMar>
            <w:vAlign w:val="center"/>
          </w:tcPr>
          <w:p w14:paraId="79AF600A">
            <w:pPr>
              <w:spacing w:line="320" w:lineRule="exact"/>
              <w:rPr>
                <w:rFonts w:ascii="Times New Roman" w:hAnsi="Times New Roman" w:eastAsia="方正仿宋_GBK"/>
                <w:sz w:val="24"/>
              </w:rPr>
            </w:pPr>
            <w:r>
              <w:rPr>
                <w:rFonts w:hint="eastAsia" w:eastAsia="方正仿宋_GBK"/>
                <w:sz w:val="24"/>
                <w:szCs w:val="24"/>
              </w:rPr>
              <w:t xml:space="preserve">刘嗣方  </w:t>
            </w:r>
          </w:p>
        </w:tc>
      </w:tr>
      <w:tr w14:paraId="11C48EF1">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7CAAF57">
            <w:pPr>
              <w:jc w:val="center"/>
              <w:rPr>
                <w:rFonts w:ascii="Times New Roman" w:hAnsi="Times New Roman" w:eastAsia="方正仿宋_GBK"/>
                <w:sz w:val="24"/>
              </w:rPr>
            </w:pPr>
            <w:r>
              <w:rPr>
                <w:rFonts w:ascii="Times New Roman" w:hAnsi="Times New Roman" w:eastAsia="方正仿宋_GBK"/>
                <w:sz w:val="24"/>
                <w:szCs w:val="24"/>
              </w:rPr>
              <w:t>2</w:t>
            </w:r>
          </w:p>
        </w:tc>
        <w:tc>
          <w:tcPr>
            <w:tcW w:w="2424" w:type="dxa"/>
            <w:tcMar>
              <w:top w:w="15" w:type="dxa"/>
              <w:left w:w="15" w:type="dxa"/>
              <w:bottom w:w="0" w:type="dxa"/>
              <w:right w:w="15" w:type="dxa"/>
            </w:tcMar>
            <w:vAlign w:val="center"/>
          </w:tcPr>
          <w:p w14:paraId="4EF4261F">
            <w:pPr>
              <w:spacing w:line="320" w:lineRule="exact"/>
              <w:rPr>
                <w:rFonts w:eastAsia="方正仿宋_GBK"/>
                <w:sz w:val="24"/>
              </w:rPr>
            </w:pPr>
            <w:r>
              <w:rPr>
                <w:rFonts w:hint="eastAsia" w:eastAsia="方正仿宋_GBK"/>
                <w:sz w:val="24"/>
                <w:szCs w:val="24"/>
              </w:rPr>
              <w:t>西南大学</w:t>
            </w:r>
          </w:p>
        </w:tc>
        <w:tc>
          <w:tcPr>
            <w:tcW w:w="8640" w:type="dxa"/>
            <w:tcMar>
              <w:top w:w="15" w:type="dxa"/>
              <w:left w:w="15" w:type="dxa"/>
              <w:bottom w:w="0" w:type="dxa"/>
              <w:right w:w="15" w:type="dxa"/>
            </w:tcMar>
            <w:vAlign w:val="center"/>
          </w:tcPr>
          <w:p w14:paraId="3A5B5328">
            <w:pPr>
              <w:spacing w:line="260" w:lineRule="exact"/>
              <w:rPr>
                <w:rFonts w:eastAsia="方正仿宋_GBK"/>
                <w:sz w:val="24"/>
              </w:rPr>
            </w:pPr>
            <w:r>
              <w:rPr>
                <w:rFonts w:hint="eastAsia" w:eastAsia="方正仿宋_GBK"/>
                <w:sz w:val="24"/>
                <w:szCs w:val="24"/>
              </w:rPr>
              <w:t>数智时代英语专业课程思政“三进”融合模式与创新路径探索</w:t>
            </w:r>
          </w:p>
        </w:tc>
        <w:tc>
          <w:tcPr>
            <w:tcW w:w="1095" w:type="dxa"/>
            <w:tcMar>
              <w:top w:w="15" w:type="dxa"/>
              <w:left w:w="15" w:type="dxa"/>
              <w:bottom w:w="0" w:type="dxa"/>
              <w:right w:w="15" w:type="dxa"/>
            </w:tcMar>
            <w:vAlign w:val="center"/>
          </w:tcPr>
          <w:p w14:paraId="3FE6AA81">
            <w:pPr>
              <w:spacing w:line="320" w:lineRule="exact"/>
              <w:rPr>
                <w:rFonts w:eastAsia="方正仿宋_GBK"/>
                <w:sz w:val="24"/>
              </w:rPr>
            </w:pPr>
            <w:r>
              <w:rPr>
                <w:rFonts w:hint="eastAsia" w:eastAsia="方正仿宋_GBK"/>
                <w:sz w:val="24"/>
                <w:szCs w:val="24"/>
              </w:rPr>
              <w:t>重大项目</w:t>
            </w:r>
          </w:p>
        </w:tc>
        <w:tc>
          <w:tcPr>
            <w:tcW w:w="900" w:type="dxa"/>
            <w:tcMar>
              <w:top w:w="15" w:type="dxa"/>
              <w:left w:w="15" w:type="dxa"/>
              <w:bottom w:w="0" w:type="dxa"/>
              <w:right w:w="15" w:type="dxa"/>
            </w:tcMar>
            <w:vAlign w:val="center"/>
          </w:tcPr>
          <w:p w14:paraId="490A74B4">
            <w:pPr>
              <w:spacing w:line="320" w:lineRule="exact"/>
              <w:rPr>
                <w:rFonts w:eastAsia="方正仿宋_GBK"/>
                <w:sz w:val="24"/>
              </w:rPr>
            </w:pPr>
            <w:r>
              <w:rPr>
                <w:rFonts w:hint="eastAsia" w:eastAsia="方正仿宋_GBK"/>
                <w:sz w:val="24"/>
                <w:szCs w:val="24"/>
              </w:rPr>
              <w:t>杨坤</w:t>
            </w:r>
          </w:p>
        </w:tc>
      </w:tr>
      <w:tr w14:paraId="637200D7">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32639C76">
            <w:pPr>
              <w:jc w:val="center"/>
              <w:rPr>
                <w:rFonts w:ascii="Times New Roman" w:hAnsi="Times New Roman" w:eastAsia="方正仿宋_GBK"/>
                <w:sz w:val="24"/>
              </w:rPr>
            </w:pPr>
            <w:r>
              <w:rPr>
                <w:rFonts w:ascii="Times New Roman" w:hAnsi="Times New Roman" w:eastAsia="方正仿宋_GBK"/>
                <w:sz w:val="24"/>
                <w:szCs w:val="24"/>
              </w:rPr>
              <w:t>3</w:t>
            </w:r>
          </w:p>
        </w:tc>
        <w:tc>
          <w:tcPr>
            <w:tcW w:w="2424" w:type="dxa"/>
            <w:tcMar>
              <w:top w:w="15" w:type="dxa"/>
              <w:left w:w="15" w:type="dxa"/>
              <w:bottom w:w="0" w:type="dxa"/>
              <w:right w:w="15" w:type="dxa"/>
            </w:tcMar>
            <w:vAlign w:val="center"/>
          </w:tcPr>
          <w:p w14:paraId="54029915">
            <w:pPr>
              <w:spacing w:line="320" w:lineRule="exact"/>
              <w:rPr>
                <w:rFonts w:eastAsia="方正仿宋_GBK"/>
                <w:sz w:val="24"/>
              </w:rPr>
            </w:pPr>
            <w:r>
              <w:rPr>
                <w:rFonts w:hint="eastAsia" w:eastAsia="方正仿宋_GBK"/>
                <w:sz w:val="24"/>
                <w:szCs w:val="24"/>
              </w:rPr>
              <w:t>重庆大学</w:t>
            </w:r>
          </w:p>
        </w:tc>
        <w:tc>
          <w:tcPr>
            <w:tcW w:w="8640" w:type="dxa"/>
            <w:tcMar>
              <w:top w:w="15" w:type="dxa"/>
              <w:left w:w="15" w:type="dxa"/>
              <w:bottom w:w="0" w:type="dxa"/>
              <w:right w:w="15" w:type="dxa"/>
            </w:tcMar>
            <w:vAlign w:val="center"/>
          </w:tcPr>
          <w:p w14:paraId="22627736">
            <w:pPr>
              <w:spacing w:line="260" w:lineRule="exact"/>
              <w:rPr>
                <w:rFonts w:eastAsia="方正仿宋_GBK"/>
                <w:sz w:val="24"/>
              </w:rPr>
            </w:pPr>
            <w:r>
              <w:rPr>
                <w:rFonts w:hint="eastAsia" w:eastAsia="方正仿宋_GBK"/>
                <w:sz w:val="24"/>
                <w:szCs w:val="24"/>
              </w:rPr>
              <w:t>思政教育一体化视域下“理解当代中国”外语实践教学模式研究</w:t>
            </w:r>
          </w:p>
        </w:tc>
        <w:tc>
          <w:tcPr>
            <w:tcW w:w="1095" w:type="dxa"/>
            <w:tcMar>
              <w:top w:w="15" w:type="dxa"/>
              <w:left w:w="15" w:type="dxa"/>
              <w:bottom w:w="0" w:type="dxa"/>
              <w:right w:w="15" w:type="dxa"/>
            </w:tcMar>
            <w:vAlign w:val="center"/>
          </w:tcPr>
          <w:p w14:paraId="51145A8F">
            <w:pPr>
              <w:spacing w:line="320" w:lineRule="exact"/>
              <w:rPr>
                <w:rFonts w:eastAsia="方正仿宋_GBK"/>
                <w:sz w:val="24"/>
              </w:rPr>
            </w:pPr>
            <w:r>
              <w:rPr>
                <w:rFonts w:hint="eastAsia" w:eastAsia="方正仿宋_GBK"/>
                <w:sz w:val="24"/>
                <w:szCs w:val="24"/>
              </w:rPr>
              <w:t>重大项目</w:t>
            </w:r>
          </w:p>
        </w:tc>
        <w:tc>
          <w:tcPr>
            <w:tcW w:w="900" w:type="dxa"/>
            <w:tcMar>
              <w:top w:w="15" w:type="dxa"/>
              <w:left w:w="15" w:type="dxa"/>
              <w:bottom w:w="0" w:type="dxa"/>
              <w:right w:w="15" w:type="dxa"/>
            </w:tcMar>
            <w:vAlign w:val="center"/>
          </w:tcPr>
          <w:p w14:paraId="4772D723">
            <w:pPr>
              <w:spacing w:line="320" w:lineRule="exact"/>
              <w:rPr>
                <w:rFonts w:eastAsia="方正仿宋_GBK"/>
                <w:sz w:val="24"/>
              </w:rPr>
            </w:pPr>
            <w:r>
              <w:rPr>
                <w:rFonts w:hint="eastAsia" w:eastAsia="方正仿宋_GBK"/>
                <w:sz w:val="24"/>
                <w:szCs w:val="24"/>
              </w:rPr>
              <w:t>符存</w:t>
            </w:r>
          </w:p>
        </w:tc>
      </w:tr>
      <w:tr w14:paraId="26EC111C">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5927346">
            <w:pPr>
              <w:jc w:val="center"/>
              <w:rPr>
                <w:rFonts w:ascii="Times New Roman" w:hAnsi="Times New Roman" w:eastAsia="方正仿宋_GBK"/>
                <w:sz w:val="24"/>
              </w:rPr>
            </w:pPr>
            <w:r>
              <w:rPr>
                <w:rFonts w:ascii="Times New Roman" w:hAnsi="Times New Roman" w:eastAsia="方正仿宋_GBK"/>
                <w:sz w:val="24"/>
                <w:szCs w:val="24"/>
              </w:rPr>
              <w:t>4</w:t>
            </w:r>
          </w:p>
        </w:tc>
        <w:tc>
          <w:tcPr>
            <w:tcW w:w="2424" w:type="dxa"/>
            <w:tcMar>
              <w:top w:w="15" w:type="dxa"/>
              <w:left w:w="15" w:type="dxa"/>
              <w:bottom w:w="0" w:type="dxa"/>
              <w:right w:w="15" w:type="dxa"/>
            </w:tcMar>
            <w:vAlign w:val="center"/>
          </w:tcPr>
          <w:p w14:paraId="38D7F29F">
            <w:pPr>
              <w:spacing w:line="320" w:lineRule="exact"/>
              <w:rPr>
                <w:rFonts w:eastAsia="方正仿宋_GBK"/>
                <w:sz w:val="24"/>
              </w:rPr>
            </w:pPr>
            <w:r>
              <w:rPr>
                <w:rFonts w:hint="eastAsia" w:eastAsia="方正仿宋_GBK"/>
                <w:sz w:val="24"/>
                <w:szCs w:val="24"/>
              </w:rPr>
              <w:t>重庆交通大学</w:t>
            </w:r>
          </w:p>
        </w:tc>
        <w:tc>
          <w:tcPr>
            <w:tcW w:w="8640" w:type="dxa"/>
            <w:tcMar>
              <w:top w:w="15" w:type="dxa"/>
              <w:left w:w="15" w:type="dxa"/>
              <w:bottom w:w="0" w:type="dxa"/>
              <w:right w:w="15" w:type="dxa"/>
            </w:tcMar>
            <w:vAlign w:val="center"/>
          </w:tcPr>
          <w:p w14:paraId="47E123AF">
            <w:pPr>
              <w:spacing w:line="260" w:lineRule="exact"/>
              <w:rPr>
                <w:rFonts w:eastAsia="方正仿宋_GBK"/>
                <w:sz w:val="24"/>
              </w:rPr>
            </w:pPr>
            <w:r>
              <w:rPr>
                <w:rFonts w:hint="eastAsia" w:eastAsia="方正仿宋_GBK"/>
                <w:sz w:val="24"/>
                <w:szCs w:val="24"/>
              </w:rPr>
              <w:t>数智时代《习近平谈治国理政》思想“三进”创新路径研究与实践</w:t>
            </w:r>
          </w:p>
        </w:tc>
        <w:tc>
          <w:tcPr>
            <w:tcW w:w="1095" w:type="dxa"/>
            <w:tcMar>
              <w:top w:w="15" w:type="dxa"/>
              <w:left w:w="15" w:type="dxa"/>
              <w:bottom w:w="0" w:type="dxa"/>
              <w:right w:w="15" w:type="dxa"/>
            </w:tcMar>
            <w:vAlign w:val="center"/>
          </w:tcPr>
          <w:p w14:paraId="4DAFA027">
            <w:pPr>
              <w:spacing w:line="320" w:lineRule="exact"/>
              <w:rPr>
                <w:rFonts w:eastAsia="方正仿宋_GBK"/>
                <w:sz w:val="24"/>
              </w:rPr>
            </w:pPr>
            <w:r>
              <w:rPr>
                <w:rFonts w:hint="eastAsia" w:eastAsia="方正仿宋_GBK"/>
                <w:sz w:val="24"/>
                <w:szCs w:val="24"/>
              </w:rPr>
              <w:t>重大项目</w:t>
            </w:r>
          </w:p>
        </w:tc>
        <w:tc>
          <w:tcPr>
            <w:tcW w:w="900" w:type="dxa"/>
            <w:tcMar>
              <w:top w:w="15" w:type="dxa"/>
              <w:left w:w="15" w:type="dxa"/>
              <w:bottom w:w="0" w:type="dxa"/>
              <w:right w:w="15" w:type="dxa"/>
            </w:tcMar>
            <w:vAlign w:val="center"/>
          </w:tcPr>
          <w:p w14:paraId="7D6117CF">
            <w:pPr>
              <w:spacing w:line="320" w:lineRule="exact"/>
              <w:rPr>
                <w:rFonts w:eastAsia="方正仿宋_GBK"/>
                <w:sz w:val="24"/>
              </w:rPr>
            </w:pPr>
            <w:r>
              <w:rPr>
                <w:rFonts w:hint="eastAsia" w:eastAsia="方正仿宋_GBK"/>
                <w:sz w:val="24"/>
                <w:szCs w:val="24"/>
              </w:rPr>
              <w:t>曾洪伟</w:t>
            </w:r>
          </w:p>
        </w:tc>
      </w:tr>
      <w:tr w14:paraId="44F181A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28C302C3">
            <w:pPr>
              <w:jc w:val="center"/>
              <w:rPr>
                <w:rFonts w:ascii="Times New Roman" w:hAnsi="Times New Roman" w:eastAsia="方正仿宋_GBK"/>
                <w:sz w:val="24"/>
              </w:rPr>
            </w:pPr>
            <w:r>
              <w:rPr>
                <w:rFonts w:ascii="Times New Roman" w:hAnsi="Times New Roman" w:eastAsia="方正仿宋_GBK"/>
                <w:sz w:val="24"/>
                <w:szCs w:val="24"/>
              </w:rPr>
              <w:t>5</w:t>
            </w:r>
          </w:p>
        </w:tc>
        <w:tc>
          <w:tcPr>
            <w:tcW w:w="2424" w:type="dxa"/>
            <w:tcMar>
              <w:top w:w="15" w:type="dxa"/>
              <w:left w:w="15" w:type="dxa"/>
              <w:bottom w:w="0" w:type="dxa"/>
              <w:right w:w="15" w:type="dxa"/>
            </w:tcMar>
            <w:vAlign w:val="center"/>
          </w:tcPr>
          <w:p w14:paraId="7E2EFE95">
            <w:pPr>
              <w:spacing w:line="320" w:lineRule="exact"/>
              <w:rPr>
                <w:rFonts w:ascii="Times New Roman" w:hAnsi="Times New Roman" w:eastAsia="方正仿宋_GBK"/>
                <w:sz w:val="24"/>
              </w:rPr>
            </w:pPr>
            <w:r>
              <w:rPr>
                <w:rFonts w:hint="eastAsia" w:eastAsia="方正仿宋_GBK"/>
                <w:sz w:val="24"/>
                <w:szCs w:val="24"/>
              </w:rPr>
              <w:t>重庆外语外事学院</w:t>
            </w:r>
          </w:p>
        </w:tc>
        <w:tc>
          <w:tcPr>
            <w:tcW w:w="8640" w:type="dxa"/>
            <w:tcMar>
              <w:top w:w="15" w:type="dxa"/>
              <w:left w:w="15" w:type="dxa"/>
              <w:bottom w:w="0" w:type="dxa"/>
              <w:right w:w="15" w:type="dxa"/>
            </w:tcMar>
            <w:vAlign w:val="center"/>
          </w:tcPr>
          <w:p w14:paraId="7923FA88">
            <w:pPr>
              <w:spacing w:line="260" w:lineRule="exact"/>
              <w:rPr>
                <w:rFonts w:ascii="Times New Roman" w:hAnsi="Times New Roman" w:eastAsia="方正仿宋_GBK"/>
                <w:sz w:val="24"/>
              </w:rPr>
            </w:pPr>
            <w:r>
              <w:rPr>
                <w:rFonts w:hint="eastAsia" w:eastAsia="方正仿宋_GBK"/>
                <w:sz w:val="24"/>
                <w:szCs w:val="24"/>
              </w:rPr>
              <w:t>“三进”引领下大学英语“双维融合·三环递进”培养模式研究</w:t>
            </w:r>
          </w:p>
        </w:tc>
        <w:tc>
          <w:tcPr>
            <w:tcW w:w="1095" w:type="dxa"/>
            <w:tcMar>
              <w:top w:w="15" w:type="dxa"/>
              <w:left w:w="15" w:type="dxa"/>
              <w:bottom w:w="0" w:type="dxa"/>
              <w:right w:w="15" w:type="dxa"/>
            </w:tcMar>
            <w:vAlign w:val="center"/>
          </w:tcPr>
          <w:p w14:paraId="5927A82E">
            <w:pPr>
              <w:spacing w:line="320" w:lineRule="exact"/>
              <w:rPr>
                <w:rFonts w:ascii="Times New Roman" w:hAnsi="Times New Roman" w:eastAsia="方正仿宋_GBK"/>
                <w:sz w:val="24"/>
              </w:rPr>
            </w:pPr>
            <w:r>
              <w:rPr>
                <w:rFonts w:hint="eastAsia" w:eastAsia="方正仿宋_GBK"/>
                <w:sz w:val="24"/>
                <w:szCs w:val="24"/>
              </w:rPr>
              <w:t>重大项目</w:t>
            </w:r>
          </w:p>
        </w:tc>
        <w:tc>
          <w:tcPr>
            <w:tcW w:w="900" w:type="dxa"/>
            <w:tcMar>
              <w:top w:w="15" w:type="dxa"/>
              <w:left w:w="15" w:type="dxa"/>
              <w:bottom w:w="0" w:type="dxa"/>
              <w:right w:w="15" w:type="dxa"/>
            </w:tcMar>
            <w:vAlign w:val="center"/>
          </w:tcPr>
          <w:p w14:paraId="5C0FD192">
            <w:pPr>
              <w:spacing w:line="320" w:lineRule="exact"/>
              <w:rPr>
                <w:rFonts w:ascii="Times New Roman" w:hAnsi="Times New Roman" w:eastAsia="方正仿宋_GBK"/>
                <w:sz w:val="24"/>
              </w:rPr>
            </w:pPr>
            <w:r>
              <w:rPr>
                <w:rFonts w:hint="eastAsia" w:eastAsia="方正仿宋_GBK"/>
                <w:sz w:val="24"/>
                <w:szCs w:val="24"/>
              </w:rPr>
              <w:t>刘毅</w:t>
            </w:r>
          </w:p>
        </w:tc>
      </w:tr>
      <w:tr w14:paraId="1B30024B">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6D752C49">
            <w:pPr>
              <w:jc w:val="center"/>
              <w:rPr>
                <w:rFonts w:ascii="Times New Roman" w:hAnsi="Times New Roman" w:eastAsia="方正仿宋_GBK"/>
                <w:sz w:val="24"/>
              </w:rPr>
            </w:pPr>
            <w:r>
              <w:rPr>
                <w:rFonts w:ascii="Times New Roman" w:hAnsi="Times New Roman" w:eastAsia="方正仿宋_GBK"/>
                <w:sz w:val="24"/>
                <w:szCs w:val="24"/>
              </w:rPr>
              <w:t>6</w:t>
            </w:r>
          </w:p>
        </w:tc>
        <w:tc>
          <w:tcPr>
            <w:tcW w:w="2424" w:type="dxa"/>
            <w:tcMar>
              <w:top w:w="15" w:type="dxa"/>
              <w:left w:w="15" w:type="dxa"/>
              <w:bottom w:w="0" w:type="dxa"/>
              <w:right w:w="15" w:type="dxa"/>
            </w:tcMar>
            <w:vAlign w:val="center"/>
          </w:tcPr>
          <w:p w14:paraId="6C1186A6">
            <w:pPr>
              <w:spacing w:line="320" w:lineRule="exact"/>
              <w:rPr>
                <w:rFonts w:eastAsia="方正仿宋_GBK"/>
                <w:sz w:val="24"/>
              </w:rPr>
            </w:pPr>
            <w:r>
              <w:rPr>
                <w:rFonts w:hint="eastAsia" w:eastAsia="方正仿宋_GBK"/>
                <w:sz w:val="24"/>
                <w:szCs w:val="24"/>
              </w:rPr>
              <w:t>四川外国语大学</w:t>
            </w:r>
          </w:p>
        </w:tc>
        <w:tc>
          <w:tcPr>
            <w:tcW w:w="8640" w:type="dxa"/>
            <w:tcMar>
              <w:top w:w="15" w:type="dxa"/>
              <w:left w:w="15" w:type="dxa"/>
              <w:bottom w:w="0" w:type="dxa"/>
              <w:right w:w="15" w:type="dxa"/>
            </w:tcMar>
            <w:vAlign w:val="center"/>
          </w:tcPr>
          <w:p w14:paraId="4023940F">
            <w:pPr>
              <w:spacing w:line="260" w:lineRule="exact"/>
              <w:rPr>
                <w:rFonts w:eastAsia="方正仿宋_GBK"/>
                <w:sz w:val="24"/>
              </w:rPr>
            </w:pPr>
            <w:r>
              <w:rPr>
                <w:rFonts w:hint="eastAsia" w:eastAsia="方正仿宋_GBK"/>
                <w:sz w:val="24"/>
                <w:szCs w:val="24"/>
              </w:rPr>
              <w:t xml:space="preserve">数字化赋能“理解当代中国”大学外语教育的研究与实践 </w:t>
            </w:r>
          </w:p>
        </w:tc>
        <w:tc>
          <w:tcPr>
            <w:tcW w:w="1095" w:type="dxa"/>
            <w:tcMar>
              <w:top w:w="15" w:type="dxa"/>
              <w:left w:w="15" w:type="dxa"/>
              <w:bottom w:w="0" w:type="dxa"/>
              <w:right w:w="15" w:type="dxa"/>
            </w:tcMar>
            <w:vAlign w:val="center"/>
          </w:tcPr>
          <w:p w14:paraId="77648B9E">
            <w:pPr>
              <w:spacing w:line="320" w:lineRule="exact"/>
              <w:rPr>
                <w:rFonts w:eastAsia="方正仿宋_GBK"/>
                <w:sz w:val="24"/>
              </w:rPr>
            </w:pPr>
            <w:r>
              <w:rPr>
                <w:rFonts w:hint="eastAsia" w:eastAsia="方正仿宋_GBK"/>
                <w:sz w:val="24"/>
                <w:szCs w:val="24"/>
              </w:rPr>
              <w:t>重大项目</w:t>
            </w:r>
          </w:p>
        </w:tc>
        <w:tc>
          <w:tcPr>
            <w:tcW w:w="900" w:type="dxa"/>
            <w:tcMar>
              <w:top w:w="15" w:type="dxa"/>
              <w:left w:w="15" w:type="dxa"/>
              <w:bottom w:w="0" w:type="dxa"/>
              <w:right w:w="15" w:type="dxa"/>
            </w:tcMar>
            <w:vAlign w:val="center"/>
          </w:tcPr>
          <w:p w14:paraId="26EC9832">
            <w:pPr>
              <w:spacing w:line="320" w:lineRule="exact"/>
              <w:rPr>
                <w:rFonts w:eastAsia="方正仿宋_GBK"/>
                <w:sz w:val="24"/>
              </w:rPr>
            </w:pPr>
            <w:r>
              <w:rPr>
                <w:rFonts w:hint="eastAsia" w:eastAsia="方正仿宋_GBK"/>
                <w:sz w:val="24"/>
                <w:szCs w:val="24"/>
              </w:rPr>
              <w:t>马武林</w:t>
            </w:r>
          </w:p>
        </w:tc>
      </w:tr>
      <w:tr w14:paraId="64FDE8B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1C525011">
            <w:pPr>
              <w:jc w:val="center"/>
              <w:rPr>
                <w:rFonts w:ascii="Times New Roman" w:hAnsi="Times New Roman" w:eastAsia="方正仿宋_GBK"/>
                <w:sz w:val="24"/>
              </w:rPr>
            </w:pPr>
            <w:r>
              <w:rPr>
                <w:rFonts w:ascii="Times New Roman" w:hAnsi="Times New Roman" w:eastAsia="方正仿宋_GBK"/>
                <w:sz w:val="24"/>
                <w:szCs w:val="24"/>
              </w:rPr>
              <w:t>7</w:t>
            </w:r>
          </w:p>
        </w:tc>
        <w:tc>
          <w:tcPr>
            <w:tcW w:w="2424" w:type="dxa"/>
            <w:tcMar>
              <w:top w:w="15" w:type="dxa"/>
              <w:left w:w="15" w:type="dxa"/>
              <w:bottom w:w="0" w:type="dxa"/>
              <w:right w:w="15" w:type="dxa"/>
            </w:tcMar>
            <w:vAlign w:val="center"/>
          </w:tcPr>
          <w:p w14:paraId="4E028500">
            <w:pPr>
              <w:spacing w:line="320" w:lineRule="exact"/>
              <w:rPr>
                <w:rFonts w:eastAsia="方正仿宋_GBK"/>
                <w:sz w:val="24"/>
              </w:rPr>
            </w:pPr>
            <w:r>
              <w:rPr>
                <w:rFonts w:hint="eastAsia" w:eastAsia="方正仿宋_GBK"/>
                <w:sz w:val="24"/>
                <w:szCs w:val="24"/>
              </w:rPr>
              <w:t>重庆大学</w:t>
            </w:r>
          </w:p>
        </w:tc>
        <w:tc>
          <w:tcPr>
            <w:tcW w:w="8640" w:type="dxa"/>
            <w:tcMar>
              <w:top w:w="15" w:type="dxa"/>
              <w:left w:w="15" w:type="dxa"/>
              <w:bottom w:w="0" w:type="dxa"/>
              <w:right w:w="15" w:type="dxa"/>
            </w:tcMar>
            <w:vAlign w:val="center"/>
          </w:tcPr>
          <w:p w14:paraId="6BE0D39E">
            <w:pPr>
              <w:spacing w:line="260" w:lineRule="exact"/>
              <w:rPr>
                <w:rFonts w:eastAsia="方正仿宋_GBK"/>
                <w:sz w:val="24"/>
              </w:rPr>
            </w:pPr>
            <w:bookmarkStart w:id="1" w:name="OLE_LINK5"/>
            <w:r>
              <w:rPr>
                <w:rFonts w:hint="eastAsia" w:eastAsia="方正仿宋_GBK"/>
                <w:sz w:val="24"/>
                <w:szCs w:val="24"/>
              </w:rPr>
              <w:t>生成式人工智能赋能“理解当代中国”《英语读写教程》使用的教学实践与研究</w:t>
            </w:r>
            <w:bookmarkEnd w:id="1"/>
          </w:p>
        </w:tc>
        <w:tc>
          <w:tcPr>
            <w:tcW w:w="1095" w:type="dxa"/>
            <w:tcMar>
              <w:top w:w="15" w:type="dxa"/>
              <w:left w:w="15" w:type="dxa"/>
              <w:bottom w:w="0" w:type="dxa"/>
              <w:right w:w="15" w:type="dxa"/>
            </w:tcMar>
            <w:vAlign w:val="center"/>
          </w:tcPr>
          <w:p w14:paraId="00912FB7">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49A55C05">
            <w:pPr>
              <w:spacing w:line="320" w:lineRule="exact"/>
              <w:rPr>
                <w:rFonts w:eastAsia="方正仿宋_GBK"/>
                <w:sz w:val="24"/>
              </w:rPr>
            </w:pPr>
            <w:r>
              <w:rPr>
                <w:rFonts w:hint="eastAsia" w:eastAsia="方正仿宋_GBK"/>
                <w:sz w:val="24"/>
                <w:szCs w:val="24"/>
              </w:rPr>
              <w:t>郑尧</w:t>
            </w:r>
          </w:p>
        </w:tc>
      </w:tr>
      <w:tr w14:paraId="614AE21E">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112EDE37">
            <w:pPr>
              <w:jc w:val="center"/>
              <w:rPr>
                <w:rFonts w:ascii="Times New Roman" w:hAnsi="Times New Roman" w:eastAsia="方正仿宋_GBK"/>
                <w:sz w:val="24"/>
              </w:rPr>
            </w:pPr>
            <w:r>
              <w:rPr>
                <w:rFonts w:ascii="Times New Roman" w:hAnsi="Times New Roman" w:eastAsia="方正仿宋_GBK"/>
                <w:sz w:val="24"/>
                <w:szCs w:val="24"/>
              </w:rPr>
              <w:t>8</w:t>
            </w:r>
          </w:p>
        </w:tc>
        <w:tc>
          <w:tcPr>
            <w:tcW w:w="2424" w:type="dxa"/>
            <w:tcMar>
              <w:top w:w="15" w:type="dxa"/>
              <w:left w:w="15" w:type="dxa"/>
              <w:bottom w:w="0" w:type="dxa"/>
              <w:right w:w="15" w:type="dxa"/>
            </w:tcMar>
            <w:vAlign w:val="center"/>
          </w:tcPr>
          <w:p w14:paraId="7746A041">
            <w:pPr>
              <w:spacing w:line="320" w:lineRule="exact"/>
              <w:rPr>
                <w:rFonts w:eastAsia="方正仿宋_GBK"/>
                <w:sz w:val="24"/>
              </w:rPr>
            </w:pPr>
            <w:r>
              <w:rPr>
                <w:rFonts w:hint="eastAsia" w:eastAsia="方正仿宋_GBK"/>
                <w:sz w:val="24"/>
                <w:szCs w:val="24"/>
              </w:rPr>
              <w:t>重庆医科大学</w:t>
            </w:r>
          </w:p>
        </w:tc>
        <w:tc>
          <w:tcPr>
            <w:tcW w:w="8640" w:type="dxa"/>
            <w:tcMar>
              <w:top w:w="15" w:type="dxa"/>
              <w:left w:w="15" w:type="dxa"/>
              <w:bottom w:w="0" w:type="dxa"/>
              <w:right w:w="15" w:type="dxa"/>
            </w:tcMar>
            <w:vAlign w:val="center"/>
          </w:tcPr>
          <w:p w14:paraId="64BE6F33">
            <w:pPr>
              <w:spacing w:line="260" w:lineRule="exact"/>
              <w:rPr>
                <w:rFonts w:eastAsia="方正仿宋_GBK"/>
                <w:sz w:val="24"/>
              </w:rPr>
            </w:pPr>
            <w:r>
              <w:rPr>
                <w:rFonts w:hint="eastAsia" w:eastAsia="方正仿宋_GBK"/>
                <w:sz w:val="24"/>
                <w:szCs w:val="24"/>
              </w:rPr>
              <w:t>人机融合视域下的“双思共育”：医学院校大学英语教学数字化转型研究</w:t>
            </w:r>
          </w:p>
        </w:tc>
        <w:tc>
          <w:tcPr>
            <w:tcW w:w="1095" w:type="dxa"/>
            <w:tcMar>
              <w:top w:w="15" w:type="dxa"/>
              <w:left w:w="15" w:type="dxa"/>
              <w:bottom w:w="0" w:type="dxa"/>
              <w:right w:w="15" w:type="dxa"/>
            </w:tcMar>
            <w:vAlign w:val="center"/>
          </w:tcPr>
          <w:p w14:paraId="42174FB7">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6E6F6BD4">
            <w:pPr>
              <w:spacing w:line="320" w:lineRule="exact"/>
              <w:rPr>
                <w:rFonts w:eastAsia="方正仿宋_GBK"/>
                <w:sz w:val="24"/>
              </w:rPr>
            </w:pPr>
            <w:r>
              <w:rPr>
                <w:rFonts w:hint="eastAsia" w:eastAsia="方正仿宋_GBK"/>
                <w:sz w:val="24"/>
                <w:szCs w:val="24"/>
              </w:rPr>
              <w:t>蒋萧</w:t>
            </w:r>
          </w:p>
        </w:tc>
      </w:tr>
      <w:tr w14:paraId="7CDECE94">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08AFFF4">
            <w:pPr>
              <w:jc w:val="center"/>
              <w:rPr>
                <w:rFonts w:ascii="Times New Roman" w:hAnsi="Times New Roman" w:eastAsia="方正仿宋_GBK"/>
                <w:sz w:val="24"/>
              </w:rPr>
            </w:pPr>
            <w:r>
              <w:rPr>
                <w:rFonts w:ascii="Times New Roman" w:hAnsi="Times New Roman" w:eastAsia="方正仿宋_GBK"/>
                <w:sz w:val="24"/>
                <w:szCs w:val="24"/>
              </w:rPr>
              <w:t>9</w:t>
            </w:r>
          </w:p>
        </w:tc>
        <w:tc>
          <w:tcPr>
            <w:tcW w:w="2424" w:type="dxa"/>
            <w:tcMar>
              <w:top w:w="15" w:type="dxa"/>
              <w:left w:w="15" w:type="dxa"/>
              <w:bottom w:w="0" w:type="dxa"/>
              <w:right w:w="15" w:type="dxa"/>
            </w:tcMar>
            <w:vAlign w:val="center"/>
          </w:tcPr>
          <w:p w14:paraId="3F2A24CE">
            <w:pPr>
              <w:spacing w:line="320" w:lineRule="exact"/>
              <w:rPr>
                <w:rFonts w:eastAsia="方正仿宋_GBK"/>
                <w:sz w:val="24"/>
              </w:rPr>
            </w:pPr>
            <w:r>
              <w:rPr>
                <w:rFonts w:hint="eastAsia" w:eastAsia="方正仿宋_GBK"/>
                <w:sz w:val="24"/>
                <w:szCs w:val="24"/>
              </w:rPr>
              <w:t>重庆文理学院</w:t>
            </w:r>
          </w:p>
        </w:tc>
        <w:tc>
          <w:tcPr>
            <w:tcW w:w="8640" w:type="dxa"/>
            <w:tcMar>
              <w:top w:w="15" w:type="dxa"/>
              <w:left w:w="15" w:type="dxa"/>
              <w:bottom w:w="0" w:type="dxa"/>
              <w:right w:w="15" w:type="dxa"/>
            </w:tcMar>
            <w:vAlign w:val="center"/>
          </w:tcPr>
          <w:p w14:paraId="68FD0B28">
            <w:pPr>
              <w:spacing w:line="260" w:lineRule="exact"/>
              <w:rPr>
                <w:rFonts w:eastAsia="方正仿宋_GBK"/>
                <w:sz w:val="24"/>
              </w:rPr>
            </w:pPr>
            <w:r>
              <w:rPr>
                <w:rFonts w:hint="eastAsia" w:eastAsia="方正仿宋_GBK"/>
                <w:sz w:val="24"/>
                <w:szCs w:val="24"/>
              </w:rPr>
              <w:t>构建“双向赋能”的跨文化教学模式：基于《理解当代中国》的中国话语体系融入研究</w:t>
            </w:r>
          </w:p>
        </w:tc>
        <w:tc>
          <w:tcPr>
            <w:tcW w:w="1095" w:type="dxa"/>
            <w:tcMar>
              <w:top w:w="15" w:type="dxa"/>
              <w:left w:w="15" w:type="dxa"/>
              <w:bottom w:w="0" w:type="dxa"/>
              <w:right w:w="15" w:type="dxa"/>
            </w:tcMar>
            <w:vAlign w:val="center"/>
          </w:tcPr>
          <w:p w14:paraId="137B0DCF">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7DC8F37">
            <w:pPr>
              <w:spacing w:line="320" w:lineRule="exact"/>
              <w:rPr>
                <w:rFonts w:eastAsia="方正仿宋_GBK"/>
                <w:sz w:val="24"/>
              </w:rPr>
            </w:pPr>
            <w:r>
              <w:rPr>
                <w:rFonts w:hint="eastAsia" w:eastAsia="方正仿宋_GBK"/>
                <w:sz w:val="24"/>
                <w:szCs w:val="24"/>
              </w:rPr>
              <w:t>曹胜强</w:t>
            </w:r>
          </w:p>
        </w:tc>
      </w:tr>
      <w:tr w14:paraId="00FF050E">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F3F62DF">
            <w:pPr>
              <w:jc w:val="center"/>
              <w:rPr>
                <w:rFonts w:ascii="Times New Roman" w:hAnsi="Times New Roman" w:eastAsia="方正仿宋_GBK"/>
                <w:sz w:val="24"/>
              </w:rPr>
            </w:pPr>
            <w:r>
              <w:rPr>
                <w:rFonts w:ascii="Times New Roman" w:hAnsi="Times New Roman" w:eastAsia="方正仿宋_GBK"/>
                <w:sz w:val="24"/>
                <w:szCs w:val="24"/>
              </w:rPr>
              <w:t>10</w:t>
            </w:r>
          </w:p>
        </w:tc>
        <w:tc>
          <w:tcPr>
            <w:tcW w:w="2424" w:type="dxa"/>
            <w:tcMar>
              <w:top w:w="15" w:type="dxa"/>
              <w:left w:w="15" w:type="dxa"/>
              <w:bottom w:w="0" w:type="dxa"/>
              <w:right w:w="15" w:type="dxa"/>
            </w:tcMar>
            <w:vAlign w:val="center"/>
          </w:tcPr>
          <w:p w14:paraId="6ADDE1ED">
            <w:pPr>
              <w:spacing w:line="320" w:lineRule="exact"/>
              <w:rPr>
                <w:rFonts w:eastAsia="方正仿宋_GBK"/>
                <w:sz w:val="24"/>
              </w:rPr>
            </w:pPr>
            <w:r>
              <w:rPr>
                <w:rFonts w:hint="eastAsia" w:eastAsia="方正仿宋_GBK"/>
                <w:sz w:val="24"/>
                <w:szCs w:val="24"/>
              </w:rPr>
              <w:t>四川外国语大学</w:t>
            </w:r>
          </w:p>
        </w:tc>
        <w:tc>
          <w:tcPr>
            <w:tcW w:w="8640" w:type="dxa"/>
            <w:tcMar>
              <w:top w:w="15" w:type="dxa"/>
              <w:left w:w="15" w:type="dxa"/>
              <w:bottom w:w="0" w:type="dxa"/>
              <w:right w:w="15" w:type="dxa"/>
            </w:tcMar>
            <w:vAlign w:val="center"/>
          </w:tcPr>
          <w:p w14:paraId="694D6E75">
            <w:pPr>
              <w:spacing w:line="260" w:lineRule="exact"/>
              <w:rPr>
                <w:rFonts w:eastAsia="方正仿宋_GBK"/>
                <w:sz w:val="24"/>
              </w:rPr>
            </w:pPr>
            <w:r>
              <w:rPr>
                <w:rFonts w:hint="eastAsia" w:eastAsia="方正仿宋_GBK"/>
                <w:sz w:val="24"/>
                <w:szCs w:val="24"/>
              </w:rPr>
              <w:t>习近平外交思想融入《领事与侨务》课程教学改革研究</w:t>
            </w:r>
          </w:p>
        </w:tc>
        <w:tc>
          <w:tcPr>
            <w:tcW w:w="1095" w:type="dxa"/>
            <w:tcMar>
              <w:top w:w="15" w:type="dxa"/>
              <w:left w:w="15" w:type="dxa"/>
              <w:bottom w:w="0" w:type="dxa"/>
              <w:right w:w="15" w:type="dxa"/>
            </w:tcMar>
            <w:vAlign w:val="center"/>
          </w:tcPr>
          <w:p w14:paraId="54F804C9">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4D5FCA09">
            <w:pPr>
              <w:spacing w:line="320" w:lineRule="exact"/>
              <w:rPr>
                <w:rFonts w:eastAsia="方正仿宋_GBK"/>
                <w:sz w:val="24"/>
              </w:rPr>
            </w:pPr>
            <w:r>
              <w:rPr>
                <w:rFonts w:hint="eastAsia" w:eastAsia="方正仿宋_GBK"/>
                <w:sz w:val="24"/>
                <w:szCs w:val="24"/>
              </w:rPr>
              <w:t>周思邑</w:t>
            </w:r>
          </w:p>
        </w:tc>
      </w:tr>
      <w:tr w14:paraId="5ABAB60B">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D762B38">
            <w:pPr>
              <w:spacing w:line="320" w:lineRule="exact"/>
              <w:jc w:val="center"/>
              <w:rPr>
                <w:rFonts w:ascii="Times New Roman" w:hAnsi="Times New Roman" w:eastAsia="方正仿宋_GBK"/>
                <w:sz w:val="24"/>
              </w:rPr>
            </w:pPr>
            <w:r>
              <w:rPr>
                <w:rFonts w:ascii="Times New Roman" w:hAnsi="Times New Roman" w:eastAsia="方正仿宋_GBK"/>
                <w:sz w:val="24"/>
                <w:szCs w:val="24"/>
              </w:rPr>
              <w:t>11</w:t>
            </w:r>
          </w:p>
        </w:tc>
        <w:tc>
          <w:tcPr>
            <w:tcW w:w="2424" w:type="dxa"/>
            <w:tcMar>
              <w:top w:w="15" w:type="dxa"/>
              <w:left w:w="15" w:type="dxa"/>
              <w:bottom w:w="0" w:type="dxa"/>
              <w:right w:w="15" w:type="dxa"/>
            </w:tcMar>
            <w:vAlign w:val="center"/>
          </w:tcPr>
          <w:p w14:paraId="76A647D1">
            <w:pPr>
              <w:spacing w:line="320" w:lineRule="exact"/>
              <w:rPr>
                <w:rFonts w:eastAsia="方正仿宋_GBK"/>
                <w:sz w:val="24"/>
              </w:rPr>
            </w:pPr>
            <w:r>
              <w:rPr>
                <w:rFonts w:hint="eastAsia" w:eastAsia="方正仿宋_GBK"/>
                <w:sz w:val="24"/>
                <w:szCs w:val="24"/>
              </w:rPr>
              <w:t>四川外国语大学</w:t>
            </w:r>
          </w:p>
        </w:tc>
        <w:tc>
          <w:tcPr>
            <w:tcW w:w="8640" w:type="dxa"/>
            <w:tcMar>
              <w:top w:w="15" w:type="dxa"/>
              <w:left w:w="15" w:type="dxa"/>
              <w:bottom w:w="0" w:type="dxa"/>
              <w:right w:w="15" w:type="dxa"/>
            </w:tcMar>
            <w:vAlign w:val="center"/>
          </w:tcPr>
          <w:p w14:paraId="33B2370F">
            <w:pPr>
              <w:spacing w:line="260" w:lineRule="exact"/>
              <w:rPr>
                <w:rFonts w:eastAsia="方正仿宋_GBK"/>
                <w:sz w:val="24"/>
              </w:rPr>
            </w:pPr>
            <w:r>
              <w:rPr>
                <w:rFonts w:hint="eastAsia" w:eastAsia="方正仿宋_GBK"/>
                <w:sz w:val="24"/>
                <w:szCs w:val="24"/>
              </w:rPr>
              <w:t>“新文科”书院制思政育人模式创新与探索</w:t>
            </w:r>
          </w:p>
        </w:tc>
        <w:tc>
          <w:tcPr>
            <w:tcW w:w="1095" w:type="dxa"/>
            <w:tcMar>
              <w:top w:w="15" w:type="dxa"/>
              <w:left w:w="15" w:type="dxa"/>
              <w:bottom w:w="0" w:type="dxa"/>
              <w:right w:w="15" w:type="dxa"/>
            </w:tcMar>
            <w:vAlign w:val="center"/>
          </w:tcPr>
          <w:p w14:paraId="07FEE9B0">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5B89D0DA">
            <w:pPr>
              <w:spacing w:line="320" w:lineRule="exact"/>
              <w:rPr>
                <w:rFonts w:eastAsia="方正仿宋_GBK"/>
                <w:sz w:val="24"/>
              </w:rPr>
            </w:pPr>
            <w:r>
              <w:rPr>
                <w:rFonts w:hint="eastAsia" w:eastAsia="方正仿宋_GBK"/>
                <w:sz w:val="24"/>
                <w:szCs w:val="24"/>
              </w:rPr>
              <w:t>张庆</w:t>
            </w:r>
          </w:p>
        </w:tc>
      </w:tr>
      <w:tr w14:paraId="1BAA11E2">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5A3EB1D9">
            <w:pPr>
              <w:jc w:val="center"/>
              <w:rPr>
                <w:rFonts w:ascii="Times New Roman" w:hAnsi="Times New Roman" w:eastAsia="方正仿宋_GBK"/>
                <w:sz w:val="24"/>
              </w:rPr>
            </w:pPr>
            <w:r>
              <w:rPr>
                <w:rFonts w:ascii="Times New Roman" w:hAnsi="Times New Roman" w:eastAsia="方正仿宋_GBK"/>
                <w:sz w:val="24"/>
                <w:szCs w:val="24"/>
              </w:rPr>
              <w:t>12</w:t>
            </w:r>
          </w:p>
        </w:tc>
        <w:tc>
          <w:tcPr>
            <w:tcW w:w="2424" w:type="dxa"/>
            <w:tcMar>
              <w:top w:w="15" w:type="dxa"/>
              <w:left w:w="15" w:type="dxa"/>
              <w:bottom w:w="0" w:type="dxa"/>
              <w:right w:w="15" w:type="dxa"/>
            </w:tcMar>
            <w:vAlign w:val="center"/>
          </w:tcPr>
          <w:p w14:paraId="1589190D">
            <w:pPr>
              <w:spacing w:line="320" w:lineRule="exact"/>
              <w:rPr>
                <w:rFonts w:eastAsia="方正仿宋_GBK"/>
                <w:sz w:val="24"/>
              </w:rPr>
            </w:pPr>
            <w:r>
              <w:rPr>
                <w:rFonts w:hint="eastAsia" w:eastAsia="方正仿宋_GBK"/>
                <w:sz w:val="24"/>
                <w:szCs w:val="24"/>
              </w:rPr>
              <w:t>重庆师范大学</w:t>
            </w:r>
          </w:p>
        </w:tc>
        <w:tc>
          <w:tcPr>
            <w:tcW w:w="8640" w:type="dxa"/>
            <w:tcMar>
              <w:top w:w="15" w:type="dxa"/>
              <w:left w:w="15" w:type="dxa"/>
              <w:bottom w:w="0" w:type="dxa"/>
              <w:right w:w="15" w:type="dxa"/>
            </w:tcMar>
            <w:vAlign w:val="center"/>
          </w:tcPr>
          <w:p w14:paraId="7FBCB829">
            <w:pPr>
              <w:spacing w:line="260" w:lineRule="exact"/>
              <w:rPr>
                <w:rFonts w:eastAsia="方正仿宋_GBK"/>
                <w:sz w:val="24"/>
              </w:rPr>
            </w:pPr>
            <w:r>
              <w:rPr>
                <w:rFonts w:hint="eastAsia" w:eastAsia="方正仿宋_GBK"/>
                <w:sz w:val="24"/>
                <w:szCs w:val="24"/>
              </w:rPr>
              <w:t>数智化背景下师范院校“大学外语+”复合型双语人才培养创新研究</w:t>
            </w:r>
          </w:p>
        </w:tc>
        <w:tc>
          <w:tcPr>
            <w:tcW w:w="1095" w:type="dxa"/>
            <w:tcMar>
              <w:top w:w="15" w:type="dxa"/>
              <w:left w:w="15" w:type="dxa"/>
              <w:bottom w:w="0" w:type="dxa"/>
              <w:right w:w="15" w:type="dxa"/>
            </w:tcMar>
            <w:vAlign w:val="center"/>
          </w:tcPr>
          <w:p w14:paraId="76564A98">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492F16D2">
            <w:pPr>
              <w:spacing w:line="320" w:lineRule="exact"/>
              <w:rPr>
                <w:rFonts w:eastAsia="方正仿宋_GBK"/>
                <w:sz w:val="24"/>
              </w:rPr>
            </w:pPr>
            <w:r>
              <w:rPr>
                <w:rFonts w:hint="eastAsia" w:eastAsia="方正仿宋_GBK"/>
                <w:sz w:val="24"/>
                <w:szCs w:val="24"/>
              </w:rPr>
              <w:t>谭小勇</w:t>
            </w:r>
          </w:p>
        </w:tc>
      </w:tr>
      <w:tr w14:paraId="4EBE2A56">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53A8D0B7">
            <w:pPr>
              <w:jc w:val="center"/>
              <w:rPr>
                <w:rFonts w:ascii="Times New Roman" w:hAnsi="Times New Roman" w:eastAsia="方正仿宋_GBK"/>
                <w:sz w:val="24"/>
              </w:rPr>
            </w:pPr>
            <w:r>
              <w:rPr>
                <w:rFonts w:ascii="Times New Roman" w:hAnsi="Times New Roman" w:eastAsia="方正仿宋_GBK"/>
                <w:sz w:val="24"/>
                <w:szCs w:val="24"/>
              </w:rPr>
              <w:t>13</w:t>
            </w:r>
          </w:p>
        </w:tc>
        <w:tc>
          <w:tcPr>
            <w:tcW w:w="2424" w:type="dxa"/>
            <w:tcMar>
              <w:top w:w="15" w:type="dxa"/>
              <w:left w:w="15" w:type="dxa"/>
              <w:bottom w:w="0" w:type="dxa"/>
              <w:right w:w="15" w:type="dxa"/>
            </w:tcMar>
            <w:vAlign w:val="center"/>
          </w:tcPr>
          <w:p w14:paraId="59FE87B3">
            <w:pPr>
              <w:spacing w:line="320" w:lineRule="exact"/>
              <w:rPr>
                <w:rFonts w:eastAsia="方正仿宋_GBK"/>
                <w:sz w:val="24"/>
              </w:rPr>
            </w:pPr>
            <w:r>
              <w:rPr>
                <w:rFonts w:hint="eastAsia" w:eastAsia="方正仿宋_GBK"/>
                <w:sz w:val="24"/>
                <w:szCs w:val="24"/>
              </w:rPr>
              <w:t>重庆理工大学</w:t>
            </w:r>
          </w:p>
        </w:tc>
        <w:tc>
          <w:tcPr>
            <w:tcW w:w="8640" w:type="dxa"/>
            <w:tcMar>
              <w:top w:w="15" w:type="dxa"/>
              <w:left w:w="15" w:type="dxa"/>
              <w:bottom w:w="0" w:type="dxa"/>
              <w:right w:w="15" w:type="dxa"/>
            </w:tcMar>
            <w:vAlign w:val="center"/>
          </w:tcPr>
          <w:p w14:paraId="759E9BEF">
            <w:pPr>
              <w:spacing w:line="260" w:lineRule="exact"/>
              <w:rPr>
                <w:rFonts w:eastAsia="方正仿宋_GBK"/>
                <w:sz w:val="24"/>
              </w:rPr>
            </w:pPr>
            <w:r>
              <w:rPr>
                <w:rFonts w:ascii="Times New Roman" w:hAnsi="Times New Roman" w:eastAsia="方正仿宋_GBK"/>
                <w:sz w:val="24"/>
                <w:szCs w:val="24"/>
              </w:rPr>
              <w:t>AI</w:t>
            </w:r>
            <w:r>
              <w:rPr>
                <w:rFonts w:hint="eastAsia" w:eastAsia="方正仿宋_GBK"/>
                <w:sz w:val="24"/>
                <w:szCs w:val="24"/>
              </w:rPr>
              <w:t>赋能+思政融入：跨文化交际能力培养新范式建构研究</w:t>
            </w:r>
          </w:p>
        </w:tc>
        <w:tc>
          <w:tcPr>
            <w:tcW w:w="1095" w:type="dxa"/>
            <w:tcMar>
              <w:top w:w="15" w:type="dxa"/>
              <w:left w:w="15" w:type="dxa"/>
              <w:bottom w:w="0" w:type="dxa"/>
              <w:right w:w="15" w:type="dxa"/>
            </w:tcMar>
            <w:vAlign w:val="center"/>
          </w:tcPr>
          <w:p w14:paraId="416B8BAA">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2DBC7B1B">
            <w:pPr>
              <w:spacing w:line="320" w:lineRule="exact"/>
              <w:rPr>
                <w:rFonts w:eastAsia="方正仿宋_GBK"/>
                <w:sz w:val="24"/>
              </w:rPr>
            </w:pPr>
            <w:r>
              <w:rPr>
                <w:rFonts w:hint="eastAsia" w:eastAsia="方正仿宋_GBK"/>
                <w:sz w:val="24"/>
                <w:szCs w:val="24"/>
              </w:rPr>
              <w:t>赵红梅</w:t>
            </w:r>
          </w:p>
        </w:tc>
      </w:tr>
      <w:tr w14:paraId="3FDBC15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2336C17F">
            <w:pPr>
              <w:jc w:val="center"/>
              <w:rPr>
                <w:rFonts w:ascii="Times New Roman" w:hAnsi="Times New Roman" w:eastAsia="方正仿宋_GBK"/>
                <w:sz w:val="24"/>
              </w:rPr>
            </w:pPr>
            <w:r>
              <w:rPr>
                <w:rFonts w:ascii="Times New Roman" w:hAnsi="Times New Roman" w:eastAsia="方正仿宋_GBK"/>
                <w:sz w:val="24"/>
                <w:szCs w:val="24"/>
              </w:rPr>
              <w:t>14</w:t>
            </w:r>
          </w:p>
        </w:tc>
        <w:tc>
          <w:tcPr>
            <w:tcW w:w="2424" w:type="dxa"/>
            <w:tcMar>
              <w:top w:w="15" w:type="dxa"/>
              <w:left w:w="15" w:type="dxa"/>
              <w:bottom w:w="0" w:type="dxa"/>
              <w:right w:w="15" w:type="dxa"/>
            </w:tcMar>
            <w:vAlign w:val="center"/>
          </w:tcPr>
          <w:p w14:paraId="5AEBDDE8">
            <w:pPr>
              <w:spacing w:line="320" w:lineRule="exact"/>
              <w:rPr>
                <w:rFonts w:eastAsia="方正仿宋_GBK"/>
                <w:sz w:val="24"/>
              </w:rPr>
            </w:pPr>
            <w:r>
              <w:rPr>
                <w:rFonts w:hint="eastAsia" w:eastAsia="方正仿宋_GBK"/>
                <w:sz w:val="24"/>
                <w:szCs w:val="24"/>
              </w:rPr>
              <w:t>重庆工商大学</w:t>
            </w:r>
          </w:p>
        </w:tc>
        <w:tc>
          <w:tcPr>
            <w:tcW w:w="8640" w:type="dxa"/>
            <w:tcMar>
              <w:top w:w="15" w:type="dxa"/>
              <w:left w:w="15" w:type="dxa"/>
              <w:bottom w:w="0" w:type="dxa"/>
              <w:right w:w="15" w:type="dxa"/>
            </w:tcMar>
            <w:vAlign w:val="center"/>
          </w:tcPr>
          <w:p w14:paraId="0FC51C68">
            <w:pPr>
              <w:spacing w:line="260" w:lineRule="exact"/>
              <w:rPr>
                <w:rFonts w:eastAsia="方正仿宋_GBK"/>
                <w:sz w:val="24"/>
              </w:rPr>
            </w:pPr>
            <w:r>
              <w:rPr>
                <w:rFonts w:hint="eastAsia" w:eastAsia="方正仿宋_GBK"/>
                <w:sz w:val="24"/>
                <w:szCs w:val="24"/>
              </w:rPr>
              <w:t>人工智能与人类智能（</w:t>
            </w:r>
            <w:r>
              <w:rPr>
                <w:rFonts w:ascii="Times New Roman" w:hAnsi="Times New Roman" w:eastAsia="方正仿宋_GBK"/>
                <w:sz w:val="24"/>
                <w:szCs w:val="24"/>
              </w:rPr>
              <w:t>AI-HI</w:t>
            </w:r>
            <w:r>
              <w:rPr>
                <w:rFonts w:hint="eastAsia" w:eastAsia="方正仿宋_GBK"/>
                <w:sz w:val="24"/>
                <w:szCs w:val="24"/>
              </w:rPr>
              <w:t>）融合范式下英语人才培养从“工具人”到“赋能者”的价值重构研究</w:t>
            </w:r>
          </w:p>
        </w:tc>
        <w:tc>
          <w:tcPr>
            <w:tcW w:w="1095" w:type="dxa"/>
            <w:tcMar>
              <w:top w:w="15" w:type="dxa"/>
              <w:left w:w="15" w:type="dxa"/>
              <w:bottom w:w="0" w:type="dxa"/>
              <w:right w:w="15" w:type="dxa"/>
            </w:tcMar>
            <w:vAlign w:val="center"/>
          </w:tcPr>
          <w:p w14:paraId="3C603C84">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459D42C0">
            <w:pPr>
              <w:spacing w:line="320" w:lineRule="exact"/>
              <w:rPr>
                <w:rFonts w:eastAsia="方正仿宋_GBK"/>
                <w:sz w:val="24"/>
              </w:rPr>
            </w:pPr>
            <w:r>
              <w:rPr>
                <w:rFonts w:hint="eastAsia" w:eastAsia="方正仿宋_GBK"/>
                <w:sz w:val="24"/>
                <w:szCs w:val="24"/>
              </w:rPr>
              <w:t>吴庸</w:t>
            </w:r>
          </w:p>
        </w:tc>
      </w:tr>
      <w:tr w14:paraId="6D4A83A0">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41E8D1CB">
            <w:pPr>
              <w:jc w:val="center"/>
              <w:rPr>
                <w:rFonts w:ascii="Times New Roman" w:hAnsi="Times New Roman" w:eastAsia="方正仿宋_GBK"/>
                <w:sz w:val="24"/>
              </w:rPr>
            </w:pPr>
            <w:r>
              <w:rPr>
                <w:rFonts w:ascii="Times New Roman" w:hAnsi="Times New Roman" w:eastAsia="方正仿宋_GBK"/>
                <w:sz w:val="24"/>
                <w:szCs w:val="24"/>
              </w:rPr>
              <w:t>15</w:t>
            </w:r>
          </w:p>
        </w:tc>
        <w:tc>
          <w:tcPr>
            <w:tcW w:w="2424" w:type="dxa"/>
            <w:tcMar>
              <w:top w:w="15" w:type="dxa"/>
              <w:left w:w="15" w:type="dxa"/>
              <w:bottom w:w="0" w:type="dxa"/>
              <w:right w:w="15" w:type="dxa"/>
            </w:tcMar>
            <w:vAlign w:val="center"/>
          </w:tcPr>
          <w:p w14:paraId="0CDA4FF3">
            <w:pPr>
              <w:spacing w:line="320" w:lineRule="exact"/>
              <w:rPr>
                <w:rFonts w:ascii="Times New Roman" w:hAnsi="Times New Roman" w:eastAsia="方正仿宋_GBK"/>
                <w:sz w:val="24"/>
              </w:rPr>
            </w:pPr>
            <w:r>
              <w:rPr>
                <w:rFonts w:hint="eastAsia" w:eastAsia="方正仿宋_GBK"/>
                <w:sz w:val="24"/>
                <w:szCs w:val="24"/>
              </w:rPr>
              <w:t>西南政法大学</w:t>
            </w:r>
          </w:p>
        </w:tc>
        <w:tc>
          <w:tcPr>
            <w:tcW w:w="8640" w:type="dxa"/>
            <w:tcMar>
              <w:top w:w="15" w:type="dxa"/>
              <w:left w:w="15" w:type="dxa"/>
              <w:bottom w:w="0" w:type="dxa"/>
              <w:right w:w="15" w:type="dxa"/>
            </w:tcMar>
            <w:vAlign w:val="center"/>
          </w:tcPr>
          <w:p w14:paraId="279A4921">
            <w:pPr>
              <w:spacing w:line="260" w:lineRule="exact"/>
              <w:rPr>
                <w:rFonts w:ascii="Times New Roman" w:hAnsi="Times New Roman" w:eastAsia="方正仿宋_GBK"/>
                <w:sz w:val="24"/>
              </w:rPr>
            </w:pPr>
            <w:r>
              <w:rPr>
                <w:rFonts w:hint="eastAsia" w:eastAsia="方正仿宋_GBK"/>
                <w:sz w:val="24"/>
                <w:szCs w:val="24"/>
              </w:rPr>
              <w:t>教师与</w:t>
            </w:r>
            <w:r>
              <w:rPr>
                <w:rFonts w:hint="eastAsia" w:ascii="Times New Roman" w:hAnsi="Times New Roman" w:eastAsia="方正仿宋_GBK"/>
                <w:sz w:val="24"/>
                <w:szCs w:val="24"/>
              </w:rPr>
              <w:t xml:space="preserve"> ChatGPT书</w:t>
            </w:r>
            <w:r>
              <w:rPr>
                <w:rFonts w:hint="eastAsia" w:eastAsia="方正仿宋_GBK"/>
                <w:sz w:val="24"/>
                <w:szCs w:val="24"/>
              </w:rPr>
              <w:t>面纠正性反馈对学生学业情绪影响的比较研究</w:t>
            </w:r>
          </w:p>
        </w:tc>
        <w:tc>
          <w:tcPr>
            <w:tcW w:w="1095" w:type="dxa"/>
            <w:tcMar>
              <w:top w:w="15" w:type="dxa"/>
              <w:left w:w="15" w:type="dxa"/>
              <w:bottom w:w="0" w:type="dxa"/>
              <w:right w:w="15" w:type="dxa"/>
            </w:tcMar>
            <w:vAlign w:val="center"/>
          </w:tcPr>
          <w:p w14:paraId="2F0B4071">
            <w:pPr>
              <w:spacing w:line="320" w:lineRule="exact"/>
              <w:rPr>
                <w:rFonts w:ascii="Times New Roman" w:hAnsi="Times New Roman"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11F41E56">
            <w:pPr>
              <w:spacing w:line="320" w:lineRule="exact"/>
              <w:rPr>
                <w:rFonts w:ascii="Times New Roman" w:hAnsi="Times New Roman" w:eastAsia="方正仿宋_GBK"/>
                <w:sz w:val="24"/>
              </w:rPr>
            </w:pPr>
            <w:r>
              <w:rPr>
                <w:rFonts w:hint="eastAsia" w:eastAsia="方正仿宋_GBK"/>
                <w:sz w:val="24"/>
                <w:szCs w:val="24"/>
              </w:rPr>
              <w:t>喻霞</w:t>
            </w:r>
          </w:p>
        </w:tc>
      </w:tr>
      <w:tr w14:paraId="5B78116E">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1C9FE381">
            <w:pPr>
              <w:jc w:val="center"/>
              <w:rPr>
                <w:rFonts w:ascii="Times New Roman" w:hAnsi="Times New Roman" w:eastAsia="方正仿宋_GBK"/>
                <w:sz w:val="24"/>
              </w:rPr>
            </w:pPr>
            <w:r>
              <w:rPr>
                <w:rFonts w:ascii="Times New Roman" w:hAnsi="Times New Roman" w:eastAsia="方正仿宋_GBK"/>
                <w:sz w:val="24"/>
                <w:szCs w:val="24"/>
              </w:rPr>
              <w:t>16</w:t>
            </w:r>
          </w:p>
        </w:tc>
        <w:tc>
          <w:tcPr>
            <w:tcW w:w="2424" w:type="dxa"/>
            <w:tcMar>
              <w:top w:w="15" w:type="dxa"/>
              <w:left w:w="15" w:type="dxa"/>
              <w:bottom w:w="0" w:type="dxa"/>
              <w:right w:w="15" w:type="dxa"/>
            </w:tcMar>
            <w:vAlign w:val="center"/>
          </w:tcPr>
          <w:p w14:paraId="40BDFADB">
            <w:pPr>
              <w:spacing w:line="320" w:lineRule="exact"/>
              <w:rPr>
                <w:rFonts w:eastAsia="方正仿宋_GBK"/>
                <w:sz w:val="24"/>
              </w:rPr>
            </w:pPr>
            <w:r>
              <w:rPr>
                <w:rFonts w:hint="eastAsia" w:eastAsia="方正仿宋_GBK"/>
                <w:sz w:val="24"/>
                <w:szCs w:val="24"/>
              </w:rPr>
              <w:t>重庆三峡学院</w:t>
            </w:r>
          </w:p>
        </w:tc>
        <w:tc>
          <w:tcPr>
            <w:tcW w:w="8640" w:type="dxa"/>
            <w:tcMar>
              <w:top w:w="15" w:type="dxa"/>
              <w:left w:w="15" w:type="dxa"/>
              <w:bottom w:w="0" w:type="dxa"/>
              <w:right w:w="15" w:type="dxa"/>
            </w:tcMar>
            <w:vAlign w:val="center"/>
          </w:tcPr>
          <w:p w14:paraId="7CF9E0F3">
            <w:pPr>
              <w:spacing w:line="260" w:lineRule="exact"/>
              <w:rPr>
                <w:rFonts w:eastAsia="方正仿宋_GBK"/>
                <w:sz w:val="24"/>
              </w:rPr>
            </w:pPr>
            <w:r>
              <w:rPr>
                <w:rFonts w:hint="eastAsia" w:eastAsia="方正仿宋_GBK"/>
                <w:sz w:val="24"/>
                <w:szCs w:val="24"/>
              </w:rPr>
              <w:t>“三进”工作引领下地方本科高校外语教学质量保障体系的构建与实践</w:t>
            </w:r>
          </w:p>
        </w:tc>
        <w:tc>
          <w:tcPr>
            <w:tcW w:w="1095" w:type="dxa"/>
            <w:tcMar>
              <w:top w:w="15" w:type="dxa"/>
              <w:left w:w="15" w:type="dxa"/>
              <w:bottom w:w="0" w:type="dxa"/>
              <w:right w:w="15" w:type="dxa"/>
            </w:tcMar>
            <w:vAlign w:val="center"/>
          </w:tcPr>
          <w:p w14:paraId="471AB65E">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18ECA95">
            <w:pPr>
              <w:spacing w:line="320" w:lineRule="exact"/>
              <w:rPr>
                <w:rFonts w:eastAsia="方正仿宋_GBK"/>
                <w:sz w:val="24"/>
              </w:rPr>
            </w:pPr>
            <w:r>
              <w:rPr>
                <w:rFonts w:hint="eastAsia" w:eastAsia="方正仿宋_GBK"/>
                <w:sz w:val="24"/>
                <w:szCs w:val="24"/>
              </w:rPr>
              <w:t>孔云军</w:t>
            </w:r>
          </w:p>
        </w:tc>
      </w:tr>
      <w:tr w14:paraId="2C743FA2">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29622FBD">
            <w:pPr>
              <w:jc w:val="center"/>
              <w:rPr>
                <w:rFonts w:ascii="Times New Roman" w:hAnsi="Times New Roman" w:eastAsia="方正仿宋_GBK"/>
                <w:sz w:val="24"/>
              </w:rPr>
            </w:pPr>
            <w:r>
              <w:rPr>
                <w:rFonts w:ascii="Times New Roman" w:hAnsi="Times New Roman" w:eastAsia="方正仿宋_GBK"/>
                <w:sz w:val="24"/>
                <w:szCs w:val="24"/>
              </w:rPr>
              <w:t>17</w:t>
            </w:r>
          </w:p>
        </w:tc>
        <w:tc>
          <w:tcPr>
            <w:tcW w:w="2424" w:type="dxa"/>
            <w:tcMar>
              <w:top w:w="15" w:type="dxa"/>
              <w:left w:w="15" w:type="dxa"/>
              <w:bottom w:w="0" w:type="dxa"/>
              <w:right w:w="15" w:type="dxa"/>
            </w:tcMar>
            <w:vAlign w:val="center"/>
          </w:tcPr>
          <w:p w14:paraId="6BAE9FB2">
            <w:pPr>
              <w:spacing w:line="320" w:lineRule="exact"/>
              <w:rPr>
                <w:rFonts w:eastAsia="方正仿宋_GBK"/>
                <w:sz w:val="24"/>
              </w:rPr>
            </w:pPr>
            <w:r>
              <w:rPr>
                <w:rFonts w:hint="eastAsia" w:eastAsia="方正仿宋_GBK"/>
                <w:sz w:val="24"/>
                <w:szCs w:val="24"/>
              </w:rPr>
              <w:t>重庆移通学院</w:t>
            </w:r>
          </w:p>
        </w:tc>
        <w:tc>
          <w:tcPr>
            <w:tcW w:w="8640" w:type="dxa"/>
            <w:tcMar>
              <w:top w:w="15" w:type="dxa"/>
              <w:left w:w="15" w:type="dxa"/>
              <w:bottom w:w="0" w:type="dxa"/>
              <w:right w:w="15" w:type="dxa"/>
            </w:tcMar>
            <w:vAlign w:val="center"/>
          </w:tcPr>
          <w:p w14:paraId="51A4EFA8">
            <w:pPr>
              <w:spacing w:line="260" w:lineRule="exact"/>
              <w:rPr>
                <w:rFonts w:eastAsia="方正仿宋_GBK"/>
                <w:sz w:val="24"/>
              </w:rPr>
            </w:pPr>
            <w:r>
              <w:rPr>
                <w:rFonts w:hint="eastAsia" w:ascii="Times New Roman" w:hAnsi="Times New Roman" w:eastAsia="方正仿宋_GBK"/>
                <w:sz w:val="24"/>
                <w:szCs w:val="24"/>
              </w:rPr>
              <w:t>AI</w:t>
            </w:r>
            <w:r>
              <w:rPr>
                <w:rFonts w:hint="eastAsia" w:eastAsia="方正仿宋_GBK"/>
                <w:sz w:val="24"/>
                <w:szCs w:val="24"/>
              </w:rPr>
              <w:t>赋能·教材互鉴·思政浸润：中外合作办学视域下外语课堂与国际传播力培养融合路径探索与创新实践</w:t>
            </w:r>
          </w:p>
        </w:tc>
        <w:tc>
          <w:tcPr>
            <w:tcW w:w="1095" w:type="dxa"/>
            <w:tcMar>
              <w:top w:w="15" w:type="dxa"/>
              <w:left w:w="15" w:type="dxa"/>
              <w:bottom w:w="0" w:type="dxa"/>
              <w:right w:w="15" w:type="dxa"/>
            </w:tcMar>
            <w:vAlign w:val="center"/>
          </w:tcPr>
          <w:p w14:paraId="773298B3">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1B148EB5">
            <w:pPr>
              <w:spacing w:line="320" w:lineRule="exact"/>
              <w:rPr>
                <w:rFonts w:eastAsia="方正仿宋_GBK"/>
                <w:sz w:val="24"/>
              </w:rPr>
            </w:pPr>
            <w:r>
              <w:rPr>
                <w:rFonts w:hint="eastAsia" w:eastAsia="方正仿宋_GBK"/>
                <w:sz w:val="24"/>
                <w:szCs w:val="24"/>
              </w:rPr>
              <w:t>侯宇晶</w:t>
            </w:r>
          </w:p>
        </w:tc>
      </w:tr>
      <w:tr w14:paraId="39A8BD38">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6811A97A">
            <w:pPr>
              <w:jc w:val="center"/>
              <w:rPr>
                <w:rFonts w:ascii="Times New Roman" w:hAnsi="Times New Roman" w:eastAsia="方正仿宋_GBK"/>
                <w:sz w:val="24"/>
              </w:rPr>
            </w:pPr>
            <w:r>
              <w:rPr>
                <w:rFonts w:ascii="Times New Roman" w:hAnsi="Times New Roman" w:eastAsia="方正仿宋_GBK"/>
                <w:sz w:val="24"/>
                <w:szCs w:val="24"/>
              </w:rPr>
              <w:t>18</w:t>
            </w:r>
          </w:p>
        </w:tc>
        <w:tc>
          <w:tcPr>
            <w:tcW w:w="2424" w:type="dxa"/>
            <w:tcMar>
              <w:top w:w="15" w:type="dxa"/>
              <w:left w:w="15" w:type="dxa"/>
              <w:bottom w:w="0" w:type="dxa"/>
              <w:right w:w="15" w:type="dxa"/>
            </w:tcMar>
            <w:vAlign w:val="center"/>
          </w:tcPr>
          <w:p w14:paraId="6A366AAD">
            <w:pPr>
              <w:spacing w:line="320" w:lineRule="exact"/>
              <w:rPr>
                <w:rFonts w:eastAsia="方正仿宋_GBK"/>
                <w:sz w:val="24"/>
              </w:rPr>
            </w:pPr>
            <w:r>
              <w:rPr>
                <w:rFonts w:hint="eastAsia" w:eastAsia="方正仿宋_GBK"/>
                <w:sz w:val="24"/>
                <w:szCs w:val="24"/>
              </w:rPr>
              <w:t>重庆工商大学派斯学院</w:t>
            </w:r>
          </w:p>
        </w:tc>
        <w:tc>
          <w:tcPr>
            <w:tcW w:w="8640" w:type="dxa"/>
            <w:tcMar>
              <w:top w:w="15" w:type="dxa"/>
              <w:left w:w="15" w:type="dxa"/>
              <w:bottom w:w="0" w:type="dxa"/>
              <w:right w:w="15" w:type="dxa"/>
            </w:tcMar>
            <w:vAlign w:val="center"/>
          </w:tcPr>
          <w:p w14:paraId="6D492DE1">
            <w:pPr>
              <w:spacing w:line="260" w:lineRule="exact"/>
              <w:rPr>
                <w:rFonts w:eastAsia="方正仿宋_GBK"/>
                <w:sz w:val="24"/>
              </w:rPr>
            </w:pPr>
            <w:r>
              <w:rPr>
                <w:rFonts w:hint="eastAsia" w:eastAsia="方正仿宋_GBK"/>
                <w:sz w:val="24"/>
                <w:szCs w:val="24"/>
              </w:rPr>
              <w:t>从融合到赋能：构建“岗课赛证”一体化的商务英语智慧教育新生态</w:t>
            </w:r>
          </w:p>
        </w:tc>
        <w:tc>
          <w:tcPr>
            <w:tcW w:w="1095" w:type="dxa"/>
            <w:tcMar>
              <w:top w:w="15" w:type="dxa"/>
              <w:left w:w="15" w:type="dxa"/>
              <w:bottom w:w="0" w:type="dxa"/>
              <w:right w:w="15" w:type="dxa"/>
            </w:tcMar>
            <w:vAlign w:val="center"/>
          </w:tcPr>
          <w:p w14:paraId="27793330">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8921776">
            <w:pPr>
              <w:spacing w:line="320" w:lineRule="exact"/>
              <w:rPr>
                <w:rFonts w:eastAsia="方正仿宋_GBK"/>
                <w:sz w:val="24"/>
              </w:rPr>
            </w:pPr>
            <w:r>
              <w:rPr>
                <w:rFonts w:hint="eastAsia" w:eastAsia="方正仿宋_GBK"/>
                <w:sz w:val="24"/>
                <w:szCs w:val="24"/>
              </w:rPr>
              <w:t>王唯怡</w:t>
            </w:r>
          </w:p>
        </w:tc>
      </w:tr>
      <w:tr w14:paraId="2AD9BF22">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72C73E02">
            <w:pPr>
              <w:jc w:val="center"/>
              <w:rPr>
                <w:rFonts w:ascii="Times New Roman" w:hAnsi="Times New Roman" w:eastAsia="方正仿宋_GBK"/>
                <w:sz w:val="24"/>
              </w:rPr>
            </w:pPr>
            <w:r>
              <w:rPr>
                <w:rFonts w:ascii="Times New Roman" w:hAnsi="Times New Roman" w:eastAsia="方正仿宋_GBK"/>
                <w:sz w:val="24"/>
                <w:szCs w:val="24"/>
              </w:rPr>
              <w:t>19</w:t>
            </w:r>
          </w:p>
        </w:tc>
        <w:tc>
          <w:tcPr>
            <w:tcW w:w="2424" w:type="dxa"/>
            <w:tcMar>
              <w:top w:w="15" w:type="dxa"/>
              <w:left w:w="15" w:type="dxa"/>
              <w:bottom w:w="0" w:type="dxa"/>
              <w:right w:w="15" w:type="dxa"/>
            </w:tcMar>
            <w:vAlign w:val="center"/>
          </w:tcPr>
          <w:p w14:paraId="168C4D0D">
            <w:pPr>
              <w:spacing w:line="320" w:lineRule="exact"/>
              <w:rPr>
                <w:rFonts w:eastAsia="方正仿宋_GBK"/>
                <w:sz w:val="24"/>
              </w:rPr>
            </w:pPr>
            <w:r>
              <w:rPr>
                <w:rFonts w:hint="eastAsia" w:eastAsia="方正仿宋_GBK"/>
                <w:sz w:val="24"/>
                <w:szCs w:val="24"/>
              </w:rPr>
              <w:t>重庆对外经贸学院</w:t>
            </w:r>
          </w:p>
        </w:tc>
        <w:tc>
          <w:tcPr>
            <w:tcW w:w="8640" w:type="dxa"/>
            <w:tcMar>
              <w:top w:w="15" w:type="dxa"/>
              <w:left w:w="15" w:type="dxa"/>
              <w:bottom w:w="0" w:type="dxa"/>
              <w:right w:w="15" w:type="dxa"/>
            </w:tcMar>
            <w:vAlign w:val="center"/>
          </w:tcPr>
          <w:p w14:paraId="5C746287">
            <w:pPr>
              <w:spacing w:line="260" w:lineRule="exact"/>
              <w:rPr>
                <w:rFonts w:eastAsia="方正仿宋_GBK"/>
                <w:sz w:val="24"/>
              </w:rPr>
            </w:pPr>
            <w:r>
              <w:rPr>
                <w:rFonts w:hint="eastAsia" w:eastAsia="方正仿宋_GBK"/>
                <w:sz w:val="24"/>
                <w:szCs w:val="24"/>
              </w:rPr>
              <w:t>多模态数据驱动下外语跨文化</w:t>
            </w:r>
            <w:r>
              <w:rPr>
                <w:rFonts w:hint="eastAsia" w:ascii="Times New Roman" w:hAnsi="Times New Roman" w:eastAsia="方正仿宋_GBK"/>
                <w:sz w:val="24"/>
                <w:szCs w:val="24"/>
              </w:rPr>
              <w:t>PBL</w:t>
            </w:r>
            <w:r>
              <w:rPr>
                <w:rFonts w:hint="eastAsia" w:eastAsia="方正仿宋_GBK"/>
                <w:sz w:val="24"/>
                <w:szCs w:val="24"/>
              </w:rPr>
              <w:t>教学智能评价与干预机制的实践探索</w:t>
            </w:r>
          </w:p>
        </w:tc>
        <w:tc>
          <w:tcPr>
            <w:tcW w:w="1095" w:type="dxa"/>
            <w:tcMar>
              <w:top w:w="15" w:type="dxa"/>
              <w:left w:w="15" w:type="dxa"/>
              <w:bottom w:w="0" w:type="dxa"/>
              <w:right w:w="15" w:type="dxa"/>
            </w:tcMar>
            <w:vAlign w:val="center"/>
          </w:tcPr>
          <w:p w14:paraId="095DCEE0">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49DC37A">
            <w:pPr>
              <w:spacing w:line="320" w:lineRule="exact"/>
              <w:rPr>
                <w:rFonts w:eastAsia="方正仿宋_GBK"/>
                <w:sz w:val="24"/>
              </w:rPr>
            </w:pPr>
            <w:r>
              <w:rPr>
                <w:rFonts w:hint="eastAsia" w:eastAsia="方正仿宋_GBK"/>
                <w:sz w:val="24"/>
                <w:szCs w:val="24"/>
              </w:rPr>
              <w:t>郭峻辰</w:t>
            </w:r>
          </w:p>
        </w:tc>
      </w:tr>
      <w:tr w14:paraId="6C7E4184">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2D3C1491">
            <w:pPr>
              <w:jc w:val="center"/>
              <w:rPr>
                <w:rFonts w:ascii="Times New Roman" w:hAnsi="Times New Roman" w:eastAsia="方正仿宋_GBK"/>
                <w:sz w:val="24"/>
              </w:rPr>
            </w:pPr>
            <w:r>
              <w:rPr>
                <w:rFonts w:ascii="Times New Roman" w:hAnsi="Times New Roman" w:eastAsia="方正仿宋_GBK"/>
                <w:sz w:val="24"/>
                <w:szCs w:val="24"/>
              </w:rPr>
              <w:t>20</w:t>
            </w:r>
          </w:p>
        </w:tc>
        <w:tc>
          <w:tcPr>
            <w:tcW w:w="2424" w:type="dxa"/>
            <w:tcMar>
              <w:top w:w="15" w:type="dxa"/>
              <w:left w:w="15" w:type="dxa"/>
              <w:bottom w:w="0" w:type="dxa"/>
              <w:right w:w="15" w:type="dxa"/>
            </w:tcMar>
            <w:vAlign w:val="center"/>
          </w:tcPr>
          <w:p w14:paraId="764F2D05">
            <w:pPr>
              <w:spacing w:line="320" w:lineRule="exact"/>
              <w:rPr>
                <w:rFonts w:eastAsia="方正仿宋_GBK"/>
                <w:sz w:val="24"/>
              </w:rPr>
            </w:pPr>
            <w:r>
              <w:rPr>
                <w:rFonts w:hint="eastAsia" w:eastAsia="方正仿宋_GBK"/>
                <w:sz w:val="24"/>
                <w:szCs w:val="24"/>
              </w:rPr>
              <w:t>重庆交通大学</w:t>
            </w:r>
          </w:p>
        </w:tc>
        <w:tc>
          <w:tcPr>
            <w:tcW w:w="8640" w:type="dxa"/>
            <w:tcMar>
              <w:top w:w="15" w:type="dxa"/>
              <w:left w:w="15" w:type="dxa"/>
              <w:bottom w:w="0" w:type="dxa"/>
              <w:right w:w="15" w:type="dxa"/>
            </w:tcMar>
            <w:vAlign w:val="center"/>
          </w:tcPr>
          <w:p w14:paraId="442C75DB">
            <w:pPr>
              <w:spacing w:line="260" w:lineRule="exact"/>
              <w:rPr>
                <w:rFonts w:eastAsia="方正仿宋_GBK"/>
                <w:sz w:val="24"/>
              </w:rPr>
            </w:pPr>
            <w:r>
              <w:rPr>
                <w:rFonts w:hint="eastAsia" w:eastAsia="方正仿宋_GBK"/>
                <w:sz w:val="24"/>
                <w:szCs w:val="24"/>
              </w:rPr>
              <w:t>教育强国背景下地方工科高校“外语+国际传播”复合型人才培养模式构建</w:t>
            </w:r>
          </w:p>
        </w:tc>
        <w:tc>
          <w:tcPr>
            <w:tcW w:w="1095" w:type="dxa"/>
            <w:tcMar>
              <w:top w:w="15" w:type="dxa"/>
              <w:left w:w="15" w:type="dxa"/>
              <w:bottom w:w="0" w:type="dxa"/>
              <w:right w:w="15" w:type="dxa"/>
            </w:tcMar>
            <w:vAlign w:val="center"/>
          </w:tcPr>
          <w:p w14:paraId="29D49A5F">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3CE8A01">
            <w:pPr>
              <w:spacing w:line="320" w:lineRule="exact"/>
              <w:rPr>
                <w:rFonts w:eastAsia="方正仿宋_GBK"/>
                <w:sz w:val="24"/>
              </w:rPr>
            </w:pPr>
            <w:r>
              <w:rPr>
                <w:rFonts w:hint="eastAsia" w:eastAsia="方正仿宋_GBK"/>
                <w:sz w:val="24"/>
                <w:szCs w:val="24"/>
              </w:rPr>
              <w:t>张雪梅</w:t>
            </w:r>
          </w:p>
        </w:tc>
      </w:tr>
      <w:tr w14:paraId="6490300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3CF07E00">
            <w:pPr>
              <w:jc w:val="center"/>
              <w:rPr>
                <w:rFonts w:ascii="Times New Roman" w:hAnsi="Times New Roman" w:eastAsia="方正仿宋_GBK"/>
                <w:sz w:val="24"/>
              </w:rPr>
            </w:pPr>
            <w:r>
              <w:rPr>
                <w:rFonts w:ascii="Times New Roman" w:hAnsi="Times New Roman" w:eastAsia="方正仿宋_GBK"/>
                <w:sz w:val="24"/>
                <w:szCs w:val="24"/>
              </w:rPr>
              <w:t>21</w:t>
            </w:r>
          </w:p>
        </w:tc>
        <w:tc>
          <w:tcPr>
            <w:tcW w:w="2424" w:type="dxa"/>
            <w:tcMar>
              <w:top w:w="15" w:type="dxa"/>
              <w:left w:w="15" w:type="dxa"/>
              <w:bottom w:w="0" w:type="dxa"/>
              <w:right w:w="15" w:type="dxa"/>
            </w:tcMar>
            <w:vAlign w:val="center"/>
          </w:tcPr>
          <w:p w14:paraId="66C9AB03">
            <w:pPr>
              <w:spacing w:line="320" w:lineRule="exact"/>
              <w:rPr>
                <w:rFonts w:eastAsia="方正仿宋_GBK"/>
                <w:sz w:val="24"/>
              </w:rPr>
            </w:pPr>
            <w:r>
              <w:rPr>
                <w:rFonts w:hint="eastAsia" w:eastAsia="方正仿宋_GBK"/>
                <w:sz w:val="24"/>
                <w:szCs w:val="24"/>
              </w:rPr>
              <w:t>中国人民解放军联勤保障部队工程大学</w:t>
            </w:r>
          </w:p>
        </w:tc>
        <w:tc>
          <w:tcPr>
            <w:tcW w:w="8640" w:type="dxa"/>
            <w:tcMar>
              <w:top w:w="15" w:type="dxa"/>
              <w:left w:w="15" w:type="dxa"/>
              <w:bottom w:w="0" w:type="dxa"/>
              <w:right w:w="15" w:type="dxa"/>
            </w:tcMar>
            <w:vAlign w:val="center"/>
          </w:tcPr>
          <w:p w14:paraId="39EC5845">
            <w:pPr>
              <w:spacing w:line="260" w:lineRule="exact"/>
              <w:rPr>
                <w:rFonts w:eastAsia="方正仿宋_GBK"/>
                <w:sz w:val="24"/>
              </w:rPr>
            </w:pPr>
            <w:r>
              <w:rPr>
                <w:rFonts w:hint="eastAsia" w:eastAsia="方正仿宋_GBK"/>
                <w:sz w:val="24"/>
                <w:szCs w:val="24"/>
              </w:rPr>
              <w:t>聚焦语言战斗力的军事英语教学改革与实践</w:t>
            </w:r>
          </w:p>
        </w:tc>
        <w:tc>
          <w:tcPr>
            <w:tcW w:w="1095" w:type="dxa"/>
            <w:tcMar>
              <w:top w:w="15" w:type="dxa"/>
              <w:left w:w="15" w:type="dxa"/>
              <w:bottom w:w="0" w:type="dxa"/>
              <w:right w:w="15" w:type="dxa"/>
            </w:tcMar>
            <w:vAlign w:val="center"/>
          </w:tcPr>
          <w:p w14:paraId="1BE592B9">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6AEE9E8">
            <w:pPr>
              <w:spacing w:line="320" w:lineRule="exact"/>
              <w:rPr>
                <w:rFonts w:eastAsia="方正仿宋_GBK"/>
                <w:sz w:val="24"/>
              </w:rPr>
            </w:pPr>
            <w:r>
              <w:rPr>
                <w:rFonts w:hint="eastAsia" w:eastAsia="方正仿宋_GBK"/>
                <w:sz w:val="24"/>
                <w:szCs w:val="24"/>
              </w:rPr>
              <w:t>苏爽</w:t>
            </w:r>
          </w:p>
        </w:tc>
      </w:tr>
      <w:tr w14:paraId="2CF0F63D">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0784232E">
            <w:pPr>
              <w:jc w:val="center"/>
              <w:rPr>
                <w:rFonts w:ascii="Times New Roman" w:hAnsi="Times New Roman" w:eastAsia="方正仿宋_GBK"/>
                <w:sz w:val="24"/>
              </w:rPr>
            </w:pPr>
            <w:r>
              <w:rPr>
                <w:rFonts w:ascii="Times New Roman" w:hAnsi="Times New Roman" w:eastAsia="方正仿宋_GBK"/>
                <w:sz w:val="24"/>
                <w:szCs w:val="24"/>
              </w:rPr>
              <w:t>22</w:t>
            </w:r>
          </w:p>
        </w:tc>
        <w:tc>
          <w:tcPr>
            <w:tcW w:w="2424" w:type="dxa"/>
            <w:tcMar>
              <w:top w:w="15" w:type="dxa"/>
              <w:left w:w="15" w:type="dxa"/>
              <w:bottom w:w="0" w:type="dxa"/>
              <w:right w:w="15" w:type="dxa"/>
            </w:tcMar>
            <w:vAlign w:val="center"/>
          </w:tcPr>
          <w:p w14:paraId="3C496FEC">
            <w:pPr>
              <w:spacing w:line="320" w:lineRule="exact"/>
              <w:rPr>
                <w:rFonts w:eastAsia="方正仿宋_GBK"/>
                <w:sz w:val="24"/>
              </w:rPr>
            </w:pPr>
            <w:r>
              <w:rPr>
                <w:rFonts w:hint="eastAsia" w:eastAsia="方正仿宋_GBK"/>
                <w:sz w:val="24"/>
                <w:szCs w:val="24"/>
              </w:rPr>
              <w:t>四川外国语大学</w:t>
            </w:r>
          </w:p>
        </w:tc>
        <w:tc>
          <w:tcPr>
            <w:tcW w:w="8640" w:type="dxa"/>
            <w:tcMar>
              <w:top w:w="15" w:type="dxa"/>
              <w:left w:w="15" w:type="dxa"/>
              <w:bottom w:w="0" w:type="dxa"/>
              <w:right w:w="15" w:type="dxa"/>
            </w:tcMar>
            <w:vAlign w:val="center"/>
          </w:tcPr>
          <w:p w14:paraId="083FAC7E">
            <w:pPr>
              <w:spacing w:line="260" w:lineRule="exact"/>
              <w:rPr>
                <w:rFonts w:eastAsia="方正仿宋_GBK"/>
                <w:sz w:val="24"/>
              </w:rPr>
            </w:pPr>
            <w:r>
              <w:rPr>
                <w:rFonts w:hint="eastAsia" w:eastAsia="方正仿宋_GBK"/>
                <w:sz w:val="24"/>
                <w:szCs w:val="24"/>
              </w:rPr>
              <w:t>数智赋能新时代国际学生“理解当代中国”国际传播能力创新路径研究</w:t>
            </w:r>
          </w:p>
        </w:tc>
        <w:tc>
          <w:tcPr>
            <w:tcW w:w="1095" w:type="dxa"/>
            <w:tcMar>
              <w:top w:w="15" w:type="dxa"/>
              <w:left w:w="15" w:type="dxa"/>
              <w:bottom w:w="0" w:type="dxa"/>
              <w:right w:w="15" w:type="dxa"/>
            </w:tcMar>
            <w:vAlign w:val="center"/>
          </w:tcPr>
          <w:p w14:paraId="0E9C158B">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2FE731AB">
            <w:pPr>
              <w:spacing w:line="320" w:lineRule="exact"/>
              <w:rPr>
                <w:rFonts w:eastAsia="方正仿宋_GBK"/>
                <w:sz w:val="24"/>
              </w:rPr>
            </w:pPr>
            <w:r>
              <w:rPr>
                <w:rFonts w:hint="eastAsia" w:eastAsia="方正仿宋_GBK"/>
                <w:sz w:val="24"/>
                <w:szCs w:val="24"/>
              </w:rPr>
              <w:t>胡登全</w:t>
            </w:r>
          </w:p>
        </w:tc>
      </w:tr>
      <w:tr w14:paraId="3FA506D3">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1EFCED1F">
            <w:pPr>
              <w:jc w:val="center"/>
              <w:rPr>
                <w:rFonts w:ascii="Times New Roman" w:hAnsi="Times New Roman" w:eastAsia="方正仿宋_GBK"/>
                <w:sz w:val="24"/>
              </w:rPr>
            </w:pPr>
            <w:r>
              <w:rPr>
                <w:rFonts w:ascii="Times New Roman" w:hAnsi="Times New Roman" w:eastAsia="方正仿宋_GBK"/>
                <w:sz w:val="24"/>
                <w:szCs w:val="24"/>
              </w:rPr>
              <w:t>23</w:t>
            </w:r>
          </w:p>
        </w:tc>
        <w:tc>
          <w:tcPr>
            <w:tcW w:w="2424" w:type="dxa"/>
            <w:tcMar>
              <w:top w:w="15" w:type="dxa"/>
              <w:left w:w="15" w:type="dxa"/>
              <w:bottom w:w="0" w:type="dxa"/>
              <w:right w:w="15" w:type="dxa"/>
            </w:tcMar>
            <w:vAlign w:val="center"/>
          </w:tcPr>
          <w:p w14:paraId="05CDEE74">
            <w:pPr>
              <w:spacing w:line="320" w:lineRule="exact"/>
              <w:rPr>
                <w:rFonts w:eastAsia="方正仿宋_GBK"/>
                <w:sz w:val="24"/>
              </w:rPr>
            </w:pPr>
            <w:r>
              <w:rPr>
                <w:rFonts w:hint="eastAsia" w:eastAsia="方正仿宋_GBK"/>
                <w:sz w:val="24"/>
                <w:szCs w:val="24"/>
              </w:rPr>
              <w:t>重庆科技大学</w:t>
            </w:r>
          </w:p>
        </w:tc>
        <w:tc>
          <w:tcPr>
            <w:tcW w:w="8640" w:type="dxa"/>
            <w:tcMar>
              <w:top w:w="15" w:type="dxa"/>
              <w:left w:w="15" w:type="dxa"/>
              <w:bottom w:w="0" w:type="dxa"/>
              <w:right w:w="15" w:type="dxa"/>
            </w:tcMar>
            <w:vAlign w:val="center"/>
          </w:tcPr>
          <w:p w14:paraId="79A8101A">
            <w:pPr>
              <w:spacing w:line="260" w:lineRule="exact"/>
              <w:rPr>
                <w:rFonts w:eastAsia="方正仿宋_GBK"/>
                <w:sz w:val="24"/>
              </w:rPr>
            </w:pPr>
            <w:r>
              <w:rPr>
                <w:rFonts w:hint="eastAsia" w:eastAsia="方正仿宋_GBK"/>
                <w:sz w:val="24"/>
                <w:szCs w:val="24"/>
              </w:rPr>
              <w:t>“英语+能源国别研究”跨学科复合型人才培养模式创新</w:t>
            </w:r>
          </w:p>
        </w:tc>
        <w:tc>
          <w:tcPr>
            <w:tcW w:w="1095" w:type="dxa"/>
            <w:tcMar>
              <w:top w:w="15" w:type="dxa"/>
              <w:left w:w="15" w:type="dxa"/>
              <w:bottom w:w="0" w:type="dxa"/>
              <w:right w:w="15" w:type="dxa"/>
            </w:tcMar>
            <w:vAlign w:val="center"/>
          </w:tcPr>
          <w:p w14:paraId="73E16EC2">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1E7D8094">
            <w:pPr>
              <w:spacing w:line="320" w:lineRule="exact"/>
              <w:rPr>
                <w:rFonts w:eastAsia="方正仿宋_GBK"/>
                <w:sz w:val="24"/>
              </w:rPr>
            </w:pPr>
            <w:r>
              <w:rPr>
                <w:rFonts w:hint="eastAsia" w:eastAsia="方正仿宋_GBK"/>
                <w:sz w:val="24"/>
                <w:szCs w:val="24"/>
              </w:rPr>
              <w:t>陈崇国</w:t>
            </w:r>
          </w:p>
        </w:tc>
      </w:tr>
      <w:tr w14:paraId="18244E6D">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52BCF23F">
            <w:pPr>
              <w:jc w:val="center"/>
              <w:rPr>
                <w:rFonts w:ascii="Times New Roman" w:hAnsi="Times New Roman" w:eastAsia="方正仿宋_GBK"/>
                <w:sz w:val="24"/>
              </w:rPr>
            </w:pPr>
            <w:r>
              <w:rPr>
                <w:rFonts w:ascii="Times New Roman" w:hAnsi="Times New Roman" w:eastAsia="方正仿宋_GBK"/>
                <w:sz w:val="24"/>
                <w:szCs w:val="24"/>
              </w:rPr>
              <w:t>24</w:t>
            </w:r>
          </w:p>
        </w:tc>
        <w:tc>
          <w:tcPr>
            <w:tcW w:w="2424" w:type="dxa"/>
            <w:tcMar>
              <w:top w:w="15" w:type="dxa"/>
              <w:left w:w="15" w:type="dxa"/>
              <w:bottom w:w="0" w:type="dxa"/>
              <w:right w:w="15" w:type="dxa"/>
            </w:tcMar>
            <w:vAlign w:val="center"/>
          </w:tcPr>
          <w:p w14:paraId="7C2557A1">
            <w:pPr>
              <w:spacing w:line="320" w:lineRule="exact"/>
              <w:rPr>
                <w:rFonts w:eastAsia="方正仿宋_GBK"/>
                <w:sz w:val="24"/>
              </w:rPr>
            </w:pPr>
            <w:r>
              <w:rPr>
                <w:rFonts w:hint="eastAsia" w:eastAsia="方正仿宋_GBK"/>
                <w:sz w:val="24"/>
                <w:szCs w:val="24"/>
              </w:rPr>
              <w:t>重庆第二师范学院</w:t>
            </w:r>
          </w:p>
        </w:tc>
        <w:tc>
          <w:tcPr>
            <w:tcW w:w="8640" w:type="dxa"/>
            <w:tcMar>
              <w:top w:w="15" w:type="dxa"/>
              <w:left w:w="15" w:type="dxa"/>
              <w:bottom w:w="0" w:type="dxa"/>
              <w:right w:w="15" w:type="dxa"/>
            </w:tcMar>
            <w:vAlign w:val="center"/>
          </w:tcPr>
          <w:p w14:paraId="00B43BF0">
            <w:pPr>
              <w:spacing w:line="260" w:lineRule="exact"/>
              <w:rPr>
                <w:rFonts w:eastAsia="方正仿宋_GBK"/>
                <w:sz w:val="24"/>
              </w:rPr>
            </w:pPr>
            <w:r>
              <w:rPr>
                <w:rFonts w:hint="eastAsia" w:eastAsia="方正仿宋_GBK"/>
                <w:sz w:val="24"/>
                <w:szCs w:val="24"/>
              </w:rPr>
              <w:t>从“理解中国”到“沟通世界”：外语教育国际传播力提升的教学改革与实践路径研究</w:t>
            </w:r>
          </w:p>
        </w:tc>
        <w:tc>
          <w:tcPr>
            <w:tcW w:w="1095" w:type="dxa"/>
            <w:tcMar>
              <w:top w:w="15" w:type="dxa"/>
              <w:left w:w="15" w:type="dxa"/>
              <w:bottom w:w="0" w:type="dxa"/>
              <w:right w:w="15" w:type="dxa"/>
            </w:tcMar>
            <w:vAlign w:val="center"/>
          </w:tcPr>
          <w:p w14:paraId="321B625B">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1C111DAE">
            <w:pPr>
              <w:spacing w:line="320" w:lineRule="exact"/>
              <w:rPr>
                <w:rFonts w:eastAsia="方正仿宋_GBK"/>
                <w:sz w:val="24"/>
              </w:rPr>
            </w:pPr>
            <w:r>
              <w:rPr>
                <w:rFonts w:hint="eastAsia" w:eastAsia="方正仿宋_GBK"/>
                <w:sz w:val="24"/>
                <w:szCs w:val="24"/>
              </w:rPr>
              <w:t>蒋艳</w:t>
            </w:r>
          </w:p>
        </w:tc>
      </w:tr>
      <w:tr w14:paraId="1FC31316">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33B13684">
            <w:pPr>
              <w:jc w:val="center"/>
              <w:rPr>
                <w:rFonts w:ascii="Times New Roman" w:hAnsi="Times New Roman" w:eastAsia="方正仿宋_GBK"/>
                <w:sz w:val="24"/>
              </w:rPr>
            </w:pPr>
            <w:r>
              <w:rPr>
                <w:rFonts w:ascii="Times New Roman" w:hAnsi="Times New Roman" w:eastAsia="方正仿宋_GBK"/>
                <w:sz w:val="24"/>
                <w:szCs w:val="24"/>
              </w:rPr>
              <w:t>25</w:t>
            </w:r>
          </w:p>
        </w:tc>
        <w:tc>
          <w:tcPr>
            <w:tcW w:w="2424" w:type="dxa"/>
            <w:tcMar>
              <w:top w:w="15" w:type="dxa"/>
              <w:left w:w="15" w:type="dxa"/>
              <w:bottom w:w="0" w:type="dxa"/>
              <w:right w:w="15" w:type="dxa"/>
            </w:tcMar>
            <w:vAlign w:val="center"/>
          </w:tcPr>
          <w:p w14:paraId="78C15C3C">
            <w:pPr>
              <w:spacing w:line="320" w:lineRule="exact"/>
              <w:rPr>
                <w:rFonts w:eastAsia="方正仿宋_GBK"/>
                <w:sz w:val="24"/>
              </w:rPr>
            </w:pPr>
            <w:r>
              <w:rPr>
                <w:rFonts w:hint="eastAsia" w:eastAsia="方正仿宋_GBK"/>
                <w:sz w:val="24"/>
                <w:szCs w:val="24"/>
              </w:rPr>
              <w:t>四川外国语大学</w:t>
            </w:r>
          </w:p>
        </w:tc>
        <w:tc>
          <w:tcPr>
            <w:tcW w:w="8640" w:type="dxa"/>
            <w:tcMar>
              <w:top w:w="15" w:type="dxa"/>
              <w:left w:w="15" w:type="dxa"/>
              <w:bottom w:w="0" w:type="dxa"/>
              <w:right w:w="15" w:type="dxa"/>
            </w:tcMar>
            <w:vAlign w:val="center"/>
          </w:tcPr>
          <w:p w14:paraId="45699205">
            <w:pPr>
              <w:spacing w:line="260" w:lineRule="exact"/>
              <w:rPr>
                <w:rFonts w:eastAsia="方正仿宋_GBK"/>
                <w:sz w:val="24"/>
              </w:rPr>
            </w:pPr>
            <w:r>
              <w:rPr>
                <w:rFonts w:hint="eastAsia" w:eastAsia="方正仿宋_GBK"/>
                <w:sz w:val="24"/>
                <w:szCs w:val="24"/>
              </w:rPr>
              <w:t>基于“</w:t>
            </w:r>
            <w:r>
              <w:rPr>
                <w:rFonts w:hint="eastAsia" w:ascii="Times New Roman" w:hAnsi="Times New Roman" w:eastAsia="方正仿宋_GBK"/>
                <w:sz w:val="24"/>
                <w:szCs w:val="24"/>
              </w:rPr>
              <w:t>PEACE</w:t>
            </w:r>
            <w:r>
              <w:rPr>
                <w:rFonts w:hint="eastAsia" w:eastAsia="方正仿宋_GBK"/>
                <w:sz w:val="24"/>
                <w:szCs w:val="24"/>
              </w:rPr>
              <w:t>”动态矩阵的中国故事智能叙事模式探索</w:t>
            </w:r>
          </w:p>
        </w:tc>
        <w:tc>
          <w:tcPr>
            <w:tcW w:w="1095" w:type="dxa"/>
            <w:tcMar>
              <w:top w:w="15" w:type="dxa"/>
              <w:left w:w="15" w:type="dxa"/>
              <w:bottom w:w="0" w:type="dxa"/>
              <w:right w:w="15" w:type="dxa"/>
            </w:tcMar>
            <w:vAlign w:val="center"/>
          </w:tcPr>
          <w:p w14:paraId="74A6CEA6">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2758E992">
            <w:pPr>
              <w:spacing w:line="320" w:lineRule="exact"/>
              <w:rPr>
                <w:rFonts w:eastAsia="方正仿宋_GBK"/>
                <w:sz w:val="24"/>
              </w:rPr>
            </w:pPr>
            <w:r>
              <w:rPr>
                <w:rFonts w:hint="eastAsia" w:eastAsia="方正仿宋_GBK"/>
                <w:sz w:val="24"/>
                <w:szCs w:val="24"/>
              </w:rPr>
              <w:t>胡志勇</w:t>
            </w:r>
          </w:p>
        </w:tc>
      </w:tr>
      <w:tr w14:paraId="6C46BF2D">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tcMar>
              <w:top w:w="15" w:type="dxa"/>
              <w:left w:w="15" w:type="dxa"/>
              <w:bottom w:w="0" w:type="dxa"/>
              <w:right w:w="15" w:type="dxa"/>
            </w:tcMar>
            <w:vAlign w:val="center"/>
          </w:tcPr>
          <w:p w14:paraId="28A8D3E1">
            <w:pPr>
              <w:jc w:val="center"/>
              <w:rPr>
                <w:rFonts w:ascii="Times New Roman" w:hAnsi="Times New Roman" w:eastAsia="方正仿宋_GBK"/>
                <w:sz w:val="24"/>
              </w:rPr>
            </w:pPr>
            <w:r>
              <w:rPr>
                <w:rFonts w:ascii="Times New Roman" w:hAnsi="Times New Roman" w:eastAsia="方正仿宋_GBK"/>
                <w:sz w:val="24"/>
                <w:szCs w:val="24"/>
              </w:rPr>
              <w:t>26</w:t>
            </w:r>
          </w:p>
        </w:tc>
        <w:tc>
          <w:tcPr>
            <w:tcW w:w="2424" w:type="dxa"/>
            <w:tcMar>
              <w:top w:w="15" w:type="dxa"/>
              <w:left w:w="15" w:type="dxa"/>
              <w:bottom w:w="0" w:type="dxa"/>
              <w:right w:w="15" w:type="dxa"/>
            </w:tcMar>
            <w:vAlign w:val="center"/>
          </w:tcPr>
          <w:p w14:paraId="17DA46AA">
            <w:pPr>
              <w:spacing w:line="320" w:lineRule="exact"/>
              <w:rPr>
                <w:rFonts w:eastAsia="方正仿宋_GBK"/>
                <w:sz w:val="24"/>
              </w:rPr>
            </w:pPr>
            <w:r>
              <w:rPr>
                <w:rFonts w:hint="eastAsia" w:eastAsia="方正仿宋_GBK"/>
                <w:sz w:val="24"/>
                <w:szCs w:val="24"/>
              </w:rPr>
              <w:t>重庆大学</w:t>
            </w:r>
          </w:p>
        </w:tc>
        <w:tc>
          <w:tcPr>
            <w:tcW w:w="8640" w:type="dxa"/>
            <w:tcMar>
              <w:top w:w="15" w:type="dxa"/>
              <w:left w:w="15" w:type="dxa"/>
              <w:bottom w:w="0" w:type="dxa"/>
              <w:right w:w="15" w:type="dxa"/>
            </w:tcMar>
            <w:vAlign w:val="center"/>
          </w:tcPr>
          <w:p w14:paraId="5C285B67">
            <w:pPr>
              <w:spacing w:line="260" w:lineRule="exact"/>
              <w:rPr>
                <w:rFonts w:eastAsia="方正仿宋_GBK"/>
                <w:sz w:val="24"/>
              </w:rPr>
            </w:pPr>
            <w:r>
              <w:rPr>
                <w:rFonts w:hint="eastAsia" w:eastAsia="方正仿宋_GBK"/>
                <w:sz w:val="24"/>
                <w:szCs w:val="24"/>
              </w:rPr>
              <w:t>数智时代《理解当代中国》国际中文系列教材的育人体系建构研究</w:t>
            </w:r>
          </w:p>
        </w:tc>
        <w:tc>
          <w:tcPr>
            <w:tcW w:w="1095" w:type="dxa"/>
            <w:tcMar>
              <w:top w:w="15" w:type="dxa"/>
              <w:left w:w="15" w:type="dxa"/>
              <w:bottom w:w="0" w:type="dxa"/>
              <w:right w:w="15" w:type="dxa"/>
            </w:tcMar>
            <w:vAlign w:val="center"/>
          </w:tcPr>
          <w:p w14:paraId="028BAAF9">
            <w:pPr>
              <w:spacing w:line="320" w:lineRule="exact"/>
              <w:rPr>
                <w:rFonts w:eastAsia="方正仿宋_GBK"/>
                <w:sz w:val="24"/>
              </w:rPr>
            </w:pPr>
            <w:r>
              <w:rPr>
                <w:rFonts w:hint="eastAsia" w:eastAsia="方正仿宋_GBK"/>
                <w:sz w:val="24"/>
                <w:szCs w:val="24"/>
              </w:rPr>
              <w:t>重点项目</w:t>
            </w:r>
          </w:p>
        </w:tc>
        <w:tc>
          <w:tcPr>
            <w:tcW w:w="900" w:type="dxa"/>
            <w:tcMar>
              <w:top w:w="15" w:type="dxa"/>
              <w:left w:w="15" w:type="dxa"/>
              <w:bottom w:w="0" w:type="dxa"/>
              <w:right w:w="15" w:type="dxa"/>
            </w:tcMar>
            <w:vAlign w:val="center"/>
          </w:tcPr>
          <w:p w14:paraId="0A50E20F">
            <w:pPr>
              <w:spacing w:line="320" w:lineRule="exact"/>
              <w:rPr>
                <w:rFonts w:eastAsia="方正仿宋_GBK"/>
                <w:sz w:val="24"/>
              </w:rPr>
            </w:pPr>
            <w:r>
              <w:rPr>
                <w:rFonts w:hint="eastAsia" w:eastAsia="方正仿宋_GBK"/>
                <w:sz w:val="24"/>
                <w:szCs w:val="24"/>
              </w:rPr>
              <w:t>龙藜</w:t>
            </w:r>
          </w:p>
        </w:tc>
      </w:tr>
      <w:tr w14:paraId="43F7C777">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5822C61D">
            <w:pPr>
              <w:jc w:val="center"/>
              <w:rPr>
                <w:rFonts w:ascii="Times New Roman" w:hAnsi="Times New Roman" w:eastAsia="方正仿宋_GBK"/>
                <w:sz w:val="24"/>
              </w:rPr>
            </w:pPr>
            <w:r>
              <w:rPr>
                <w:rFonts w:ascii="Times New Roman" w:hAnsi="Times New Roman" w:eastAsia="方正仿宋_GBK"/>
                <w:sz w:val="24"/>
                <w:szCs w:val="24"/>
              </w:rPr>
              <w:t>27</w:t>
            </w:r>
          </w:p>
        </w:tc>
        <w:tc>
          <w:tcPr>
            <w:tcW w:w="2424" w:type="dxa"/>
            <w:vAlign w:val="center"/>
          </w:tcPr>
          <w:p w14:paraId="4CCEF9AA">
            <w:pPr>
              <w:spacing w:line="320" w:lineRule="exact"/>
              <w:rPr>
                <w:rFonts w:eastAsia="方正仿宋_GBK"/>
                <w:sz w:val="24"/>
              </w:rPr>
            </w:pPr>
            <w:r>
              <w:rPr>
                <w:rFonts w:hint="eastAsia" w:eastAsia="方正仿宋_GBK"/>
                <w:sz w:val="24"/>
                <w:szCs w:val="24"/>
              </w:rPr>
              <w:t>四川美术学院</w:t>
            </w:r>
          </w:p>
        </w:tc>
        <w:tc>
          <w:tcPr>
            <w:tcW w:w="8640" w:type="dxa"/>
            <w:vAlign w:val="center"/>
          </w:tcPr>
          <w:p w14:paraId="202DA028">
            <w:pPr>
              <w:spacing w:line="260" w:lineRule="exact"/>
              <w:rPr>
                <w:rFonts w:eastAsia="方正仿宋_GBK"/>
                <w:sz w:val="24"/>
              </w:rPr>
            </w:pPr>
            <w:r>
              <w:rPr>
                <w:rFonts w:hint="eastAsia" w:ascii="Times New Roman" w:hAnsi="Times New Roman" w:eastAsia="方正仿宋_GBK"/>
                <w:sz w:val="24"/>
                <w:szCs w:val="24"/>
              </w:rPr>
              <w:t>AI</w:t>
            </w:r>
            <w:r>
              <w:rPr>
                <w:rFonts w:hint="eastAsia" w:eastAsia="方正仿宋_GBK"/>
                <w:sz w:val="24"/>
                <w:szCs w:val="24"/>
              </w:rPr>
              <w:t>赋能民俗文化融入艺术院校大学英语课程教学模式的构建与实践</w:t>
            </w:r>
          </w:p>
        </w:tc>
        <w:tc>
          <w:tcPr>
            <w:tcW w:w="1095" w:type="dxa"/>
            <w:vAlign w:val="center"/>
          </w:tcPr>
          <w:p w14:paraId="6144498C">
            <w:pPr>
              <w:spacing w:line="320" w:lineRule="exact"/>
              <w:rPr>
                <w:rFonts w:eastAsia="方正仿宋_GBK"/>
                <w:sz w:val="24"/>
              </w:rPr>
            </w:pPr>
            <w:r>
              <w:rPr>
                <w:rFonts w:hint="eastAsia" w:eastAsia="方正仿宋_GBK"/>
                <w:sz w:val="24"/>
                <w:szCs w:val="24"/>
              </w:rPr>
              <w:t>重点项目</w:t>
            </w:r>
          </w:p>
        </w:tc>
        <w:tc>
          <w:tcPr>
            <w:tcW w:w="900" w:type="dxa"/>
            <w:vAlign w:val="center"/>
          </w:tcPr>
          <w:p w14:paraId="26F84057">
            <w:pPr>
              <w:spacing w:line="320" w:lineRule="exact"/>
              <w:rPr>
                <w:rFonts w:eastAsia="方正仿宋_GBK"/>
                <w:sz w:val="24"/>
              </w:rPr>
            </w:pPr>
            <w:r>
              <w:rPr>
                <w:rFonts w:hint="eastAsia" w:eastAsia="方正仿宋_GBK"/>
                <w:sz w:val="24"/>
                <w:szCs w:val="24"/>
              </w:rPr>
              <w:t>罗菁</w:t>
            </w:r>
          </w:p>
        </w:tc>
      </w:tr>
      <w:tr w14:paraId="11DFFE74">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1238F25F">
            <w:pPr>
              <w:jc w:val="center"/>
              <w:rPr>
                <w:rFonts w:ascii="Times New Roman" w:hAnsi="Times New Roman" w:eastAsia="方正仿宋_GBK"/>
                <w:sz w:val="24"/>
              </w:rPr>
            </w:pPr>
            <w:r>
              <w:rPr>
                <w:rFonts w:ascii="Times New Roman" w:hAnsi="Times New Roman" w:eastAsia="方正仿宋_GBK"/>
                <w:sz w:val="24"/>
                <w:szCs w:val="24"/>
              </w:rPr>
              <w:t>28</w:t>
            </w:r>
          </w:p>
        </w:tc>
        <w:tc>
          <w:tcPr>
            <w:tcW w:w="2424" w:type="dxa"/>
            <w:vAlign w:val="center"/>
          </w:tcPr>
          <w:p w14:paraId="631D054F">
            <w:pPr>
              <w:spacing w:line="320" w:lineRule="exact"/>
              <w:rPr>
                <w:rFonts w:eastAsia="方正仿宋_GBK"/>
                <w:sz w:val="24"/>
              </w:rPr>
            </w:pPr>
            <w:r>
              <w:rPr>
                <w:rFonts w:hint="eastAsia" w:eastAsia="方正仿宋_GBK"/>
                <w:sz w:val="24"/>
                <w:szCs w:val="24"/>
              </w:rPr>
              <w:t>重庆外语外事学院</w:t>
            </w:r>
          </w:p>
        </w:tc>
        <w:tc>
          <w:tcPr>
            <w:tcW w:w="8640" w:type="dxa"/>
            <w:vAlign w:val="center"/>
          </w:tcPr>
          <w:p w14:paraId="3277ACC3">
            <w:pPr>
              <w:spacing w:line="260" w:lineRule="exact"/>
              <w:rPr>
                <w:rFonts w:eastAsia="方正仿宋_GBK"/>
                <w:sz w:val="24"/>
              </w:rPr>
            </w:pPr>
            <w:r>
              <w:rPr>
                <w:rFonts w:hint="eastAsia" w:eastAsia="方正仿宋_GBK"/>
                <w:sz w:val="24"/>
                <w:szCs w:val="24"/>
              </w:rPr>
              <w:t>习近平外交思想引领下外语院校服务国家国际传播能力建设的路径研究——以重庆外语外事学院为例</w:t>
            </w:r>
          </w:p>
        </w:tc>
        <w:tc>
          <w:tcPr>
            <w:tcW w:w="1095" w:type="dxa"/>
            <w:vAlign w:val="center"/>
          </w:tcPr>
          <w:p w14:paraId="5C6FFA0D">
            <w:pPr>
              <w:spacing w:line="320" w:lineRule="exact"/>
              <w:rPr>
                <w:rFonts w:eastAsia="方正仿宋_GBK"/>
                <w:sz w:val="24"/>
              </w:rPr>
            </w:pPr>
            <w:r>
              <w:rPr>
                <w:rFonts w:hint="eastAsia" w:eastAsia="方正仿宋_GBK"/>
                <w:sz w:val="24"/>
                <w:szCs w:val="24"/>
              </w:rPr>
              <w:t>重点项目</w:t>
            </w:r>
          </w:p>
        </w:tc>
        <w:tc>
          <w:tcPr>
            <w:tcW w:w="900" w:type="dxa"/>
            <w:vAlign w:val="center"/>
          </w:tcPr>
          <w:p w14:paraId="77C12043">
            <w:pPr>
              <w:spacing w:line="320" w:lineRule="exact"/>
              <w:rPr>
                <w:rFonts w:eastAsia="方正仿宋_GBK"/>
                <w:sz w:val="24"/>
              </w:rPr>
            </w:pPr>
            <w:r>
              <w:rPr>
                <w:rFonts w:hint="eastAsia" w:eastAsia="方正仿宋_GBK"/>
                <w:sz w:val="24"/>
                <w:szCs w:val="24"/>
              </w:rPr>
              <w:t>周媛</w:t>
            </w:r>
          </w:p>
        </w:tc>
      </w:tr>
      <w:tr w14:paraId="3782641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6DBD81A6">
            <w:pPr>
              <w:jc w:val="center"/>
              <w:rPr>
                <w:rFonts w:ascii="Times New Roman" w:hAnsi="Times New Roman" w:eastAsia="方正仿宋_GBK"/>
                <w:sz w:val="24"/>
              </w:rPr>
            </w:pPr>
            <w:r>
              <w:rPr>
                <w:rFonts w:ascii="Times New Roman" w:hAnsi="Times New Roman" w:eastAsia="方正仿宋_GBK"/>
                <w:sz w:val="24"/>
                <w:szCs w:val="24"/>
              </w:rPr>
              <w:t>29</w:t>
            </w:r>
          </w:p>
        </w:tc>
        <w:tc>
          <w:tcPr>
            <w:tcW w:w="2424" w:type="dxa"/>
            <w:vAlign w:val="center"/>
          </w:tcPr>
          <w:p w14:paraId="0CC425DB">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6B96374C">
            <w:pPr>
              <w:spacing w:line="260" w:lineRule="exact"/>
              <w:rPr>
                <w:rFonts w:eastAsia="方正仿宋_GBK"/>
                <w:sz w:val="24"/>
              </w:rPr>
            </w:pPr>
            <w:r>
              <w:rPr>
                <w:rFonts w:hint="eastAsia" w:eastAsia="方正仿宋_GBK"/>
                <w:sz w:val="24"/>
                <w:szCs w:val="24"/>
              </w:rPr>
              <w:t>教育话语国际传播驱动下的外语教学创新研究——以《习近平总书记教育重要论述讲义》阿语教学实践为例</w:t>
            </w:r>
          </w:p>
        </w:tc>
        <w:tc>
          <w:tcPr>
            <w:tcW w:w="1095" w:type="dxa"/>
            <w:vAlign w:val="center"/>
          </w:tcPr>
          <w:p w14:paraId="5AB432DE">
            <w:pPr>
              <w:spacing w:line="320" w:lineRule="exact"/>
              <w:rPr>
                <w:rFonts w:eastAsia="方正仿宋_GBK"/>
                <w:sz w:val="24"/>
              </w:rPr>
            </w:pPr>
            <w:r>
              <w:rPr>
                <w:rFonts w:hint="eastAsia" w:eastAsia="方正仿宋_GBK"/>
                <w:sz w:val="24"/>
                <w:szCs w:val="24"/>
              </w:rPr>
              <w:t>重点项目</w:t>
            </w:r>
          </w:p>
        </w:tc>
        <w:tc>
          <w:tcPr>
            <w:tcW w:w="900" w:type="dxa"/>
            <w:vAlign w:val="center"/>
          </w:tcPr>
          <w:p w14:paraId="29A6A980">
            <w:pPr>
              <w:spacing w:line="320" w:lineRule="exact"/>
              <w:rPr>
                <w:rFonts w:eastAsia="方正仿宋_GBK"/>
                <w:sz w:val="24"/>
              </w:rPr>
            </w:pPr>
            <w:r>
              <w:rPr>
                <w:rFonts w:hint="eastAsia" w:eastAsia="方正仿宋_GBK"/>
                <w:sz w:val="24"/>
                <w:szCs w:val="24"/>
              </w:rPr>
              <w:t>吴昊</w:t>
            </w:r>
          </w:p>
        </w:tc>
      </w:tr>
      <w:tr w14:paraId="02D13B1C">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2D89F039">
            <w:pPr>
              <w:jc w:val="center"/>
              <w:rPr>
                <w:rFonts w:ascii="Times New Roman" w:hAnsi="Times New Roman" w:eastAsia="方正仿宋_GBK"/>
                <w:sz w:val="24"/>
              </w:rPr>
            </w:pPr>
            <w:r>
              <w:rPr>
                <w:rFonts w:ascii="Times New Roman" w:hAnsi="Times New Roman" w:eastAsia="方正仿宋_GBK"/>
                <w:sz w:val="24"/>
                <w:szCs w:val="24"/>
              </w:rPr>
              <w:t>30</w:t>
            </w:r>
          </w:p>
        </w:tc>
        <w:tc>
          <w:tcPr>
            <w:tcW w:w="2424" w:type="dxa"/>
            <w:vAlign w:val="center"/>
          </w:tcPr>
          <w:p w14:paraId="35998F22">
            <w:pPr>
              <w:spacing w:line="320" w:lineRule="exact"/>
              <w:rPr>
                <w:rFonts w:eastAsia="方正仿宋_GBK"/>
                <w:sz w:val="24"/>
              </w:rPr>
            </w:pPr>
            <w:r>
              <w:rPr>
                <w:rFonts w:hint="eastAsia" w:eastAsia="方正仿宋_GBK"/>
                <w:sz w:val="24"/>
                <w:szCs w:val="24"/>
              </w:rPr>
              <w:t>重庆邮电大学</w:t>
            </w:r>
          </w:p>
        </w:tc>
        <w:tc>
          <w:tcPr>
            <w:tcW w:w="8640" w:type="dxa"/>
            <w:vAlign w:val="center"/>
          </w:tcPr>
          <w:p w14:paraId="05800A8A">
            <w:pPr>
              <w:spacing w:line="260" w:lineRule="exact"/>
              <w:rPr>
                <w:rFonts w:eastAsia="方正仿宋_GBK"/>
                <w:sz w:val="24"/>
              </w:rPr>
            </w:pPr>
            <w:r>
              <w:rPr>
                <w:rFonts w:hint="eastAsia" w:eastAsia="方正仿宋_GBK"/>
                <w:sz w:val="24"/>
                <w:szCs w:val="24"/>
              </w:rPr>
              <w:t>聚焦国际传播能力的《理解当代中国：读写教程》数智化应用与读写类课程建设研究</w:t>
            </w:r>
          </w:p>
        </w:tc>
        <w:tc>
          <w:tcPr>
            <w:tcW w:w="1095" w:type="dxa"/>
            <w:vAlign w:val="center"/>
          </w:tcPr>
          <w:p w14:paraId="65C4922A">
            <w:pPr>
              <w:spacing w:line="320" w:lineRule="exact"/>
              <w:rPr>
                <w:rFonts w:eastAsia="方正仿宋_GBK"/>
                <w:sz w:val="24"/>
              </w:rPr>
            </w:pPr>
            <w:r>
              <w:rPr>
                <w:rFonts w:hint="eastAsia" w:eastAsia="方正仿宋_GBK"/>
                <w:sz w:val="24"/>
                <w:szCs w:val="24"/>
              </w:rPr>
              <w:t>重点项目</w:t>
            </w:r>
          </w:p>
        </w:tc>
        <w:tc>
          <w:tcPr>
            <w:tcW w:w="900" w:type="dxa"/>
            <w:vAlign w:val="center"/>
          </w:tcPr>
          <w:p w14:paraId="645B5349">
            <w:pPr>
              <w:spacing w:line="320" w:lineRule="exact"/>
              <w:rPr>
                <w:rFonts w:eastAsia="方正仿宋_GBK"/>
                <w:sz w:val="24"/>
              </w:rPr>
            </w:pPr>
            <w:r>
              <w:rPr>
                <w:rFonts w:hint="eastAsia" w:eastAsia="方正仿宋_GBK"/>
                <w:sz w:val="24"/>
                <w:szCs w:val="24"/>
              </w:rPr>
              <w:t>苑趁趁</w:t>
            </w:r>
          </w:p>
        </w:tc>
      </w:tr>
      <w:tr w14:paraId="7D1B73FA">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4E31767B">
            <w:pPr>
              <w:jc w:val="center"/>
              <w:rPr>
                <w:rFonts w:ascii="Times New Roman" w:hAnsi="Times New Roman" w:eastAsia="方正仿宋_GBK"/>
                <w:sz w:val="24"/>
              </w:rPr>
            </w:pPr>
            <w:r>
              <w:rPr>
                <w:rFonts w:ascii="Times New Roman" w:hAnsi="Times New Roman" w:eastAsia="方正仿宋_GBK"/>
                <w:sz w:val="24"/>
                <w:szCs w:val="24"/>
              </w:rPr>
              <w:t>31</w:t>
            </w:r>
          </w:p>
        </w:tc>
        <w:tc>
          <w:tcPr>
            <w:tcW w:w="2424" w:type="dxa"/>
            <w:vAlign w:val="center"/>
          </w:tcPr>
          <w:p w14:paraId="30C4B679">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0666A60A">
            <w:pPr>
              <w:spacing w:line="260" w:lineRule="exact"/>
              <w:rPr>
                <w:rFonts w:eastAsia="方正仿宋_GBK"/>
                <w:sz w:val="24"/>
              </w:rPr>
            </w:pPr>
            <w:r>
              <w:rPr>
                <w:rFonts w:hint="eastAsia" w:eastAsia="方正仿宋_GBK"/>
                <w:sz w:val="24"/>
                <w:szCs w:val="24"/>
              </w:rPr>
              <w:t>全球化视域下“外语+技能”终身教育路径探究</w:t>
            </w:r>
          </w:p>
        </w:tc>
        <w:tc>
          <w:tcPr>
            <w:tcW w:w="1095" w:type="dxa"/>
            <w:vAlign w:val="center"/>
          </w:tcPr>
          <w:p w14:paraId="7B2D706C">
            <w:pPr>
              <w:spacing w:line="320" w:lineRule="exact"/>
              <w:rPr>
                <w:rFonts w:eastAsia="方正仿宋_GBK"/>
                <w:sz w:val="24"/>
              </w:rPr>
            </w:pPr>
            <w:r>
              <w:rPr>
                <w:rFonts w:hint="eastAsia" w:eastAsia="方正仿宋_GBK"/>
                <w:sz w:val="24"/>
                <w:szCs w:val="24"/>
              </w:rPr>
              <w:t>重点项目</w:t>
            </w:r>
          </w:p>
        </w:tc>
        <w:tc>
          <w:tcPr>
            <w:tcW w:w="900" w:type="dxa"/>
            <w:vAlign w:val="center"/>
          </w:tcPr>
          <w:p w14:paraId="32257C57">
            <w:pPr>
              <w:spacing w:line="320" w:lineRule="exact"/>
              <w:rPr>
                <w:rFonts w:eastAsia="方正仿宋_GBK"/>
                <w:sz w:val="24"/>
              </w:rPr>
            </w:pPr>
            <w:r>
              <w:rPr>
                <w:rFonts w:hint="eastAsia" w:eastAsia="方正仿宋_GBK"/>
                <w:sz w:val="24"/>
                <w:szCs w:val="24"/>
              </w:rPr>
              <w:t>钟蕾</w:t>
            </w:r>
          </w:p>
        </w:tc>
      </w:tr>
      <w:tr w14:paraId="075594C8">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731DBC5B">
            <w:pPr>
              <w:jc w:val="center"/>
              <w:rPr>
                <w:rFonts w:ascii="Times New Roman" w:hAnsi="Times New Roman" w:eastAsia="方正仿宋_GBK"/>
                <w:sz w:val="24"/>
              </w:rPr>
            </w:pPr>
            <w:r>
              <w:rPr>
                <w:rFonts w:ascii="Times New Roman" w:hAnsi="Times New Roman" w:eastAsia="方正仿宋_GBK"/>
                <w:sz w:val="24"/>
                <w:szCs w:val="24"/>
              </w:rPr>
              <w:t>32</w:t>
            </w:r>
          </w:p>
        </w:tc>
        <w:tc>
          <w:tcPr>
            <w:tcW w:w="2424" w:type="dxa"/>
            <w:vAlign w:val="center"/>
          </w:tcPr>
          <w:p w14:paraId="27C38D35">
            <w:pPr>
              <w:spacing w:line="320" w:lineRule="exact"/>
              <w:rPr>
                <w:rFonts w:eastAsia="方正仿宋_GBK"/>
                <w:sz w:val="24"/>
              </w:rPr>
            </w:pPr>
            <w:r>
              <w:rPr>
                <w:rFonts w:hint="eastAsia" w:eastAsia="方正仿宋_GBK"/>
                <w:sz w:val="24"/>
                <w:szCs w:val="24"/>
              </w:rPr>
              <w:t>重庆财经学院</w:t>
            </w:r>
          </w:p>
        </w:tc>
        <w:tc>
          <w:tcPr>
            <w:tcW w:w="8640" w:type="dxa"/>
            <w:vAlign w:val="center"/>
          </w:tcPr>
          <w:p w14:paraId="00165370">
            <w:pPr>
              <w:spacing w:line="260" w:lineRule="exact"/>
              <w:rPr>
                <w:rFonts w:eastAsia="方正仿宋_GBK"/>
                <w:sz w:val="24"/>
              </w:rPr>
            </w:pPr>
            <w:r>
              <w:rPr>
                <w:rFonts w:hint="eastAsia" w:ascii="Times New Roman" w:hAnsi="Times New Roman" w:eastAsia="方正仿宋_GBK"/>
                <w:sz w:val="24"/>
                <w:szCs w:val="24"/>
              </w:rPr>
              <w:t>OBE</w:t>
            </w:r>
            <w:r>
              <w:rPr>
                <w:rFonts w:hint="eastAsia" w:eastAsia="方正仿宋_GBK"/>
                <w:sz w:val="24"/>
                <w:szCs w:val="24"/>
              </w:rPr>
              <w:t>理念下</w:t>
            </w:r>
            <w:r>
              <w:rPr>
                <w:rFonts w:hint="eastAsia" w:ascii="Times New Roman" w:hAnsi="Times New Roman" w:eastAsia="方正仿宋_GBK"/>
                <w:sz w:val="24"/>
                <w:szCs w:val="24"/>
              </w:rPr>
              <w:t>AI</w:t>
            </w:r>
            <w:r>
              <w:rPr>
                <w:rFonts w:hint="eastAsia" w:eastAsia="方正仿宋_GBK"/>
                <w:sz w:val="24"/>
                <w:szCs w:val="24"/>
              </w:rPr>
              <w:t>赋能大学英语写作教学模式构建与实证研究——以</w:t>
            </w:r>
            <w:r>
              <w:rPr>
                <w:rFonts w:hint="eastAsia" w:ascii="Times New Roman" w:hAnsi="Times New Roman" w:eastAsia="方正仿宋_GBK"/>
                <w:sz w:val="24"/>
                <w:szCs w:val="24"/>
              </w:rPr>
              <w:t>CSE</w:t>
            </w:r>
            <w:r>
              <w:rPr>
                <w:rFonts w:hint="eastAsia" w:eastAsia="方正仿宋_GBK"/>
                <w:sz w:val="24"/>
                <w:szCs w:val="24"/>
              </w:rPr>
              <w:t>为指导</w:t>
            </w:r>
          </w:p>
        </w:tc>
        <w:tc>
          <w:tcPr>
            <w:tcW w:w="1095" w:type="dxa"/>
            <w:vAlign w:val="center"/>
          </w:tcPr>
          <w:p w14:paraId="48AE9BB7">
            <w:pPr>
              <w:spacing w:line="320" w:lineRule="exact"/>
              <w:rPr>
                <w:rFonts w:eastAsia="方正仿宋_GBK"/>
                <w:sz w:val="24"/>
              </w:rPr>
            </w:pPr>
            <w:r>
              <w:rPr>
                <w:rFonts w:hint="eastAsia" w:eastAsia="方正仿宋_GBK"/>
                <w:sz w:val="24"/>
                <w:szCs w:val="24"/>
              </w:rPr>
              <w:t>重点项目</w:t>
            </w:r>
          </w:p>
        </w:tc>
        <w:tc>
          <w:tcPr>
            <w:tcW w:w="900" w:type="dxa"/>
            <w:vAlign w:val="center"/>
          </w:tcPr>
          <w:p w14:paraId="6CAADC2B">
            <w:pPr>
              <w:spacing w:line="320" w:lineRule="exact"/>
              <w:rPr>
                <w:rFonts w:eastAsia="方正仿宋_GBK"/>
                <w:sz w:val="24"/>
              </w:rPr>
            </w:pPr>
            <w:r>
              <w:rPr>
                <w:rFonts w:hint="eastAsia" w:eastAsia="方正仿宋_GBK"/>
                <w:sz w:val="24"/>
                <w:szCs w:val="24"/>
              </w:rPr>
              <w:t>王慧</w:t>
            </w:r>
          </w:p>
        </w:tc>
      </w:tr>
      <w:tr w14:paraId="1D465393">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31CD082E">
            <w:pPr>
              <w:jc w:val="center"/>
              <w:rPr>
                <w:rFonts w:ascii="Times New Roman" w:hAnsi="Times New Roman" w:eastAsia="方正仿宋_GBK"/>
                <w:sz w:val="24"/>
              </w:rPr>
            </w:pPr>
            <w:r>
              <w:rPr>
                <w:rFonts w:ascii="Times New Roman" w:hAnsi="Times New Roman" w:eastAsia="方正仿宋_GBK"/>
                <w:sz w:val="24"/>
                <w:szCs w:val="24"/>
              </w:rPr>
              <w:t>33</w:t>
            </w:r>
          </w:p>
        </w:tc>
        <w:tc>
          <w:tcPr>
            <w:tcW w:w="2424" w:type="dxa"/>
            <w:vAlign w:val="center"/>
          </w:tcPr>
          <w:p w14:paraId="58214064">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061F3376">
            <w:pPr>
              <w:spacing w:line="260" w:lineRule="exact"/>
              <w:rPr>
                <w:rFonts w:eastAsia="方正仿宋_GBK"/>
                <w:sz w:val="24"/>
              </w:rPr>
            </w:pPr>
            <w:r>
              <w:rPr>
                <w:rFonts w:hint="eastAsia" w:eastAsia="方正仿宋_GBK"/>
                <w:sz w:val="24"/>
                <w:szCs w:val="24"/>
              </w:rPr>
              <w:t>基于</w:t>
            </w:r>
            <w:r>
              <w:rPr>
                <w:rFonts w:hint="eastAsia" w:ascii="Times New Roman" w:hAnsi="Times New Roman" w:eastAsia="方正仿宋_GBK"/>
                <w:sz w:val="24"/>
                <w:szCs w:val="24"/>
              </w:rPr>
              <w:t>AI生</w:t>
            </w:r>
            <w:r>
              <w:rPr>
                <w:rFonts w:hint="eastAsia" w:eastAsia="方正仿宋_GBK"/>
                <w:sz w:val="24"/>
                <w:szCs w:val="24"/>
              </w:rPr>
              <w:t>成式命题技术的外语学业测试命题模式探索与实践</w:t>
            </w:r>
          </w:p>
        </w:tc>
        <w:tc>
          <w:tcPr>
            <w:tcW w:w="1095" w:type="dxa"/>
            <w:vAlign w:val="center"/>
          </w:tcPr>
          <w:p w14:paraId="32F34754">
            <w:pPr>
              <w:spacing w:line="320" w:lineRule="exact"/>
              <w:rPr>
                <w:rFonts w:eastAsia="方正仿宋_GBK"/>
                <w:sz w:val="24"/>
              </w:rPr>
            </w:pPr>
            <w:r>
              <w:rPr>
                <w:rFonts w:hint="eastAsia" w:eastAsia="方正仿宋_GBK"/>
                <w:sz w:val="24"/>
                <w:szCs w:val="24"/>
              </w:rPr>
              <w:t>重点项目</w:t>
            </w:r>
          </w:p>
        </w:tc>
        <w:tc>
          <w:tcPr>
            <w:tcW w:w="900" w:type="dxa"/>
            <w:vAlign w:val="center"/>
          </w:tcPr>
          <w:p w14:paraId="7FE6D863">
            <w:pPr>
              <w:spacing w:line="320" w:lineRule="exact"/>
              <w:rPr>
                <w:rFonts w:eastAsia="方正仿宋_GBK"/>
                <w:sz w:val="24"/>
              </w:rPr>
            </w:pPr>
            <w:r>
              <w:rPr>
                <w:rFonts w:hint="eastAsia" w:eastAsia="方正仿宋_GBK"/>
                <w:sz w:val="24"/>
                <w:szCs w:val="24"/>
              </w:rPr>
              <w:t>董曼霞</w:t>
            </w:r>
          </w:p>
        </w:tc>
      </w:tr>
      <w:tr w14:paraId="64402C38">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00F1D8F4">
            <w:pPr>
              <w:jc w:val="center"/>
              <w:rPr>
                <w:rFonts w:ascii="Times New Roman" w:hAnsi="Times New Roman" w:eastAsia="方正仿宋_GBK"/>
                <w:sz w:val="24"/>
              </w:rPr>
            </w:pPr>
            <w:r>
              <w:rPr>
                <w:rFonts w:ascii="Times New Roman" w:hAnsi="Times New Roman" w:eastAsia="方正仿宋_GBK"/>
                <w:sz w:val="24"/>
                <w:szCs w:val="24"/>
              </w:rPr>
              <w:t>34</w:t>
            </w:r>
          </w:p>
        </w:tc>
        <w:tc>
          <w:tcPr>
            <w:tcW w:w="2424" w:type="dxa"/>
            <w:vAlign w:val="center"/>
          </w:tcPr>
          <w:p w14:paraId="0121BDC1">
            <w:pPr>
              <w:spacing w:line="320" w:lineRule="exact"/>
              <w:rPr>
                <w:rFonts w:eastAsia="方正仿宋_GBK"/>
                <w:sz w:val="24"/>
              </w:rPr>
            </w:pPr>
            <w:r>
              <w:rPr>
                <w:rFonts w:hint="eastAsia" w:eastAsia="方正仿宋_GBK"/>
                <w:sz w:val="24"/>
                <w:szCs w:val="24"/>
              </w:rPr>
              <w:t>重庆师范大学</w:t>
            </w:r>
          </w:p>
        </w:tc>
        <w:tc>
          <w:tcPr>
            <w:tcW w:w="8640" w:type="dxa"/>
            <w:vAlign w:val="center"/>
          </w:tcPr>
          <w:p w14:paraId="0FBFF07C">
            <w:pPr>
              <w:spacing w:line="260" w:lineRule="exact"/>
              <w:rPr>
                <w:rFonts w:eastAsia="方正仿宋_GBK"/>
                <w:sz w:val="24"/>
              </w:rPr>
            </w:pPr>
            <w:r>
              <w:rPr>
                <w:rFonts w:hint="eastAsia" w:eastAsia="方正仿宋_GBK"/>
                <w:sz w:val="24"/>
                <w:szCs w:val="24"/>
              </w:rPr>
              <w:t>新媒体时代背景下指向当代重庆国际传播的《理解当代中国日语读写教程》教学实践研究</w:t>
            </w:r>
          </w:p>
        </w:tc>
        <w:tc>
          <w:tcPr>
            <w:tcW w:w="1095" w:type="dxa"/>
            <w:vAlign w:val="center"/>
          </w:tcPr>
          <w:p w14:paraId="18A46D24">
            <w:pPr>
              <w:spacing w:line="320" w:lineRule="exact"/>
              <w:rPr>
                <w:rFonts w:eastAsia="方正仿宋_GBK"/>
                <w:sz w:val="24"/>
              </w:rPr>
            </w:pPr>
            <w:r>
              <w:rPr>
                <w:rFonts w:hint="eastAsia" w:eastAsia="方正仿宋_GBK"/>
                <w:sz w:val="24"/>
                <w:szCs w:val="24"/>
              </w:rPr>
              <w:t>重点项目</w:t>
            </w:r>
          </w:p>
        </w:tc>
        <w:tc>
          <w:tcPr>
            <w:tcW w:w="900" w:type="dxa"/>
            <w:vAlign w:val="center"/>
          </w:tcPr>
          <w:p w14:paraId="32F6071A">
            <w:pPr>
              <w:spacing w:line="320" w:lineRule="exact"/>
              <w:rPr>
                <w:rFonts w:eastAsia="方正仿宋_GBK"/>
                <w:sz w:val="24"/>
              </w:rPr>
            </w:pPr>
            <w:r>
              <w:rPr>
                <w:rFonts w:hint="eastAsia" w:eastAsia="方正仿宋_GBK"/>
                <w:sz w:val="24"/>
                <w:szCs w:val="24"/>
              </w:rPr>
              <w:t>蔡春晓</w:t>
            </w:r>
          </w:p>
        </w:tc>
      </w:tr>
      <w:tr w14:paraId="329C552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0F21E877">
            <w:pPr>
              <w:jc w:val="center"/>
              <w:rPr>
                <w:rFonts w:ascii="Times New Roman" w:hAnsi="Times New Roman" w:eastAsia="方正仿宋_GBK"/>
                <w:sz w:val="24"/>
              </w:rPr>
            </w:pPr>
            <w:r>
              <w:rPr>
                <w:rFonts w:ascii="Times New Roman" w:hAnsi="Times New Roman" w:eastAsia="方正仿宋_GBK"/>
                <w:sz w:val="24"/>
                <w:szCs w:val="24"/>
              </w:rPr>
              <w:t>35</w:t>
            </w:r>
          </w:p>
        </w:tc>
        <w:tc>
          <w:tcPr>
            <w:tcW w:w="2424" w:type="dxa"/>
            <w:vAlign w:val="center"/>
          </w:tcPr>
          <w:p w14:paraId="79C7A352">
            <w:pPr>
              <w:spacing w:line="320" w:lineRule="exact"/>
              <w:rPr>
                <w:rFonts w:eastAsia="方正仿宋_GBK"/>
                <w:sz w:val="24"/>
              </w:rPr>
            </w:pPr>
            <w:r>
              <w:rPr>
                <w:rFonts w:hint="eastAsia" w:eastAsia="方正仿宋_GBK"/>
                <w:sz w:val="24"/>
                <w:szCs w:val="24"/>
              </w:rPr>
              <w:t>西南大学</w:t>
            </w:r>
          </w:p>
        </w:tc>
        <w:tc>
          <w:tcPr>
            <w:tcW w:w="8640" w:type="dxa"/>
            <w:vAlign w:val="center"/>
          </w:tcPr>
          <w:p w14:paraId="1AB5D9AF">
            <w:pPr>
              <w:spacing w:line="260" w:lineRule="exact"/>
              <w:rPr>
                <w:rFonts w:eastAsia="方正仿宋_GBK"/>
                <w:sz w:val="24"/>
              </w:rPr>
            </w:pPr>
            <w:r>
              <w:rPr>
                <w:rFonts w:hint="eastAsia" w:eastAsia="方正仿宋_GBK"/>
                <w:sz w:val="24"/>
                <w:szCs w:val="24"/>
              </w:rPr>
              <w:t>数字化学术英语写作课程对学生学术身份建构的影响与探究</w:t>
            </w:r>
          </w:p>
        </w:tc>
        <w:tc>
          <w:tcPr>
            <w:tcW w:w="1095" w:type="dxa"/>
            <w:vAlign w:val="center"/>
          </w:tcPr>
          <w:p w14:paraId="5F75193C">
            <w:pPr>
              <w:spacing w:line="320" w:lineRule="exact"/>
              <w:rPr>
                <w:rFonts w:eastAsia="方正仿宋_GBK"/>
                <w:sz w:val="24"/>
              </w:rPr>
            </w:pPr>
            <w:r>
              <w:rPr>
                <w:rFonts w:hint="eastAsia" w:eastAsia="方正仿宋_GBK"/>
                <w:sz w:val="24"/>
                <w:szCs w:val="24"/>
              </w:rPr>
              <w:t>重点项目</w:t>
            </w:r>
          </w:p>
        </w:tc>
        <w:tc>
          <w:tcPr>
            <w:tcW w:w="900" w:type="dxa"/>
            <w:vAlign w:val="center"/>
          </w:tcPr>
          <w:p w14:paraId="225C8538">
            <w:pPr>
              <w:spacing w:line="320" w:lineRule="exact"/>
              <w:rPr>
                <w:rFonts w:eastAsia="方正仿宋_GBK"/>
                <w:sz w:val="24"/>
              </w:rPr>
            </w:pPr>
            <w:r>
              <w:rPr>
                <w:rFonts w:hint="eastAsia" w:eastAsia="方正仿宋_GBK"/>
                <w:sz w:val="24"/>
                <w:szCs w:val="24"/>
              </w:rPr>
              <w:t>黎明</w:t>
            </w:r>
          </w:p>
        </w:tc>
      </w:tr>
      <w:tr w14:paraId="7C745D79">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2A4B4B18">
            <w:pPr>
              <w:jc w:val="center"/>
              <w:rPr>
                <w:rFonts w:ascii="Times New Roman" w:hAnsi="Times New Roman" w:eastAsia="方正仿宋_GBK"/>
                <w:sz w:val="24"/>
              </w:rPr>
            </w:pPr>
            <w:r>
              <w:rPr>
                <w:rFonts w:ascii="Times New Roman" w:hAnsi="Times New Roman" w:eastAsia="方正仿宋_GBK"/>
                <w:sz w:val="24"/>
                <w:szCs w:val="24"/>
              </w:rPr>
              <w:t>36</w:t>
            </w:r>
          </w:p>
        </w:tc>
        <w:tc>
          <w:tcPr>
            <w:tcW w:w="2424" w:type="dxa"/>
            <w:vAlign w:val="center"/>
          </w:tcPr>
          <w:p w14:paraId="0F4E6ECE">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0B44BE80">
            <w:pPr>
              <w:spacing w:line="260" w:lineRule="exact"/>
              <w:rPr>
                <w:rFonts w:eastAsia="方正仿宋_GBK"/>
                <w:sz w:val="24"/>
              </w:rPr>
            </w:pPr>
            <w:r>
              <w:rPr>
                <w:rFonts w:hint="eastAsia" w:eastAsia="方正仿宋_GBK"/>
                <w:sz w:val="24"/>
                <w:szCs w:val="24"/>
              </w:rPr>
              <w:t>外语智慧课程赋能学生思辨能力提升研究与实践</w:t>
            </w:r>
          </w:p>
        </w:tc>
        <w:tc>
          <w:tcPr>
            <w:tcW w:w="1095" w:type="dxa"/>
            <w:vAlign w:val="center"/>
          </w:tcPr>
          <w:p w14:paraId="05887129">
            <w:pPr>
              <w:spacing w:line="320" w:lineRule="exact"/>
              <w:rPr>
                <w:rFonts w:eastAsia="方正仿宋_GBK"/>
                <w:sz w:val="24"/>
              </w:rPr>
            </w:pPr>
            <w:r>
              <w:rPr>
                <w:rFonts w:hint="eastAsia" w:eastAsia="方正仿宋_GBK"/>
                <w:sz w:val="24"/>
                <w:szCs w:val="24"/>
              </w:rPr>
              <w:t>重点项目</w:t>
            </w:r>
          </w:p>
        </w:tc>
        <w:tc>
          <w:tcPr>
            <w:tcW w:w="900" w:type="dxa"/>
            <w:vAlign w:val="center"/>
          </w:tcPr>
          <w:p w14:paraId="6C9F5750">
            <w:pPr>
              <w:spacing w:line="320" w:lineRule="exact"/>
              <w:rPr>
                <w:rFonts w:eastAsia="方正仿宋_GBK"/>
                <w:sz w:val="24"/>
              </w:rPr>
            </w:pPr>
            <w:r>
              <w:rPr>
                <w:rFonts w:hint="eastAsia" w:eastAsia="方正仿宋_GBK"/>
                <w:sz w:val="24"/>
                <w:szCs w:val="24"/>
              </w:rPr>
              <w:t>向蓉</w:t>
            </w:r>
          </w:p>
        </w:tc>
      </w:tr>
      <w:tr w14:paraId="0BA78308">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1D6BD3E9">
            <w:pPr>
              <w:jc w:val="center"/>
              <w:rPr>
                <w:rFonts w:ascii="Times New Roman" w:hAnsi="Times New Roman" w:eastAsia="方正仿宋_GBK"/>
                <w:sz w:val="24"/>
              </w:rPr>
            </w:pPr>
            <w:r>
              <w:rPr>
                <w:rFonts w:ascii="Times New Roman" w:hAnsi="Times New Roman" w:eastAsia="方正仿宋_GBK"/>
                <w:sz w:val="24"/>
                <w:szCs w:val="24"/>
              </w:rPr>
              <w:t>37</w:t>
            </w:r>
          </w:p>
        </w:tc>
        <w:tc>
          <w:tcPr>
            <w:tcW w:w="2424" w:type="dxa"/>
            <w:vAlign w:val="center"/>
          </w:tcPr>
          <w:p w14:paraId="67838334">
            <w:pPr>
              <w:spacing w:line="320" w:lineRule="exact"/>
              <w:rPr>
                <w:rFonts w:eastAsia="方正仿宋_GBK"/>
                <w:sz w:val="24"/>
              </w:rPr>
            </w:pPr>
            <w:r>
              <w:rPr>
                <w:rFonts w:hint="eastAsia" w:eastAsia="方正仿宋_GBK"/>
                <w:sz w:val="24"/>
                <w:szCs w:val="24"/>
              </w:rPr>
              <w:t>重庆城市科技学院</w:t>
            </w:r>
          </w:p>
        </w:tc>
        <w:tc>
          <w:tcPr>
            <w:tcW w:w="8640" w:type="dxa"/>
            <w:vAlign w:val="center"/>
          </w:tcPr>
          <w:p w14:paraId="1DC64938">
            <w:pPr>
              <w:spacing w:line="260" w:lineRule="exact"/>
              <w:rPr>
                <w:rFonts w:eastAsia="方正仿宋_GBK"/>
                <w:sz w:val="24"/>
              </w:rPr>
            </w:pPr>
            <w:r>
              <w:rPr>
                <w:rFonts w:hint="eastAsia" w:eastAsia="方正仿宋_GBK"/>
                <w:sz w:val="24"/>
                <w:szCs w:val="24"/>
              </w:rPr>
              <w:t>人工智能嵌入英语专业课程教学反馈机制自适应进化研究</w:t>
            </w:r>
          </w:p>
        </w:tc>
        <w:tc>
          <w:tcPr>
            <w:tcW w:w="1095" w:type="dxa"/>
            <w:vAlign w:val="center"/>
          </w:tcPr>
          <w:p w14:paraId="628336BB">
            <w:pPr>
              <w:spacing w:line="320" w:lineRule="exact"/>
              <w:rPr>
                <w:rFonts w:eastAsia="方正仿宋_GBK"/>
                <w:sz w:val="24"/>
              </w:rPr>
            </w:pPr>
            <w:r>
              <w:rPr>
                <w:rFonts w:hint="eastAsia" w:eastAsia="方正仿宋_GBK"/>
                <w:sz w:val="24"/>
                <w:szCs w:val="24"/>
              </w:rPr>
              <w:t>重点项目</w:t>
            </w:r>
          </w:p>
        </w:tc>
        <w:tc>
          <w:tcPr>
            <w:tcW w:w="900" w:type="dxa"/>
            <w:vAlign w:val="center"/>
          </w:tcPr>
          <w:p w14:paraId="5A8877D5">
            <w:pPr>
              <w:spacing w:line="320" w:lineRule="exact"/>
              <w:rPr>
                <w:rFonts w:eastAsia="方正仿宋_GBK"/>
                <w:sz w:val="24"/>
              </w:rPr>
            </w:pPr>
            <w:r>
              <w:rPr>
                <w:rFonts w:hint="eastAsia" w:eastAsia="方正仿宋_GBK"/>
                <w:sz w:val="24"/>
                <w:szCs w:val="24"/>
              </w:rPr>
              <w:t>曾右美</w:t>
            </w:r>
          </w:p>
        </w:tc>
      </w:tr>
      <w:tr w14:paraId="1A6C37C9">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7A84536A">
            <w:pPr>
              <w:jc w:val="center"/>
              <w:rPr>
                <w:rFonts w:ascii="Times New Roman" w:hAnsi="Times New Roman" w:eastAsia="方正仿宋_GBK"/>
                <w:sz w:val="24"/>
              </w:rPr>
            </w:pPr>
            <w:r>
              <w:rPr>
                <w:rFonts w:ascii="Times New Roman" w:hAnsi="Times New Roman" w:eastAsia="方正仿宋_GBK"/>
                <w:sz w:val="24"/>
                <w:szCs w:val="24"/>
              </w:rPr>
              <w:t>38</w:t>
            </w:r>
          </w:p>
        </w:tc>
        <w:tc>
          <w:tcPr>
            <w:tcW w:w="2424" w:type="dxa"/>
            <w:vAlign w:val="center"/>
          </w:tcPr>
          <w:p w14:paraId="6CDB1C82">
            <w:pPr>
              <w:spacing w:line="320" w:lineRule="exact"/>
              <w:rPr>
                <w:rFonts w:eastAsia="方正仿宋_GBK"/>
                <w:sz w:val="24"/>
              </w:rPr>
            </w:pPr>
            <w:r>
              <w:rPr>
                <w:rFonts w:hint="eastAsia" w:eastAsia="方正仿宋_GBK"/>
                <w:sz w:val="24"/>
                <w:szCs w:val="24"/>
              </w:rPr>
              <w:t>重庆人文科技学院</w:t>
            </w:r>
          </w:p>
        </w:tc>
        <w:tc>
          <w:tcPr>
            <w:tcW w:w="8640" w:type="dxa"/>
            <w:vAlign w:val="center"/>
          </w:tcPr>
          <w:p w14:paraId="5EBDE0E9">
            <w:pPr>
              <w:spacing w:line="260" w:lineRule="exact"/>
              <w:rPr>
                <w:rFonts w:eastAsia="方正仿宋_GBK"/>
                <w:sz w:val="24"/>
              </w:rPr>
            </w:pPr>
            <w:r>
              <w:rPr>
                <w:rFonts w:hint="eastAsia" w:eastAsia="方正仿宋_GBK"/>
                <w:sz w:val="24"/>
                <w:szCs w:val="24"/>
              </w:rPr>
              <w:t>外语人才培养服务重庆文旅经济的创新路径研究与实践——以“用英语讲好合川的故事”的培养方案为例</w:t>
            </w:r>
          </w:p>
        </w:tc>
        <w:tc>
          <w:tcPr>
            <w:tcW w:w="1095" w:type="dxa"/>
            <w:vAlign w:val="center"/>
          </w:tcPr>
          <w:p w14:paraId="27EB2C05">
            <w:pPr>
              <w:spacing w:line="320" w:lineRule="exact"/>
              <w:rPr>
                <w:rFonts w:eastAsia="方正仿宋_GBK"/>
                <w:sz w:val="24"/>
              </w:rPr>
            </w:pPr>
            <w:r>
              <w:rPr>
                <w:rFonts w:hint="eastAsia" w:eastAsia="方正仿宋_GBK"/>
                <w:sz w:val="24"/>
                <w:szCs w:val="24"/>
              </w:rPr>
              <w:t>重点项目</w:t>
            </w:r>
          </w:p>
        </w:tc>
        <w:tc>
          <w:tcPr>
            <w:tcW w:w="900" w:type="dxa"/>
            <w:vAlign w:val="center"/>
          </w:tcPr>
          <w:p w14:paraId="0B69FD5F">
            <w:pPr>
              <w:spacing w:line="320" w:lineRule="exact"/>
              <w:rPr>
                <w:rFonts w:eastAsia="方正仿宋_GBK"/>
                <w:sz w:val="24"/>
              </w:rPr>
            </w:pPr>
            <w:r>
              <w:rPr>
                <w:rFonts w:hint="eastAsia" w:eastAsia="方正仿宋_GBK"/>
                <w:sz w:val="24"/>
                <w:szCs w:val="24"/>
              </w:rPr>
              <w:t>肖婷</w:t>
            </w:r>
          </w:p>
        </w:tc>
      </w:tr>
      <w:tr w14:paraId="1D4A8F1A">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6D9E181F">
            <w:pPr>
              <w:jc w:val="center"/>
              <w:rPr>
                <w:rFonts w:ascii="Times New Roman" w:hAnsi="Times New Roman" w:eastAsia="方正仿宋_GBK"/>
                <w:sz w:val="24"/>
              </w:rPr>
            </w:pPr>
            <w:r>
              <w:rPr>
                <w:rFonts w:ascii="Times New Roman" w:hAnsi="Times New Roman" w:eastAsia="方正仿宋_GBK"/>
                <w:sz w:val="24"/>
                <w:szCs w:val="24"/>
              </w:rPr>
              <w:t>39</w:t>
            </w:r>
          </w:p>
        </w:tc>
        <w:tc>
          <w:tcPr>
            <w:tcW w:w="2424" w:type="dxa"/>
            <w:vAlign w:val="center"/>
          </w:tcPr>
          <w:p w14:paraId="74F87D2C">
            <w:pPr>
              <w:spacing w:line="320" w:lineRule="exact"/>
              <w:rPr>
                <w:rFonts w:eastAsia="方正仿宋_GBK"/>
                <w:sz w:val="24"/>
              </w:rPr>
            </w:pPr>
            <w:r>
              <w:rPr>
                <w:rFonts w:hint="eastAsia" w:eastAsia="方正仿宋_GBK"/>
                <w:sz w:val="24"/>
                <w:szCs w:val="24"/>
              </w:rPr>
              <w:t>长江师范学院</w:t>
            </w:r>
          </w:p>
        </w:tc>
        <w:tc>
          <w:tcPr>
            <w:tcW w:w="8640" w:type="dxa"/>
            <w:vAlign w:val="center"/>
          </w:tcPr>
          <w:p w14:paraId="704C042A">
            <w:pPr>
              <w:spacing w:line="260" w:lineRule="exact"/>
              <w:rPr>
                <w:rFonts w:eastAsia="方正仿宋_GBK"/>
                <w:sz w:val="24"/>
              </w:rPr>
            </w:pPr>
            <w:r>
              <w:rPr>
                <w:rFonts w:hint="eastAsia" w:ascii="Times New Roman" w:hAnsi="Times New Roman" w:eastAsia="方正仿宋_GBK"/>
                <w:sz w:val="24"/>
                <w:szCs w:val="24"/>
              </w:rPr>
              <w:t>AI</w:t>
            </w:r>
            <w:r>
              <w:rPr>
                <w:rFonts w:hint="eastAsia" w:eastAsia="方正仿宋_GBK"/>
                <w:sz w:val="24"/>
                <w:szCs w:val="24"/>
              </w:rPr>
              <w:t>驱动的巴渝文化外语教学“三链融合”模式研究—以涪陵榨菜文化国际传播为例</w:t>
            </w:r>
          </w:p>
        </w:tc>
        <w:tc>
          <w:tcPr>
            <w:tcW w:w="1095" w:type="dxa"/>
            <w:vAlign w:val="center"/>
          </w:tcPr>
          <w:p w14:paraId="4A578F91">
            <w:pPr>
              <w:spacing w:line="320" w:lineRule="exact"/>
              <w:rPr>
                <w:rFonts w:eastAsia="方正仿宋_GBK"/>
                <w:sz w:val="24"/>
              </w:rPr>
            </w:pPr>
            <w:r>
              <w:rPr>
                <w:rFonts w:hint="eastAsia" w:eastAsia="方正仿宋_GBK"/>
                <w:sz w:val="24"/>
                <w:szCs w:val="24"/>
              </w:rPr>
              <w:t>重点项目</w:t>
            </w:r>
          </w:p>
        </w:tc>
        <w:tc>
          <w:tcPr>
            <w:tcW w:w="900" w:type="dxa"/>
            <w:vAlign w:val="center"/>
          </w:tcPr>
          <w:p w14:paraId="1D7405FB">
            <w:pPr>
              <w:spacing w:line="320" w:lineRule="exact"/>
              <w:rPr>
                <w:rFonts w:eastAsia="方正仿宋_GBK"/>
                <w:sz w:val="24"/>
              </w:rPr>
            </w:pPr>
            <w:r>
              <w:rPr>
                <w:rFonts w:hint="eastAsia" w:eastAsia="方正仿宋_GBK"/>
                <w:sz w:val="24"/>
                <w:szCs w:val="24"/>
              </w:rPr>
              <w:t>沈黎</w:t>
            </w:r>
          </w:p>
        </w:tc>
      </w:tr>
      <w:tr w14:paraId="07B0B32A">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03EC94F2">
            <w:pPr>
              <w:jc w:val="center"/>
              <w:rPr>
                <w:rFonts w:ascii="Times New Roman" w:hAnsi="Times New Roman" w:eastAsia="方正仿宋_GBK"/>
                <w:sz w:val="24"/>
              </w:rPr>
            </w:pPr>
            <w:r>
              <w:rPr>
                <w:rFonts w:ascii="Times New Roman" w:hAnsi="Times New Roman" w:eastAsia="方正仿宋_GBK"/>
                <w:sz w:val="24"/>
                <w:szCs w:val="24"/>
              </w:rPr>
              <w:t>40</w:t>
            </w:r>
          </w:p>
        </w:tc>
        <w:tc>
          <w:tcPr>
            <w:tcW w:w="2424" w:type="dxa"/>
            <w:vAlign w:val="center"/>
          </w:tcPr>
          <w:p w14:paraId="3494CF36">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6906D973">
            <w:pPr>
              <w:spacing w:line="260" w:lineRule="exact"/>
              <w:rPr>
                <w:rFonts w:eastAsia="方正仿宋_GBK"/>
                <w:sz w:val="24"/>
              </w:rPr>
            </w:pPr>
            <w:r>
              <w:rPr>
                <w:rFonts w:hint="eastAsia" w:ascii="Times New Roman" w:hAnsi="Times New Roman" w:eastAsia="方正仿宋_GBK"/>
                <w:sz w:val="24"/>
                <w:szCs w:val="24"/>
              </w:rPr>
              <w:t>AI</w:t>
            </w:r>
            <w:r>
              <w:rPr>
                <w:rFonts w:hint="eastAsia" w:eastAsia="方正仿宋_GBK"/>
                <w:sz w:val="24"/>
                <w:szCs w:val="24"/>
              </w:rPr>
              <w:t>智能体+《习近平谈治国理政》（第</w:t>
            </w:r>
            <w:r>
              <w:rPr>
                <w:rFonts w:hint="eastAsia" w:ascii="Times New Roman" w:hAnsi="Times New Roman" w:eastAsia="方正仿宋_GBK"/>
                <w:sz w:val="24"/>
                <w:szCs w:val="24"/>
              </w:rPr>
              <w:t>5</w:t>
            </w:r>
            <w:r>
              <w:rPr>
                <w:rFonts w:hint="eastAsia" w:eastAsia="方正仿宋_GBK"/>
                <w:sz w:val="24"/>
                <w:szCs w:val="24"/>
              </w:rPr>
              <w:t>卷）融入日语专业特色课程群的构建与实践</w:t>
            </w:r>
          </w:p>
        </w:tc>
        <w:tc>
          <w:tcPr>
            <w:tcW w:w="1095" w:type="dxa"/>
            <w:vAlign w:val="center"/>
          </w:tcPr>
          <w:p w14:paraId="31FC3562">
            <w:pPr>
              <w:spacing w:line="320" w:lineRule="exact"/>
              <w:rPr>
                <w:rFonts w:eastAsia="方正仿宋_GBK"/>
                <w:sz w:val="24"/>
              </w:rPr>
            </w:pPr>
            <w:r>
              <w:rPr>
                <w:rFonts w:hint="eastAsia" w:eastAsia="方正仿宋_GBK"/>
                <w:sz w:val="24"/>
                <w:szCs w:val="24"/>
              </w:rPr>
              <w:t>重点项目</w:t>
            </w:r>
          </w:p>
        </w:tc>
        <w:tc>
          <w:tcPr>
            <w:tcW w:w="900" w:type="dxa"/>
            <w:vAlign w:val="center"/>
          </w:tcPr>
          <w:p w14:paraId="74D9338D">
            <w:pPr>
              <w:spacing w:line="320" w:lineRule="exact"/>
              <w:rPr>
                <w:rFonts w:eastAsia="方正仿宋_GBK"/>
                <w:sz w:val="24"/>
              </w:rPr>
            </w:pPr>
            <w:r>
              <w:rPr>
                <w:rFonts w:hint="eastAsia" w:eastAsia="方正仿宋_GBK"/>
                <w:sz w:val="24"/>
                <w:szCs w:val="24"/>
              </w:rPr>
              <w:t>赵晓燕</w:t>
            </w:r>
          </w:p>
        </w:tc>
      </w:tr>
      <w:tr w14:paraId="31BEC05F">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57381E54">
            <w:pPr>
              <w:jc w:val="center"/>
              <w:rPr>
                <w:rFonts w:ascii="Times New Roman" w:hAnsi="Times New Roman" w:eastAsia="方正仿宋_GBK"/>
                <w:sz w:val="24"/>
              </w:rPr>
            </w:pPr>
            <w:r>
              <w:rPr>
                <w:rFonts w:ascii="Times New Roman" w:hAnsi="Times New Roman" w:eastAsia="方正仿宋_GBK"/>
                <w:sz w:val="24"/>
                <w:szCs w:val="24"/>
              </w:rPr>
              <w:t>41</w:t>
            </w:r>
          </w:p>
        </w:tc>
        <w:tc>
          <w:tcPr>
            <w:tcW w:w="2424" w:type="dxa"/>
            <w:vAlign w:val="center"/>
          </w:tcPr>
          <w:p w14:paraId="7799EFDA">
            <w:pPr>
              <w:spacing w:line="320" w:lineRule="exact"/>
              <w:rPr>
                <w:rFonts w:eastAsia="方正仿宋_GBK"/>
                <w:sz w:val="24"/>
              </w:rPr>
            </w:pPr>
            <w:r>
              <w:rPr>
                <w:rFonts w:hint="eastAsia" w:eastAsia="方正仿宋_GBK"/>
                <w:sz w:val="24"/>
                <w:szCs w:val="24"/>
              </w:rPr>
              <w:t>西南政法大学</w:t>
            </w:r>
          </w:p>
        </w:tc>
        <w:tc>
          <w:tcPr>
            <w:tcW w:w="8640" w:type="dxa"/>
            <w:vAlign w:val="center"/>
          </w:tcPr>
          <w:p w14:paraId="67E12D0F">
            <w:pPr>
              <w:spacing w:line="260" w:lineRule="exact"/>
              <w:rPr>
                <w:rFonts w:eastAsia="方正仿宋_GBK"/>
                <w:sz w:val="24"/>
              </w:rPr>
            </w:pPr>
            <w:bookmarkStart w:id="2" w:name="OLE_LINK6"/>
            <w:bookmarkStart w:id="3" w:name="OLE_LINK7"/>
            <w:r>
              <w:rPr>
                <w:rFonts w:hint="eastAsia" w:eastAsia="方正仿宋_GBK"/>
                <w:sz w:val="24"/>
                <w:szCs w:val="24"/>
              </w:rPr>
              <w:t>数智时代政法院校《理解当代中国—高级汉英口译教程》使用实践研究</w:t>
            </w:r>
            <w:bookmarkEnd w:id="2"/>
            <w:bookmarkEnd w:id="3"/>
          </w:p>
        </w:tc>
        <w:tc>
          <w:tcPr>
            <w:tcW w:w="1095" w:type="dxa"/>
            <w:vAlign w:val="center"/>
          </w:tcPr>
          <w:p w14:paraId="2BA35D24">
            <w:pPr>
              <w:spacing w:line="320" w:lineRule="exact"/>
              <w:rPr>
                <w:rFonts w:eastAsia="方正仿宋_GBK"/>
                <w:sz w:val="24"/>
              </w:rPr>
            </w:pPr>
            <w:r>
              <w:rPr>
                <w:rFonts w:hint="eastAsia" w:eastAsia="方正仿宋_GBK"/>
                <w:sz w:val="24"/>
                <w:szCs w:val="24"/>
              </w:rPr>
              <w:t>一般项目</w:t>
            </w:r>
          </w:p>
        </w:tc>
        <w:tc>
          <w:tcPr>
            <w:tcW w:w="900" w:type="dxa"/>
            <w:vAlign w:val="center"/>
          </w:tcPr>
          <w:p w14:paraId="7D02AEE3">
            <w:pPr>
              <w:spacing w:line="320" w:lineRule="exact"/>
              <w:rPr>
                <w:rFonts w:eastAsia="方正仿宋_GBK"/>
                <w:sz w:val="24"/>
              </w:rPr>
            </w:pPr>
            <w:r>
              <w:rPr>
                <w:rFonts w:hint="eastAsia" w:eastAsia="方正仿宋_GBK"/>
                <w:sz w:val="24"/>
                <w:szCs w:val="24"/>
              </w:rPr>
              <w:t>段静</w:t>
            </w:r>
          </w:p>
        </w:tc>
      </w:tr>
      <w:tr w14:paraId="24CE3FE0">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549A3100">
            <w:pPr>
              <w:jc w:val="center"/>
              <w:rPr>
                <w:rFonts w:ascii="Times New Roman" w:hAnsi="Times New Roman" w:eastAsia="方正仿宋_GBK"/>
                <w:sz w:val="24"/>
              </w:rPr>
            </w:pPr>
            <w:r>
              <w:rPr>
                <w:rFonts w:ascii="Times New Roman" w:hAnsi="Times New Roman" w:eastAsia="方正仿宋_GBK"/>
                <w:sz w:val="24"/>
                <w:szCs w:val="24"/>
              </w:rPr>
              <w:t>42</w:t>
            </w:r>
          </w:p>
        </w:tc>
        <w:tc>
          <w:tcPr>
            <w:tcW w:w="2424" w:type="dxa"/>
            <w:vAlign w:val="center"/>
          </w:tcPr>
          <w:p w14:paraId="6D915003">
            <w:pPr>
              <w:spacing w:line="320" w:lineRule="exact"/>
              <w:rPr>
                <w:rFonts w:eastAsia="方正仿宋_GBK"/>
                <w:sz w:val="24"/>
              </w:rPr>
            </w:pPr>
            <w:r>
              <w:rPr>
                <w:rFonts w:hint="eastAsia" w:eastAsia="方正仿宋_GBK"/>
                <w:sz w:val="24"/>
                <w:szCs w:val="24"/>
              </w:rPr>
              <w:t>重庆医科大学</w:t>
            </w:r>
          </w:p>
        </w:tc>
        <w:tc>
          <w:tcPr>
            <w:tcW w:w="8640" w:type="dxa"/>
            <w:vAlign w:val="center"/>
          </w:tcPr>
          <w:p w14:paraId="371F8C3A">
            <w:pPr>
              <w:spacing w:line="260" w:lineRule="exact"/>
              <w:rPr>
                <w:rFonts w:eastAsia="方正仿宋_GBK"/>
                <w:sz w:val="24"/>
              </w:rPr>
            </w:pPr>
            <w:r>
              <w:rPr>
                <w:rFonts w:hint="eastAsia" w:ascii="Times New Roman" w:hAnsi="Times New Roman" w:eastAsia="方正仿宋_GBK"/>
                <w:sz w:val="24"/>
                <w:szCs w:val="24"/>
              </w:rPr>
              <w:t>AI</w:t>
            </w:r>
            <w:r>
              <w:rPr>
                <w:rFonts w:hint="eastAsia" w:eastAsia="方正仿宋_GBK"/>
                <w:sz w:val="24"/>
                <w:szCs w:val="24"/>
              </w:rPr>
              <w:t>赋能三维融合：医学人才“中国叙事”与国际传播能力培养路径研究</w:t>
            </w:r>
          </w:p>
        </w:tc>
        <w:tc>
          <w:tcPr>
            <w:tcW w:w="1095" w:type="dxa"/>
            <w:vAlign w:val="center"/>
          </w:tcPr>
          <w:p w14:paraId="4A36637D">
            <w:pPr>
              <w:spacing w:line="320" w:lineRule="exact"/>
              <w:rPr>
                <w:rFonts w:eastAsia="方正仿宋_GBK"/>
                <w:sz w:val="24"/>
              </w:rPr>
            </w:pPr>
            <w:r>
              <w:rPr>
                <w:rFonts w:hint="eastAsia" w:eastAsia="方正仿宋_GBK"/>
                <w:sz w:val="24"/>
                <w:szCs w:val="24"/>
              </w:rPr>
              <w:t>一般项目</w:t>
            </w:r>
          </w:p>
        </w:tc>
        <w:tc>
          <w:tcPr>
            <w:tcW w:w="900" w:type="dxa"/>
            <w:vAlign w:val="center"/>
          </w:tcPr>
          <w:p w14:paraId="3017EB0D">
            <w:pPr>
              <w:spacing w:line="320" w:lineRule="exact"/>
              <w:rPr>
                <w:rFonts w:eastAsia="方正仿宋_GBK"/>
                <w:sz w:val="24"/>
              </w:rPr>
            </w:pPr>
            <w:r>
              <w:rPr>
                <w:rFonts w:hint="eastAsia" w:eastAsia="方正仿宋_GBK"/>
                <w:sz w:val="24"/>
                <w:szCs w:val="24"/>
              </w:rPr>
              <w:t>杨玉顺</w:t>
            </w:r>
          </w:p>
        </w:tc>
      </w:tr>
      <w:tr w14:paraId="419E988F">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6C2E2868">
            <w:pPr>
              <w:jc w:val="center"/>
              <w:rPr>
                <w:rFonts w:ascii="Times New Roman" w:hAnsi="Times New Roman" w:eastAsia="方正仿宋_GBK"/>
                <w:sz w:val="24"/>
              </w:rPr>
            </w:pPr>
            <w:r>
              <w:rPr>
                <w:rFonts w:ascii="Times New Roman" w:hAnsi="Times New Roman" w:eastAsia="方正仿宋_GBK"/>
                <w:sz w:val="24"/>
                <w:szCs w:val="24"/>
              </w:rPr>
              <w:t>43</w:t>
            </w:r>
          </w:p>
        </w:tc>
        <w:tc>
          <w:tcPr>
            <w:tcW w:w="2424" w:type="dxa"/>
            <w:vAlign w:val="center"/>
          </w:tcPr>
          <w:p w14:paraId="1A7E8C4B">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2AC6EF5A">
            <w:pPr>
              <w:spacing w:line="260" w:lineRule="exact"/>
              <w:rPr>
                <w:rFonts w:eastAsia="方正仿宋_GBK"/>
                <w:sz w:val="24"/>
              </w:rPr>
            </w:pPr>
            <w:r>
              <w:rPr>
                <w:rFonts w:hint="eastAsia" w:ascii="Times New Roman" w:hAnsi="Times New Roman" w:eastAsia="方正仿宋_GBK"/>
                <w:sz w:val="24"/>
                <w:szCs w:val="24"/>
              </w:rPr>
              <w:t>DeepSeek</w:t>
            </w:r>
            <w:r>
              <w:rPr>
                <w:rFonts w:hint="eastAsia" w:eastAsia="方正仿宋_GBK"/>
                <w:sz w:val="24"/>
                <w:szCs w:val="24"/>
              </w:rPr>
              <w:t>赋能大学英语翻译教学研究与实践</w:t>
            </w:r>
          </w:p>
        </w:tc>
        <w:tc>
          <w:tcPr>
            <w:tcW w:w="1095" w:type="dxa"/>
            <w:vAlign w:val="center"/>
          </w:tcPr>
          <w:p w14:paraId="442A8FE4">
            <w:pPr>
              <w:spacing w:line="320" w:lineRule="exact"/>
              <w:rPr>
                <w:rFonts w:eastAsia="方正仿宋_GBK"/>
                <w:sz w:val="24"/>
              </w:rPr>
            </w:pPr>
            <w:r>
              <w:rPr>
                <w:rFonts w:hint="eastAsia" w:eastAsia="方正仿宋_GBK"/>
                <w:sz w:val="24"/>
                <w:szCs w:val="24"/>
              </w:rPr>
              <w:t>一般项目</w:t>
            </w:r>
          </w:p>
        </w:tc>
        <w:tc>
          <w:tcPr>
            <w:tcW w:w="900" w:type="dxa"/>
            <w:vAlign w:val="center"/>
          </w:tcPr>
          <w:p w14:paraId="16660A48">
            <w:pPr>
              <w:spacing w:line="320" w:lineRule="exact"/>
              <w:rPr>
                <w:rFonts w:eastAsia="方正仿宋_GBK"/>
                <w:sz w:val="24"/>
              </w:rPr>
            </w:pPr>
            <w:r>
              <w:rPr>
                <w:rFonts w:hint="eastAsia" w:eastAsia="方正仿宋_GBK"/>
                <w:sz w:val="24"/>
                <w:szCs w:val="24"/>
              </w:rPr>
              <w:t>付强</w:t>
            </w:r>
          </w:p>
        </w:tc>
      </w:tr>
      <w:tr w14:paraId="0A55E1A6">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4091AD02">
            <w:pPr>
              <w:jc w:val="center"/>
              <w:rPr>
                <w:rFonts w:ascii="Times New Roman" w:hAnsi="Times New Roman" w:eastAsia="方正仿宋_GBK"/>
                <w:sz w:val="24"/>
              </w:rPr>
            </w:pPr>
            <w:r>
              <w:rPr>
                <w:rFonts w:ascii="Times New Roman" w:hAnsi="Times New Roman" w:eastAsia="方正仿宋_GBK"/>
                <w:sz w:val="24"/>
                <w:szCs w:val="24"/>
              </w:rPr>
              <w:t>44</w:t>
            </w:r>
          </w:p>
        </w:tc>
        <w:tc>
          <w:tcPr>
            <w:tcW w:w="2424" w:type="dxa"/>
            <w:vAlign w:val="center"/>
          </w:tcPr>
          <w:p w14:paraId="07F300A0">
            <w:pPr>
              <w:spacing w:line="320" w:lineRule="exact"/>
              <w:rPr>
                <w:rFonts w:eastAsia="方正仿宋_GBK"/>
                <w:sz w:val="24"/>
              </w:rPr>
            </w:pPr>
            <w:r>
              <w:rPr>
                <w:rFonts w:hint="eastAsia" w:eastAsia="方正仿宋_GBK"/>
                <w:sz w:val="24"/>
                <w:szCs w:val="24"/>
              </w:rPr>
              <w:t>重庆移通学院</w:t>
            </w:r>
          </w:p>
        </w:tc>
        <w:tc>
          <w:tcPr>
            <w:tcW w:w="8640" w:type="dxa"/>
            <w:vAlign w:val="center"/>
          </w:tcPr>
          <w:p w14:paraId="6C9A8A76">
            <w:pPr>
              <w:spacing w:line="260" w:lineRule="exact"/>
              <w:rPr>
                <w:rFonts w:eastAsia="方正仿宋_GBK"/>
                <w:sz w:val="24"/>
              </w:rPr>
            </w:pPr>
            <w:r>
              <w:rPr>
                <w:rFonts w:hint="eastAsia" w:eastAsia="方正仿宋_GBK"/>
                <w:sz w:val="24"/>
                <w:szCs w:val="24"/>
              </w:rPr>
              <w:t>智赋能+业扎根+思铸魂---翻译课程破局译者价值困境与育人提质的三维协同范式革新研究</w:t>
            </w:r>
          </w:p>
        </w:tc>
        <w:tc>
          <w:tcPr>
            <w:tcW w:w="1095" w:type="dxa"/>
            <w:vAlign w:val="center"/>
          </w:tcPr>
          <w:p w14:paraId="4253D118">
            <w:pPr>
              <w:spacing w:line="320" w:lineRule="exact"/>
              <w:rPr>
                <w:rFonts w:eastAsia="方正仿宋_GBK"/>
                <w:sz w:val="24"/>
              </w:rPr>
            </w:pPr>
            <w:r>
              <w:rPr>
                <w:rFonts w:hint="eastAsia" w:eastAsia="方正仿宋_GBK"/>
                <w:sz w:val="24"/>
                <w:szCs w:val="24"/>
              </w:rPr>
              <w:t>一般项目</w:t>
            </w:r>
          </w:p>
        </w:tc>
        <w:tc>
          <w:tcPr>
            <w:tcW w:w="900" w:type="dxa"/>
            <w:vAlign w:val="center"/>
          </w:tcPr>
          <w:p w14:paraId="11E40A08">
            <w:pPr>
              <w:spacing w:line="320" w:lineRule="exact"/>
              <w:rPr>
                <w:rFonts w:eastAsia="方正仿宋_GBK"/>
                <w:sz w:val="24"/>
              </w:rPr>
            </w:pPr>
            <w:r>
              <w:rPr>
                <w:rFonts w:hint="eastAsia" w:eastAsia="方正仿宋_GBK"/>
                <w:sz w:val="24"/>
                <w:szCs w:val="24"/>
              </w:rPr>
              <w:t>曾梦凡</w:t>
            </w:r>
          </w:p>
        </w:tc>
      </w:tr>
      <w:tr w14:paraId="011DAE35">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182D9229">
            <w:pPr>
              <w:jc w:val="center"/>
              <w:rPr>
                <w:rFonts w:ascii="Times New Roman" w:hAnsi="Times New Roman" w:eastAsia="方正仿宋_GBK"/>
                <w:sz w:val="24"/>
              </w:rPr>
            </w:pPr>
            <w:r>
              <w:rPr>
                <w:rFonts w:ascii="Times New Roman" w:hAnsi="Times New Roman" w:eastAsia="方正仿宋_GBK"/>
                <w:sz w:val="24"/>
                <w:szCs w:val="24"/>
              </w:rPr>
              <w:t>45</w:t>
            </w:r>
          </w:p>
        </w:tc>
        <w:tc>
          <w:tcPr>
            <w:tcW w:w="2424" w:type="dxa"/>
            <w:vAlign w:val="center"/>
          </w:tcPr>
          <w:p w14:paraId="2B75DB38">
            <w:pPr>
              <w:spacing w:line="320" w:lineRule="exact"/>
              <w:rPr>
                <w:rFonts w:eastAsia="方正仿宋_GBK"/>
                <w:sz w:val="24"/>
              </w:rPr>
            </w:pPr>
            <w:r>
              <w:rPr>
                <w:rFonts w:hint="eastAsia" w:eastAsia="方正仿宋_GBK"/>
                <w:sz w:val="24"/>
                <w:szCs w:val="24"/>
              </w:rPr>
              <w:t>重庆科技大学</w:t>
            </w:r>
          </w:p>
        </w:tc>
        <w:tc>
          <w:tcPr>
            <w:tcW w:w="8640" w:type="dxa"/>
            <w:vAlign w:val="center"/>
          </w:tcPr>
          <w:p w14:paraId="37C9BCBC">
            <w:pPr>
              <w:spacing w:line="260" w:lineRule="exact"/>
              <w:rPr>
                <w:rFonts w:eastAsia="方正仿宋_GBK"/>
                <w:sz w:val="24"/>
              </w:rPr>
            </w:pPr>
            <w:r>
              <w:rPr>
                <w:rFonts w:hint="eastAsia" w:eastAsia="方正仿宋_GBK"/>
                <w:sz w:val="24"/>
                <w:szCs w:val="24"/>
              </w:rPr>
              <w:t>人工智能背景下能源领域外语人才中国话语国际传播能力培养研究</w:t>
            </w:r>
          </w:p>
        </w:tc>
        <w:tc>
          <w:tcPr>
            <w:tcW w:w="1095" w:type="dxa"/>
            <w:vAlign w:val="center"/>
          </w:tcPr>
          <w:p w14:paraId="16880F56">
            <w:pPr>
              <w:spacing w:line="320" w:lineRule="exact"/>
              <w:rPr>
                <w:rFonts w:eastAsia="方正仿宋_GBK"/>
                <w:sz w:val="24"/>
              </w:rPr>
            </w:pPr>
            <w:r>
              <w:rPr>
                <w:rFonts w:hint="eastAsia" w:eastAsia="方正仿宋_GBK"/>
                <w:sz w:val="24"/>
                <w:szCs w:val="24"/>
              </w:rPr>
              <w:t>一般项目</w:t>
            </w:r>
          </w:p>
        </w:tc>
        <w:tc>
          <w:tcPr>
            <w:tcW w:w="900" w:type="dxa"/>
            <w:vAlign w:val="center"/>
          </w:tcPr>
          <w:p w14:paraId="72E06D00">
            <w:pPr>
              <w:spacing w:line="320" w:lineRule="exact"/>
              <w:rPr>
                <w:rFonts w:eastAsia="方正仿宋_GBK"/>
                <w:sz w:val="24"/>
              </w:rPr>
            </w:pPr>
            <w:r>
              <w:rPr>
                <w:rFonts w:hint="eastAsia" w:eastAsia="方正仿宋_GBK"/>
                <w:sz w:val="24"/>
                <w:szCs w:val="24"/>
              </w:rPr>
              <w:t>余思聪</w:t>
            </w:r>
          </w:p>
        </w:tc>
      </w:tr>
      <w:tr w14:paraId="697489AA">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0B3C60A7">
            <w:pPr>
              <w:jc w:val="center"/>
              <w:rPr>
                <w:rFonts w:ascii="Times New Roman" w:hAnsi="Times New Roman" w:eastAsia="方正仿宋_GBK"/>
                <w:sz w:val="24"/>
              </w:rPr>
            </w:pPr>
            <w:r>
              <w:rPr>
                <w:rFonts w:ascii="Times New Roman" w:hAnsi="Times New Roman" w:eastAsia="方正仿宋_GBK"/>
                <w:sz w:val="24"/>
                <w:szCs w:val="24"/>
              </w:rPr>
              <w:t>46</w:t>
            </w:r>
          </w:p>
        </w:tc>
        <w:tc>
          <w:tcPr>
            <w:tcW w:w="2424" w:type="dxa"/>
            <w:vAlign w:val="center"/>
          </w:tcPr>
          <w:p w14:paraId="71C32EA7">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73ED77C8">
            <w:pPr>
              <w:spacing w:line="260" w:lineRule="exact"/>
              <w:rPr>
                <w:rFonts w:eastAsia="方正仿宋_GBK"/>
                <w:sz w:val="24"/>
              </w:rPr>
            </w:pPr>
            <w:r>
              <w:rPr>
                <w:rFonts w:hint="eastAsia" w:eastAsia="方正仿宋_GBK"/>
                <w:sz w:val="24"/>
                <w:szCs w:val="24"/>
              </w:rPr>
              <w:t>商务英语课程中</w:t>
            </w:r>
            <w:r>
              <w:rPr>
                <w:rFonts w:hint="eastAsia" w:ascii="Times New Roman" w:hAnsi="Times New Roman" w:eastAsia="方正仿宋_GBK"/>
                <w:sz w:val="24"/>
                <w:szCs w:val="24"/>
              </w:rPr>
              <w:t>AI</w:t>
            </w:r>
            <w:r>
              <w:rPr>
                <w:rFonts w:hint="eastAsia" w:eastAsia="方正仿宋_GBK"/>
                <w:sz w:val="24"/>
                <w:szCs w:val="24"/>
              </w:rPr>
              <w:t>赋能的跨文化语用方略能力培养研究</w:t>
            </w:r>
          </w:p>
        </w:tc>
        <w:tc>
          <w:tcPr>
            <w:tcW w:w="1095" w:type="dxa"/>
            <w:vAlign w:val="center"/>
          </w:tcPr>
          <w:p w14:paraId="55CD0DF0">
            <w:pPr>
              <w:spacing w:line="320" w:lineRule="exact"/>
              <w:rPr>
                <w:rFonts w:eastAsia="方正仿宋_GBK"/>
                <w:sz w:val="24"/>
              </w:rPr>
            </w:pPr>
            <w:r>
              <w:rPr>
                <w:rFonts w:hint="eastAsia" w:eastAsia="方正仿宋_GBK"/>
                <w:sz w:val="24"/>
                <w:szCs w:val="24"/>
              </w:rPr>
              <w:t>一般项目</w:t>
            </w:r>
          </w:p>
        </w:tc>
        <w:tc>
          <w:tcPr>
            <w:tcW w:w="900" w:type="dxa"/>
            <w:vAlign w:val="center"/>
          </w:tcPr>
          <w:p w14:paraId="44BB4349">
            <w:pPr>
              <w:spacing w:line="320" w:lineRule="exact"/>
              <w:rPr>
                <w:rFonts w:eastAsia="方正仿宋_GBK"/>
                <w:sz w:val="24"/>
              </w:rPr>
            </w:pPr>
            <w:r>
              <w:rPr>
                <w:rFonts w:hint="eastAsia" w:eastAsia="方正仿宋_GBK"/>
                <w:sz w:val="24"/>
                <w:szCs w:val="24"/>
              </w:rPr>
              <w:t>樊秋涛</w:t>
            </w:r>
          </w:p>
        </w:tc>
      </w:tr>
      <w:tr w14:paraId="02BB1024">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5473521C">
            <w:pPr>
              <w:jc w:val="center"/>
              <w:rPr>
                <w:rFonts w:ascii="Times New Roman" w:hAnsi="Times New Roman" w:eastAsia="方正仿宋_GBK"/>
                <w:sz w:val="24"/>
              </w:rPr>
            </w:pPr>
            <w:r>
              <w:rPr>
                <w:rFonts w:ascii="Times New Roman" w:hAnsi="Times New Roman" w:eastAsia="方正仿宋_GBK"/>
                <w:sz w:val="24"/>
                <w:szCs w:val="24"/>
              </w:rPr>
              <w:t>47</w:t>
            </w:r>
          </w:p>
        </w:tc>
        <w:tc>
          <w:tcPr>
            <w:tcW w:w="2424" w:type="dxa"/>
            <w:vAlign w:val="center"/>
          </w:tcPr>
          <w:p w14:paraId="631DDA96">
            <w:pPr>
              <w:spacing w:line="320" w:lineRule="exact"/>
              <w:rPr>
                <w:rFonts w:eastAsia="方正仿宋_GBK"/>
                <w:sz w:val="24"/>
              </w:rPr>
            </w:pPr>
            <w:r>
              <w:rPr>
                <w:rFonts w:hint="eastAsia" w:eastAsia="方正仿宋_GBK"/>
                <w:sz w:val="24"/>
                <w:szCs w:val="24"/>
              </w:rPr>
              <w:t>重庆第二师范学院</w:t>
            </w:r>
          </w:p>
        </w:tc>
        <w:tc>
          <w:tcPr>
            <w:tcW w:w="8640" w:type="dxa"/>
            <w:vAlign w:val="center"/>
          </w:tcPr>
          <w:p w14:paraId="7D322B1E">
            <w:pPr>
              <w:spacing w:line="260" w:lineRule="exact"/>
              <w:rPr>
                <w:rFonts w:eastAsia="方正仿宋_GBK"/>
                <w:sz w:val="24"/>
              </w:rPr>
            </w:pPr>
            <w:r>
              <w:rPr>
                <w:rFonts w:hint="eastAsia" w:eastAsia="方正仿宋_GBK"/>
                <w:sz w:val="24"/>
                <w:szCs w:val="24"/>
              </w:rPr>
              <w:t>生成式人工智能赋能大学英语写作的滥用风险防控与教学引导研究</w:t>
            </w:r>
          </w:p>
        </w:tc>
        <w:tc>
          <w:tcPr>
            <w:tcW w:w="1095" w:type="dxa"/>
            <w:vAlign w:val="center"/>
          </w:tcPr>
          <w:p w14:paraId="6F47CDA7">
            <w:pPr>
              <w:spacing w:line="320" w:lineRule="exact"/>
              <w:rPr>
                <w:rFonts w:eastAsia="方正仿宋_GBK"/>
                <w:sz w:val="24"/>
              </w:rPr>
            </w:pPr>
            <w:r>
              <w:rPr>
                <w:rFonts w:hint="eastAsia" w:eastAsia="方正仿宋_GBK"/>
                <w:sz w:val="24"/>
                <w:szCs w:val="24"/>
              </w:rPr>
              <w:t>一般项目</w:t>
            </w:r>
          </w:p>
        </w:tc>
        <w:tc>
          <w:tcPr>
            <w:tcW w:w="900" w:type="dxa"/>
            <w:vAlign w:val="center"/>
          </w:tcPr>
          <w:p w14:paraId="1B22925C">
            <w:pPr>
              <w:spacing w:line="320" w:lineRule="exact"/>
              <w:rPr>
                <w:rFonts w:eastAsia="方正仿宋_GBK"/>
                <w:sz w:val="24"/>
              </w:rPr>
            </w:pPr>
            <w:r>
              <w:rPr>
                <w:rFonts w:hint="eastAsia" w:eastAsia="方正仿宋_GBK"/>
                <w:sz w:val="24"/>
                <w:szCs w:val="24"/>
              </w:rPr>
              <w:t>张琦</w:t>
            </w:r>
          </w:p>
        </w:tc>
      </w:tr>
      <w:tr w14:paraId="0E89D28D">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2D3A4389">
            <w:pPr>
              <w:jc w:val="center"/>
              <w:rPr>
                <w:rFonts w:ascii="Times New Roman" w:hAnsi="Times New Roman" w:eastAsia="方正仿宋_GBK"/>
                <w:sz w:val="24"/>
              </w:rPr>
            </w:pPr>
            <w:r>
              <w:rPr>
                <w:rFonts w:ascii="Times New Roman" w:hAnsi="Times New Roman" w:eastAsia="方正仿宋_GBK"/>
                <w:sz w:val="24"/>
                <w:szCs w:val="24"/>
              </w:rPr>
              <w:t>48</w:t>
            </w:r>
          </w:p>
        </w:tc>
        <w:tc>
          <w:tcPr>
            <w:tcW w:w="2424" w:type="dxa"/>
            <w:vAlign w:val="center"/>
          </w:tcPr>
          <w:p w14:paraId="3774CBF5">
            <w:pPr>
              <w:spacing w:line="320" w:lineRule="exact"/>
              <w:rPr>
                <w:rFonts w:eastAsia="方正仿宋_GBK"/>
                <w:sz w:val="24"/>
              </w:rPr>
            </w:pPr>
            <w:r>
              <w:rPr>
                <w:rFonts w:hint="eastAsia" w:eastAsia="方正仿宋_GBK"/>
                <w:sz w:val="24"/>
                <w:szCs w:val="24"/>
              </w:rPr>
              <w:t>重庆工商大学</w:t>
            </w:r>
          </w:p>
        </w:tc>
        <w:tc>
          <w:tcPr>
            <w:tcW w:w="8640" w:type="dxa"/>
            <w:vAlign w:val="center"/>
          </w:tcPr>
          <w:p w14:paraId="39BF90FA">
            <w:pPr>
              <w:spacing w:line="260" w:lineRule="exact"/>
              <w:rPr>
                <w:rFonts w:eastAsia="方正仿宋_GBK"/>
                <w:sz w:val="24"/>
              </w:rPr>
            </w:pPr>
            <w:r>
              <w:rPr>
                <w:rFonts w:hint="eastAsia" w:eastAsia="方正仿宋_GBK"/>
                <w:sz w:val="24"/>
                <w:szCs w:val="24"/>
              </w:rPr>
              <w:t>服务国际传播的人工智能英语词汇体系构建及知识图谱驱动的外语教学创新研究</w:t>
            </w:r>
          </w:p>
        </w:tc>
        <w:tc>
          <w:tcPr>
            <w:tcW w:w="1095" w:type="dxa"/>
            <w:vAlign w:val="center"/>
          </w:tcPr>
          <w:p w14:paraId="5A33DA0A">
            <w:pPr>
              <w:spacing w:line="320" w:lineRule="exact"/>
              <w:rPr>
                <w:rFonts w:eastAsia="方正仿宋_GBK"/>
                <w:sz w:val="24"/>
              </w:rPr>
            </w:pPr>
            <w:r>
              <w:rPr>
                <w:rFonts w:hint="eastAsia" w:eastAsia="方正仿宋_GBK"/>
                <w:sz w:val="24"/>
                <w:szCs w:val="24"/>
              </w:rPr>
              <w:t>一般项目</w:t>
            </w:r>
          </w:p>
        </w:tc>
        <w:tc>
          <w:tcPr>
            <w:tcW w:w="900" w:type="dxa"/>
            <w:vAlign w:val="center"/>
          </w:tcPr>
          <w:p w14:paraId="1A36C28D">
            <w:pPr>
              <w:spacing w:line="320" w:lineRule="exact"/>
              <w:rPr>
                <w:rFonts w:eastAsia="方正仿宋_GBK"/>
                <w:sz w:val="24"/>
              </w:rPr>
            </w:pPr>
            <w:r>
              <w:rPr>
                <w:rFonts w:hint="eastAsia" w:eastAsia="方正仿宋_GBK"/>
                <w:sz w:val="24"/>
                <w:szCs w:val="24"/>
              </w:rPr>
              <w:t>唐菁蔚</w:t>
            </w:r>
          </w:p>
        </w:tc>
      </w:tr>
      <w:tr w14:paraId="0AE51E0F">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568" w:type="dxa"/>
            <w:vAlign w:val="center"/>
          </w:tcPr>
          <w:p w14:paraId="23E0A41D">
            <w:pPr>
              <w:jc w:val="center"/>
              <w:rPr>
                <w:rFonts w:ascii="Times New Roman" w:hAnsi="Times New Roman" w:eastAsia="方正仿宋_GBK"/>
                <w:sz w:val="24"/>
              </w:rPr>
            </w:pPr>
            <w:r>
              <w:rPr>
                <w:rFonts w:ascii="Times New Roman" w:hAnsi="Times New Roman" w:eastAsia="方正仿宋_GBK"/>
                <w:sz w:val="24"/>
                <w:szCs w:val="24"/>
              </w:rPr>
              <w:t>49</w:t>
            </w:r>
          </w:p>
        </w:tc>
        <w:tc>
          <w:tcPr>
            <w:tcW w:w="2424" w:type="dxa"/>
            <w:vAlign w:val="center"/>
          </w:tcPr>
          <w:p w14:paraId="0649887B">
            <w:pPr>
              <w:spacing w:line="320" w:lineRule="exact"/>
              <w:rPr>
                <w:rFonts w:eastAsia="方正仿宋_GBK"/>
                <w:sz w:val="24"/>
              </w:rPr>
            </w:pPr>
            <w:r>
              <w:rPr>
                <w:rFonts w:hint="eastAsia" w:eastAsia="方正仿宋_GBK"/>
                <w:sz w:val="24"/>
                <w:szCs w:val="24"/>
              </w:rPr>
              <w:t>四川外国语大学</w:t>
            </w:r>
          </w:p>
        </w:tc>
        <w:tc>
          <w:tcPr>
            <w:tcW w:w="8640" w:type="dxa"/>
            <w:vAlign w:val="center"/>
          </w:tcPr>
          <w:p w14:paraId="16F8F28B">
            <w:pPr>
              <w:spacing w:line="260" w:lineRule="exact"/>
              <w:rPr>
                <w:rFonts w:eastAsia="方正仿宋_GBK"/>
                <w:sz w:val="24"/>
              </w:rPr>
            </w:pPr>
            <w:r>
              <w:rPr>
                <w:rFonts w:hint="eastAsia" w:eastAsia="方正仿宋_GBK"/>
                <w:sz w:val="24"/>
                <w:szCs w:val="24"/>
              </w:rPr>
              <w:t>大语言模型赋能下的《英语语音与口语》课程教学创新与实践研究</w:t>
            </w:r>
          </w:p>
        </w:tc>
        <w:tc>
          <w:tcPr>
            <w:tcW w:w="1095" w:type="dxa"/>
            <w:vAlign w:val="center"/>
          </w:tcPr>
          <w:p w14:paraId="63CC823C">
            <w:pPr>
              <w:spacing w:line="320" w:lineRule="exact"/>
              <w:rPr>
                <w:rFonts w:eastAsia="方正仿宋_GBK"/>
                <w:sz w:val="24"/>
              </w:rPr>
            </w:pPr>
            <w:r>
              <w:rPr>
                <w:rFonts w:hint="eastAsia" w:eastAsia="方正仿宋_GBK"/>
                <w:sz w:val="24"/>
                <w:szCs w:val="24"/>
              </w:rPr>
              <w:t>一般项目</w:t>
            </w:r>
          </w:p>
        </w:tc>
        <w:tc>
          <w:tcPr>
            <w:tcW w:w="900" w:type="dxa"/>
            <w:vAlign w:val="center"/>
          </w:tcPr>
          <w:p w14:paraId="4902A35E">
            <w:pPr>
              <w:spacing w:line="320" w:lineRule="exact"/>
              <w:rPr>
                <w:rFonts w:eastAsia="方正仿宋_GBK"/>
                <w:sz w:val="24"/>
              </w:rPr>
            </w:pPr>
            <w:r>
              <w:rPr>
                <w:rFonts w:hint="eastAsia" w:eastAsia="方正仿宋_GBK"/>
                <w:sz w:val="24"/>
                <w:szCs w:val="24"/>
              </w:rPr>
              <w:t>万姗</w:t>
            </w:r>
          </w:p>
        </w:tc>
      </w:tr>
      <w:tr w14:paraId="6BC7CACB">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0" w:type="auto"/>
            <w:vAlign w:val="center"/>
          </w:tcPr>
          <w:p w14:paraId="3DB3DB5D">
            <w:pPr>
              <w:jc w:val="center"/>
              <w:rPr>
                <w:rFonts w:ascii="Times New Roman" w:hAnsi="Times New Roman" w:eastAsia="方正仿宋_GBK"/>
                <w:sz w:val="24"/>
              </w:rPr>
            </w:pPr>
            <w:r>
              <w:rPr>
                <w:rFonts w:ascii="Times New Roman" w:hAnsi="Times New Roman" w:eastAsia="方正仿宋_GBK"/>
                <w:sz w:val="24"/>
                <w:szCs w:val="24"/>
              </w:rPr>
              <w:t>50</w:t>
            </w:r>
          </w:p>
        </w:tc>
        <w:tc>
          <w:tcPr>
            <w:tcW w:w="2424" w:type="dxa"/>
            <w:vAlign w:val="center"/>
          </w:tcPr>
          <w:p w14:paraId="3127BC1F">
            <w:pPr>
              <w:spacing w:line="320" w:lineRule="exact"/>
              <w:rPr>
                <w:rFonts w:eastAsia="方正仿宋_GBK"/>
                <w:sz w:val="24"/>
              </w:rPr>
            </w:pPr>
            <w:r>
              <w:rPr>
                <w:rFonts w:hint="eastAsia" w:eastAsia="方正仿宋_GBK"/>
                <w:sz w:val="24"/>
                <w:szCs w:val="24"/>
              </w:rPr>
              <w:t>重庆交通大学</w:t>
            </w:r>
          </w:p>
        </w:tc>
        <w:tc>
          <w:tcPr>
            <w:tcW w:w="8640" w:type="dxa"/>
            <w:vAlign w:val="center"/>
          </w:tcPr>
          <w:p w14:paraId="5E80256C">
            <w:pPr>
              <w:spacing w:line="260" w:lineRule="exact"/>
              <w:rPr>
                <w:rFonts w:eastAsia="方正仿宋_GBK"/>
                <w:sz w:val="24"/>
              </w:rPr>
            </w:pPr>
            <w:r>
              <w:rPr>
                <w:rFonts w:hint="eastAsia" w:eastAsia="方正仿宋_GBK"/>
                <w:sz w:val="24"/>
                <w:szCs w:val="24"/>
              </w:rPr>
              <w:t>大数据背景下大学英语课程思政的智能化教学模式研究</w:t>
            </w:r>
          </w:p>
        </w:tc>
        <w:tc>
          <w:tcPr>
            <w:tcW w:w="1095" w:type="dxa"/>
            <w:vAlign w:val="center"/>
          </w:tcPr>
          <w:p w14:paraId="7630E8BF">
            <w:pPr>
              <w:spacing w:line="320" w:lineRule="exact"/>
              <w:rPr>
                <w:rFonts w:eastAsia="方正仿宋_GBK"/>
                <w:sz w:val="24"/>
              </w:rPr>
            </w:pPr>
            <w:r>
              <w:rPr>
                <w:rFonts w:hint="eastAsia" w:eastAsia="方正仿宋_GBK"/>
                <w:sz w:val="24"/>
                <w:szCs w:val="24"/>
              </w:rPr>
              <w:t>一般项目</w:t>
            </w:r>
          </w:p>
        </w:tc>
        <w:tc>
          <w:tcPr>
            <w:tcW w:w="900" w:type="dxa"/>
            <w:vAlign w:val="center"/>
          </w:tcPr>
          <w:p w14:paraId="3094832A">
            <w:pPr>
              <w:spacing w:line="320" w:lineRule="exact"/>
              <w:rPr>
                <w:rFonts w:eastAsia="方正仿宋_GBK"/>
                <w:sz w:val="24"/>
              </w:rPr>
            </w:pPr>
            <w:r>
              <w:rPr>
                <w:rFonts w:hint="eastAsia" w:eastAsia="方正仿宋_GBK"/>
                <w:sz w:val="24"/>
                <w:szCs w:val="24"/>
              </w:rPr>
              <w:t>邓亮</w:t>
            </w:r>
          </w:p>
        </w:tc>
      </w:tr>
      <w:tr w14:paraId="06BAF278">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0" w:type="auto"/>
            <w:vAlign w:val="center"/>
          </w:tcPr>
          <w:p w14:paraId="3F571D9D">
            <w:pPr>
              <w:jc w:val="center"/>
              <w:rPr>
                <w:rFonts w:ascii="Times New Roman" w:hAnsi="Times New Roman" w:eastAsia="方正仿宋_GBK"/>
                <w:sz w:val="24"/>
              </w:rPr>
            </w:pPr>
            <w:r>
              <w:rPr>
                <w:rFonts w:ascii="Times New Roman" w:hAnsi="Times New Roman" w:eastAsia="方正仿宋_GBK"/>
                <w:sz w:val="24"/>
                <w:szCs w:val="24"/>
              </w:rPr>
              <w:t>51</w:t>
            </w:r>
          </w:p>
        </w:tc>
        <w:tc>
          <w:tcPr>
            <w:tcW w:w="2424" w:type="dxa"/>
            <w:vAlign w:val="center"/>
          </w:tcPr>
          <w:p w14:paraId="634A1ADA">
            <w:pPr>
              <w:spacing w:line="320" w:lineRule="exact"/>
              <w:rPr>
                <w:rFonts w:ascii="Times New Roman" w:hAnsi="Times New Roman" w:eastAsia="方正仿宋_GBK"/>
                <w:sz w:val="24"/>
              </w:rPr>
            </w:pPr>
            <w:r>
              <w:rPr>
                <w:rFonts w:hint="eastAsia" w:eastAsia="方正仿宋_GBK"/>
                <w:sz w:val="24"/>
                <w:szCs w:val="24"/>
              </w:rPr>
              <w:t>四川外国语大学</w:t>
            </w:r>
          </w:p>
        </w:tc>
        <w:tc>
          <w:tcPr>
            <w:tcW w:w="8640" w:type="dxa"/>
            <w:vAlign w:val="center"/>
          </w:tcPr>
          <w:p w14:paraId="3C64FF5A">
            <w:pPr>
              <w:spacing w:line="260" w:lineRule="exact"/>
              <w:rPr>
                <w:rFonts w:ascii="Times New Roman" w:hAnsi="Times New Roman" w:eastAsia="方正仿宋_GBK"/>
                <w:sz w:val="24"/>
              </w:rPr>
            </w:pPr>
            <w:r>
              <w:rPr>
                <w:rFonts w:hint="eastAsia" w:eastAsia="方正仿宋_GBK"/>
                <w:sz w:val="24"/>
                <w:szCs w:val="24"/>
              </w:rPr>
              <w:t>从《理解当代中国》到巴蜀文化国际传播：</w:t>
            </w:r>
            <w:r>
              <w:rPr>
                <w:rFonts w:hint="eastAsia" w:ascii="Times New Roman" w:hAnsi="Times New Roman" w:eastAsia="方正仿宋_GBK"/>
                <w:sz w:val="24"/>
                <w:szCs w:val="24"/>
              </w:rPr>
              <w:t>AI</w:t>
            </w:r>
            <w:r>
              <w:rPr>
                <w:rFonts w:hint="eastAsia" w:eastAsia="方正仿宋_GBK"/>
                <w:sz w:val="24"/>
                <w:szCs w:val="24"/>
              </w:rPr>
              <w:t>赋能下的法语教学改革与实践</w:t>
            </w:r>
          </w:p>
        </w:tc>
        <w:tc>
          <w:tcPr>
            <w:tcW w:w="1095" w:type="dxa"/>
            <w:vAlign w:val="center"/>
          </w:tcPr>
          <w:p w14:paraId="33BC8E55">
            <w:pPr>
              <w:spacing w:line="320" w:lineRule="exact"/>
              <w:rPr>
                <w:rFonts w:ascii="Times New Roman" w:hAnsi="Times New Roman" w:eastAsia="方正仿宋_GBK"/>
                <w:sz w:val="24"/>
              </w:rPr>
            </w:pPr>
            <w:r>
              <w:rPr>
                <w:rFonts w:hint="eastAsia" w:eastAsia="方正仿宋_GBK"/>
                <w:sz w:val="24"/>
                <w:szCs w:val="24"/>
              </w:rPr>
              <w:t>一般项目</w:t>
            </w:r>
          </w:p>
        </w:tc>
        <w:tc>
          <w:tcPr>
            <w:tcW w:w="900" w:type="dxa"/>
            <w:vAlign w:val="center"/>
          </w:tcPr>
          <w:p w14:paraId="7578E5F7">
            <w:pPr>
              <w:spacing w:line="320" w:lineRule="exact"/>
              <w:rPr>
                <w:rFonts w:ascii="Times New Roman" w:hAnsi="Times New Roman" w:eastAsia="方正仿宋_GBK"/>
                <w:sz w:val="24"/>
              </w:rPr>
            </w:pPr>
            <w:r>
              <w:rPr>
                <w:rFonts w:hint="eastAsia" w:eastAsia="方正仿宋_GBK"/>
                <w:sz w:val="24"/>
                <w:szCs w:val="24"/>
              </w:rPr>
              <w:t>李玉</w:t>
            </w:r>
          </w:p>
        </w:tc>
      </w:tr>
      <w:tr w14:paraId="757F3E9B">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0" w:type="auto"/>
            <w:vAlign w:val="center"/>
          </w:tcPr>
          <w:p w14:paraId="08D84692">
            <w:pPr>
              <w:jc w:val="center"/>
              <w:rPr>
                <w:rFonts w:ascii="Times New Roman" w:hAnsi="Times New Roman" w:eastAsia="方正仿宋_GBK"/>
                <w:sz w:val="24"/>
              </w:rPr>
            </w:pPr>
            <w:r>
              <w:rPr>
                <w:rFonts w:ascii="Times New Roman" w:hAnsi="Times New Roman" w:eastAsia="方正仿宋_GBK"/>
                <w:sz w:val="24"/>
                <w:szCs w:val="24"/>
              </w:rPr>
              <w:t>52</w:t>
            </w:r>
          </w:p>
        </w:tc>
        <w:tc>
          <w:tcPr>
            <w:tcW w:w="2424" w:type="dxa"/>
            <w:vAlign w:val="center"/>
          </w:tcPr>
          <w:p w14:paraId="46F13A82">
            <w:pPr>
              <w:spacing w:line="320" w:lineRule="exact"/>
              <w:rPr>
                <w:rFonts w:ascii="Times New Roman" w:hAnsi="Times New Roman" w:eastAsia="方正仿宋_GBK"/>
                <w:sz w:val="24"/>
              </w:rPr>
            </w:pPr>
            <w:r>
              <w:rPr>
                <w:rFonts w:hint="eastAsia" w:eastAsia="方正仿宋_GBK"/>
                <w:sz w:val="24"/>
                <w:szCs w:val="24"/>
              </w:rPr>
              <w:t>四川外国语大学</w:t>
            </w:r>
          </w:p>
        </w:tc>
        <w:tc>
          <w:tcPr>
            <w:tcW w:w="8640" w:type="dxa"/>
            <w:vAlign w:val="center"/>
          </w:tcPr>
          <w:p w14:paraId="355277A1">
            <w:pPr>
              <w:spacing w:line="260" w:lineRule="exact"/>
              <w:rPr>
                <w:rFonts w:ascii="Times New Roman" w:hAnsi="Times New Roman" w:eastAsia="方正仿宋_GBK"/>
                <w:sz w:val="24"/>
              </w:rPr>
            </w:pPr>
            <w:r>
              <w:rPr>
                <w:rFonts w:hint="eastAsia" w:eastAsia="方正仿宋_GBK"/>
                <w:sz w:val="24"/>
                <w:szCs w:val="24"/>
              </w:rPr>
              <w:t>人工智能推进书院制“新文科”人才培养模式研究：以歌乐书院“东欧中亚智能化商务实验班”为例</w:t>
            </w:r>
          </w:p>
        </w:tc>
        <w:tc>
          <w:tcPr>
            <w:tcW w:w="1095" w:type="dxa"/>
            <w:vAlign w:val="center"/>
          </w:tcPr>
          <w:p w14:paraId="6DF35581">
            <w:pPr>
              <w:spacing w:line="320" w:lineRule="exact"/>
              <w:rPr>
                <w:rFonts w:ascii="Times New Roman" w:hAnsi="Times New Roman" w:eastAsia="方正仿宋_GBK"/>
                <w:sz w:val="24"/>
              </w:rPr>
            </w:pPr>
            <w:r>
              <w:rPr>
                <w:rFonts w:hint="eastAsia" w:eastAsia="方正仿宋_GBK"/>
                <w:sz w:val="24"/>
                <w:szCs w:val="24"/>
              </w:rPr>
              <w:t>一般项目</w:t>
            </w:r>
          </w:p>
        </w:tc>
        <w:tc>
          <w:tcPr>
            <w:tcW w:w="900" w:type="dxa"/>
            <w:vAlign w:val="center"/>
          </w:tcPr>
          <w:p w14:paraId="533953FB">
            <w:pPr>
              <w:spacing w:line="320" w:lineRule="exact"/>
              <w:rPr>
                <w:rFonts w:ascii="Times New Roman" w:hAnsi="Times New Roman" w:eastAsia="方正仿宋_GBK"/>
                <w:sz w:val="24"/>
              </w:rPr>
            </w:pPr>
            <w:r>
              <w:rPr>
                <w:rFonts w:hint="eastAsia" w:eastAsia="方正仿宋_GBK"/>
                <w:sz w:val="24"/>
                <w:szCs w:val="24"/>
              </w:rPr>
              <w:t>陈旭</w:t>
            </w:r>
          </w:p>
        </w:tc>
      </w:tr>
      <w:tr w14:paraId="27044A84">
        <w:tblPrEx>
          <w:tblBorders>
            <w:top w:val="single" w:color="auto" w:sz="4"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0" w:type="auto"/>
            <w:vAlign w:val="center"/>
          </w:tcPr>
          <w:p w14:paraId="540041FA">
            <w:pPr>
              <w:jc w:val="center"/>
              <w:rPr>
                <w:rFonts w:ascii="Times New Roman" w:hAnsi="Times New Roman" w:eastAsia="方正仿宋_GBK"/>
                <w:sz w:val="24"/>
              </w:rPr>
            </w:pPr>
            <w:r>
              <w:rPr>
                <w:rFonts w:ascii="Times New Roman" w:hAnsi="Times New Roman" w:eastAsia="方正仿宋_GBK"/>
                <w:sz w:val="24"/>
                <w:szCs w:val="24"/>
              </w:rPr>
              <w:t>53</w:t>
            </w:r>
          </w:p>
        </w:tc>
        <w:tc>
          <w:tcPr>
            <w:tcW w:w="2424" w:type="dxa"/>
            <w:vAlign w:val="center"/>
          </w:tcPr>
          <w:p w14:paraId="40E660E3">
            <w:pPr>
              <w:spacing w:line="320" w:lineRule="exact"/>
              <w:rPr>
                <w:rFonts w:eastAsia="方正仿宋_GBK"/>
                <w:sz w:val="24"/>
              </w:rPr>
            </w:pPr>
            <w:r>
              <w:rPr>
                <w:rFonts w:hint="eastAsia" w:eastAsia="方正仿宋_GBK"/>
                <w:sz w:val="24"/>
                <w:szCs w:val="24"/>
              </w:rPr>
              <w:t>重庆三峡学院</w:t>
            </w:r>
          </w:p>
        </w:tc>
        <w:tc>
          <w:tcPr>
            <w:tcW w:w="8640" w:type="dxa"/>
            <w:vAlign w:val="center"/>
          </w:tcPr>
          <w:p w14:paraId="24093FDD">
            <w:pPr>
              <w:spacing w:line="260" w:lineRule="exact"/>
              <w:rPr>
                <w:rFonts w:eastAsia="方正仿宋_GBK"/>
                <w:sz w:val="24"/>
              </w:rPr>
            </w:pPr>
            <w:r>
              <w:rPr>
                <w:rFonts w:hint="eastAsia" w:eastAsia="方正仿宋_GBK"/>
                <w:sz w:val="24"/>
                <w:szCs w:val="24"/>
              </w:rPr>
              <w:t>教育信息化背景下应用型本科院校大学英语课程学生自主学习能力的培养路径探究</w:t>
            </w:r>
          </w:p>
        </w:tc>
        <w:tc>
          <w:tcPr>
            <w:tcW w:w="1095" w:type="dxa"/>
            <w:vAlign w:val="center"/>
          </w:tcPr>
          <w:p w14:paraId="4CF24721">
            <w:pPr>
              <w:spacing w:line="320" w:lineRule="exact"/>
              <w:rPr>
                <w:rFonts w:eastAsia="方正仿宋_GBK"/>
                <w:sz w:val="24"/>
              </w:rPr>
            </w:pPr>
            <w:r>
              <w:rPr>
                <w:rFonts w:hint="eastAsia" w:eastAsia="方正仿宋_GBK"/>
                <w:sz w:val="24"/>
                <w:szCs w:val="24"/>
              </w:rPr>
              <w:t>一般项目</w:t>
            </w:r>
          </w:p>
        </w:tc>
        <w:tc>
          <w:tcPr>
            <w:tcW w:w="900" w:type="dxa"/>
            <w:vAlign w:val="center"/>
          </w:tcPr>
          <w:p w14:paraId="691388A3">
            <w:pPr>
              <w:spacing w:line="320" w:lineRule="exact"/>
              <w:rPr>
                <w:rFonts w:eastAsia="方正仿宋_GBK"/>
                <w:sz w:val="24"/>
              </w:rPr>
            </w:pPr>
            <w:r>
              <w:rPr>
                <w:rFonts w:hint="eastAsia" w:eastAsia="方正仿宋_GBK"/>
                <w:sz w:val="24"/>
                <w:szCs w:val="24"/>
              </w:rPr>
              <w:t>任然</w:t>
            </w:r>
          </w:p>
        </w:tc>
      </w:tr>
    </w:tbl>
    <w:p w14:paraId="4B7EA023"/>
    <w:p w14:paraId="1DBABC5F"/>
    <w:p w14:paraId="6A233F67"/>
    <w:sectPr>
      <w:footerReference r:id="rId3" w:type="default"/>
      <w:pgSz w:w="16838" w:h="11906" w:orient="landscape"/>
      <w:pgMar w:top="1446" w:right="1985" w:bottom="1446" w:left="164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70BE7">
    <w:pPr>
      <w:pStyle w:val="2"/>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1 -</w:t>
    </w:r>
    <w:r>
      <w:rPr>
        <w:rFonts w:ascii="宋体" w:hAnsi="宋体" w:eastAsia="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D92"/>
    <w:rsid w:val="001B75C6"/>
    <w:rsid w:val="002A6D92"/>
    <w:rsid w:val="003B7685"/>
    <w:rsid w:val="009C16C3"/>
    <w:rsid w:val="573B7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cqjw</Company>
  <Pages>5</Pages>
  <Words>2424</Words>
  <Characters>2510</Characters>
  <Lines>20</Lines>
  <Paragraphs>5</Paragraphs>
  <TotalTime>0</TotalTime>
  <ScaleCrop>false</ScaleCrop>
  <LinksUpToDate>false</LinksUpToDate>
  <CharactersWithSpaces>2514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2026-01-14T07:43:00Z</dcterms:created>
  <dc:creator>金鑫</dc:creator>
  <cp:lastModifiedBy>陈志颖</cp:lastModifiedBy>
  <dcterms:modified xsi:type="dcterms:W3CDTF">2026-01-19T07:45:47Z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01C2ECC688AC445ABC344207C1029721_13</vt:lpwstr>
  </property>
</Properties>
</file>