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7ADA" w14:textId="77777777" w:rsidR="00023505" w:rsidRPr="002324EC" w:rsidRDefault="00023505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667E413" w14:textId="77777777" w:rsidR="00023505" w:rsidRPr="002324EC" w:rsidRDefault="00023505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AA56F83" w14:textId="1B2605D8" w:rsidR="00023505" w:rsidRPr="002324EC" w:rsidRDefault="009D6553" w:rsidP="003C5F18">
      <w:pPr>
        <w:snapToGrid w:val="0"/>
        <w:spacing w:beforeLines="100" w:before="240" w:line="560" w:lineRule="exact"/>
        <w:jc w:val="righ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324EC">
        <w:rPr>
          <w:rFonts w:ascii="仿宋_GB2312" w:eastAsia="仿宋_GB2312" w:hAnsi="仿宋" w:cs="仿宋" w:hint="eastAsia"/>
          <w:spacing w:val="-10"/>
          <w:sz w:val="30"/>
          <w:szCs w:val="30"/>
        </w:rPr>
        <w:t>中</w:t>
      </w:r>
      <w:r w:rsidRPr="002324EC">
        <w:rPr>
          <w:rFonts w:ascii="仿宋_GB2312" w:eastAsia="仿宋_GB2312" w:hAnsi="仿宋" w:cs="仿宋" w:hint="eastAsia"/>
          <w:spacing w:val="-6"/>
          <w:sz w:val="30"/>
          <w:szCs w:val="30"/>
        </w:rPr>
        <w:t>成协</w:t>
      </w:r>
      <w:r w:rsidR="003C5F18">
        <w:rPr>
          <w:rFonts w:ascii="仿宋_GB2312" w:eastAsia="仿宋_GB2312" w:hAnsi="仿宋" w:cs="仿宋" w:hint="eastAsia"/>
          <w:spacing w:val="-6"/>
          <w:sz w:val="30"/>
          <w:szCs w:val="30"/>
        </w:rPr>
        <w:t>机构</w:t>
      </w:r>
      <w:r w:rsidRPr="002324EC">
        <w:rPr>
          <w:rFonts w:ascii="仿宋_GB2312" w:eastAsia="仿宋_GB2312" w:hAnsi="仿宋" w:cs="仿宋" w:hint="eastAsia"/>
          <w:spacing w:val="-6"/>
          <w:sz w:val="30"/>
          <w:szCs w:val="30"/>
        </w:rPr>
        <w:t>〔202</w:t>
      </w:r>
      <w:r w:rsidR="000536A4" w:rsidRPr="002324EC">
        <w:rPr>
          <w:rFonts w:ascii="仿宋_GB2312" w:eastAsia="仿宋_GB2312" w:hAnsi="仿宋" w:cs="仿宋" w:hint="eastAsia"/>
          <w:spacing w:val="-6"/>
          <w:sz w:val="30"/>
          <w:szCs w:val="30"/>
        </w:rPr>
        <w:t>6</w:t>
      </w:r>
      <w:r w:rsidRPr="002324EC">
        <w:rPr>
          <w:rFonts w:ascii="仿宋_GB2312" w:eastAsia="仿宋_GB2312" w:hAnsi="仿宋" w:cs="仿宋" w:hint="eastAsia"/>
          <w:spacing w:val="-6"/>
          <w:sz w:val="30"/>
          <w:szCs w:val="30"/>
        </w:rPr>
        <w:t>〕</w:t>
      </w:r>
      <w:r w:rsidR="00D13D68">
        <w:rPr>
          <w:rFonts w:ascii="仿宋_GB2312" w:eastAsia="仿宋_GB2312" w:hAnsi="仿宋" w:cs="仿宋" w:hint="eastAsia"/>
          <w:spacing w:val="-6"/>
          <w:sz w:val="30"/>
          <w:szCs w:val="30"/>
        </w:rPr>
        <w:t>46</w:t>
      </w:r>
      <w:r w:rsidRPr="002324EC">
        <w:rPr>
          <w:rFonts w:ascii="仿宋_GB2312" w:eastAsia="仿宋_GB2312" w:hAnsi="仿宋" w:cs="仿宋" w:hint="eastAsia"/>
          <w:spacing w:val="-6"/>
          <w:sz w:val="30"/>
          <w:szCs w:val="30"/>
        </w:rPr>
        <w:t>号</w:t>
      </w:r>
    </w:p>
    <w:p w14:paraId="72FDD1DD" w14:textId="77777777" w:rsidR="00F648A5" w:rsidRDefault="009D6553" w:rsidP="00F648A5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2324EC">
        <w:rPr>
          <w:rFonts w:ascii="方正小标宋简体" w:eastAsia="方正小标宋简体" w:hAnsi="方正小标宋简体" w:cs="方正小标宋简体" w:hint="eastAsia"/>
          <w:sz w:val="32"/>
          <w:szCs w:val="32"/>
        </w:rPr>
        <w:t>关于举办</w:t>
      </w:r>
      <w:r w:rsidR="00574E2B" w:rsidRPr="002324EC">
        <w:rPr>
          <w:rFonts w:ascii="方正小标宋简体" w:eastAsia="方正小标宋简体" w:hAnsi="方正小标宋简体" w:cs="方正小标宋简体" w:hint="eastAsia"/>
          <w:sz w:val="32"/>
          <w:szCs w:val="32"/>
        </w:rPr>
        <w:t>非遗文创</w:t>
      </w:r>
      <w:r w:rsidR="00FF7D15" w:rsidRPr="002324EC">
        <w:rPr>
          <w:rFonts w:ascii="方正小标宋简体" w:eastAsia="方正小标宋简体" w:hAnsi="方正小标宋简体" w:cs="方正小标宋简体" w:hint="eastAsia"/>
          <w:sz w:val="32"/>
          <w:szCs w:val="32"/>
        </w:rPr>
        <w:t>交流</w:t>
      </w:r>
      <w:r w:rsidR="00A56D06" w:rsidRPr="002324EC">
        <w:rPr>
          <w:rFonts w:ascii="方正小标宋简体" w:eastAsia="方正小标宋简体" w:hAnsi="方正小标宋简体" w:cs="方正小标宋简体" w:hint="eastAsia"/>
          <w:sz w:val="32"/>
          <w:szCs w:val="32"/>
        </w:rPr>
        <w:t>研讨会</w:t>
      </w:r>
      <w:r w:rsidRPr="002324EC">
        <w:rPr>
          <w:rFonts w:ascii="方正小标宋简体" w:eastAsia="方正小标宋简体" w:hAnsi="方正小标宋简体" w:cs="方正小标宋简体" w:hint="eastAsia"/>
          <w:sz w:val="32"/>
          <w:szCs w:val="32"/>
        </w:rPr>
        <w:t>暨</w:t>
      </w:r>
      <w:r w:rsidR="00A56D06" w:rsidRPr="00C63110">
        <w:rPr>
          <w:rFonts w:ascii="方正小标宋简体" w:eastAsia="方正小标宋简体" w:hAnsi="方正小标宋简体" w:cs="方正小标宋简体" w:hint="eastAsia"/>
          <w:sz w:val="32"/>
          <w:szCs w:val="32"/>
        </w:rPr>
        <w:t>推进</w:t>
      </w:r>
      <w:r w:rsidR="00AE78CB" w:rsidRPr="00AE78CB">
        <w:rPr>
          <w:rFonts w:ascii="方正小标宋简体" w:eastAsia="方正小标宋简体" w:hAnsi="方正小标宋简体" w:cs="方正小标宋简体" w:hint="eastAsia"/>
          <w:sz w:val="32"/>
          <w:szCs w:val="32"/>
        </w:rPr>
        <w:t>非遗创新发展共同体项目</w:t>
      </w:r>
    </w:p>
    <w:p w14:paraId="5E8FC908" w14:textId="78947949" w:rsidR="00365155" w:rsidRDefault="009D6553" w:rsidP="00F648A5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2324EC">
        <w:rPr>
          <w:rFonts w:ascii="方正小标宋简体" w:eastAsia="方正小标宋简体" w:hAnsi="方正小标宋简体" w:cs="方正小标宋简体" w:hint="eastAsia"/>
          <w:sz w:val="32"/>
          <w:szCs w:val="32"/>
        </w:rPr>
        <w:t>的通知</w:t>
      </w:r>
    </w:p>
    <w:p w14:paraId="2AA8F56E" w14:textId="77777777" w:rsidR="00023505" w:rsidRPr="00A56D06" w:rsidRDefault="009D6553" w:rsidP="003C5F18">
      <w:pPr>
        <w:snapToGrid w:val="0"/>
        <w:spacing w:beforeLines="100" w:before="240" w:afterLines="50" w:after="120" w:line="560" w:lineRule="exact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各会员单位、有关院校：</w:t>
      </w:r>
    </w:p>
    <w:p w14:paraId="2EDC35E8" w14:textId="5E7045AF" w:rsidR="00023505" w:rsidRPr="00A56D06" w:rsidRDefault="00EB3367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习近平总书记在十九大报告中提出，要“推动中华优秀传统文化创造性转化、创新性发展”。非遗文创化工作的开展是“创造性转化、创新性发展</w:t>
      </w:r>
      <w:r w:rsidR="00E7775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”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的理论要求和实践回应。同时，非遗文创化工作响应了“双创”时代的发展潮流，以民族优秀传统文化内涵推进“文化自信”与“民族复兴”之路。</w:t>
      </w:r>
      <w:r w:rsidR="00A305A9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为积极推动院校非遗文创教学与实践的高质量发展与创新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，</w:t>
      </w:r>
      <w:r w:rsidR="00A305A9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提升非遗教师专业素养和教学能力，促进非遗人才</w:t>
      </w:r>
      <w:r w:rsidR="00CF455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专业化</w:t>
      </w:r>
      <w:r w:rsidR="00A305A9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培养，中国成人教育协会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决定</w:t>
      </w:r>
      <w:r w:rsidR="00637B4F">
        <w:rPr>
          <w:rFonts w:ascii="仿宋_GB2312" w:eastAsia="仿宋_GB2312" w:hAnsi="仿宋" w:cs="仿宋" w:hint="eastAsia"/>
          <w:kern w:val="0"/>
          <w:sz w:val="30"/>
          <w:szCs w:val="30"/>
        </w:rPr>
        <w:t>于</w:t>
      </w:r>
      <w:r w:rsidR="00637B4F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2026年7月2</w:t>
      </w:r>
      <w:r w:rsidR="00637B4F">
        <w:rPr>
          <w:rFonts w:ascii="仿宋_GB2312" w:eastAsia="仿宋_GB2312" w:hAnsi="仿宋" w:cs="仿宋" w:hint="eastAsia"/>
          <w:kern w:val="0"/>
          <w:sz w:val="30"/>
          <w:szCs w:val="30"/>
        </w:rPr>
        <w:t>5</w:t>
      </w:r>
      <w:r w:rsidR="00637B4F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日—2</w:t>
      </w:r>
      <w:r w:rsidR="00637B4F">
        <w:rPr>
          <w:rFonts w:ascii="仿宋_GB2312" w:eastAsia="仿宋_GB2312" w:hAnsi="仿宋" w:cs="仿宋" w:hint="eastAsia"/>
          <w:kern w:val="0"/>
          <w:sz w:val="30"/>
          <w:szCs w:val="30"/>
        </w:rPr>
        <w:t>8</w:t>
      </w:r>
      <w:r w:rsidR="00637B4F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日</w:t>
      </w:r>
      <w:r w:rsidR="00637B4F">
        <w:rPr>
          <w:rFonts w:ascii="仿宋_GB2312" w:eastAsia="仿宋_GB2312" w:hAnsi="仿宋" w:cs="仿宋" w:hint="eastAsia"/>
          <w:kern w:val="0"/>
          <w:sz w:val="30"/>
          <w:szCs w:val="30"/>
        </w:rPr>
        <w:t>在成都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举办</w:t>
      </w:r>
      <w:r w:rsidR="00685DEE">
        <w:rPr>
          <w:rFonts w:ascii="仿宋_GB2312" w:eastAsia="仿宋_GB2312" w:hAnsi="仿宋" w:cs="仿宋" w:hint="eastAsia"/>
          <w:kern w:val="0"/>
          <w:sz w:val="30"/>
          <w:szCs w:val="30"/>
        </w:rPr>
        <w:t>“</w:t>
      </w:r>
      <w:r w:rsidR="006B1FF8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非遗文创</w:t>
      </w:r>
      <w:r w:rsidR="00053B15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交流研讨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会暨</w:t>
      </w:r>
      <w:r w:rsidR="00861B4F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推进</w:t>
      </w:r>
      <w:r w:rsidR="00AA483D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非遗创新发展共同体项目</w:t>
      </w:r>
      <w:r w:rsidR="00685DEE">
        <w:rPr>
          <w:rFonts w:ascii="仿宋_GB2312" w:eastAsia="仿宋_GB2312" w:hAnsi="仿宋" w:cs="仿宋" w:hint="eastAsia"/>
          <w:kern w:val="0"/>
          <w:sz w:val="30"/>
          <w:szCs w:val="30"/>
        </w:rPr>
        <w:t>”</w:t>
      </w:r>
      <w:r w:rsidR="00861B4F">
        <w:rPr>
          <w:rFonts w:ascii="仿宋_GB2312" w:eastAsia="仿宋_GB2312" w:hAnsi="仿宋" w:cs="仿宋" w:hint="eastAsia"/>
          <w:kern w:val="0"/>
          <w:sz w:val="30"/>
          <w:szCs w:val="30"/>
        </w:rPr>
        <w:t>的</w:t>
      </w:r>
      <w:r w:rsidR="00AA483D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会议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</w:p>
    <w:p w14:paraId="510CE0EB" w14:textId="77777777" w:rsidR="00023505" w:rsidRPr="00A56D06" w:rsidRDefault="009D655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现将有关事项通知如下：</w:t>
      </w:r>
    </w:p>
    <w:p w14:paraId="761D76D4" w14:textId="77777777" w:rsidR="00023505" w:rsidRPr="00A56D06" w:rsidRDefault="009D6553">
      <w:pPr>
        <w:snapToGrid w:val="0"/>
        <w:spacing w:line="560" w:lineRule="exact"/>
        <w:ind w:firstLineChars="200" w:firstLine="602"/>
        <w:rPr>
          <w:rFonts w:ascii="仿宋_GB2312" w:eastAsia="仿宋_GB2312" w:hAnsi="仿宋" w:cs="仿宋" w:hint="eastAsia"/>
          <w:b/>
          <w:sz w:val="30"/>
          <w:szCs w:val="30"/>
        </w:rPr>
      </w:pP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一、组织机构</w:t>
      </w:r>
    </w:p>
    <w:p w14:paraId="63648C96" w14:textId="32D13FDC" w:rsidR="00023505" w:rsidRPr="00A56D06" w:rsidRDefault="006503D1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指导单位：中国成人教育协会</w:t>
      </w:r>
    </w:p>
    <w:p w14:paraId="23725426" w14:textId="1971A8F3" w:rsidR="00023505" w:rsidRPr="00A56D06" w:rsidRDefault="006503D1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主办单位：中国成人教育</w:t>
      </w:r>
      <w:r w:rsidR="00E765B1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协会</w:t>
      </w:r>
      <w:r w:rsidR="00E26D38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非遗传承教育培训专业委员会</w:t>
      </w:r>
    </w:p>
    <w:p w14:paraId="180FF85A" w14:textId="203551A0" w:rsidR="00023505" w:rsidRPr="00A56D06" w:rsidRDefault="00F0064D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承办单位：</w:t>
      </w:r>
      <w:r w:rsidR="004C6C35">
        <w:rPr>
          <w:rFonts w:ascii="仿宋_GB2312" w:eastAsia="仿宋_GB2312" w:hAnsi="仿宋" w:cs="仿宋" w:hint="eastAsia"/>
          <w:kern w:val="0"/>
          <w:sz w:val="30"/>
          <w:szCs w:val="30"/>
        </w:rPr>
        <w:t>成都</w:t>
      </w:r>
      <w:r w:rsidR="00813086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锦城学院</w:t>
      </w:r>
    </w:p>
    <w:p w14:paraId="37B75642" w14:textId="77777777" w:rsidR="00023505" w:rsidRPr="00A56D06" w:rsidRDefault="009D6553">
      <w:pPr>
        <w:snapToGrid w:val="0"/>
        <w:spacing w:line="560" w:lineRule="exact"/>
        <w:ind w:firstLineChars="200" w:firstLine="602"/>
        <w:rPr>
          <w:rFonts w:ascii="仿宋_GB2312" w:eastAsia="仿宋_GB2312" w:hAnsi="仿宋" w:cs="仿宋" w:hint="eastAsia"/>
          <w:b/>
          <w:sz w:val="30"/>
          <w:szCs w:val="30"/>
        </w:rPr>
      </w:pP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二、参会人员</w:t>
      </w:r>
    </w:p>
    <w:p w14:paraId="1FD86EB9" w14:textId="3201A7E5" w:rsidR="00940CF2" w:rsidRPr="00A56D06" w:rsidRDefault="00940CF2" w:rsidP="00341BF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1.校园文化建设相关院校领导；</w:t>
      </w:r>
    </w:p>
    <w:p w14:paraId="4D1C7FFB" w14:textId="1CB0D1E8" w:rsidR="00940CF2" w:rsidRPr="00A56D06" w:rsidRDefault="00940CF2" w:rsidP="00341BF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2.非遗相关教学院系部门领导和骨干教师；</w:t>
      </w:r>
    </w:p>
    <w:p w14:paraId="596692AE" w14:textId="10ED39CA" w:rsidR="00940CF2" w:rsidRPr="00A56D06" w:rsidRDefault="00940CF2" w:rsidP="00341BF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3.院校创新创业部门负责人；</w:t>
      </w:r>
    </w:p>
    <w:p w14:paraId="4F15F686" w14:textId="5B2853D3" w:rsidR="00940CF2" w:rsidRPr="00A56D06" w:rsidRDefault="00940CF2" w:rsidP="00341BF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lastRenderedPageBreak/>
        <w:t>4.非遗传承</w:t>
      </w:r>
      <w:r w:rsidR="001E56DB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保护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相关</w:t>
      </w:r>
      <w:r w:rsidR="00341BF3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产业协会、学会等行业组织代表、企业代表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；</w:t>
      </w:r>
    </w:p>
    <w:p w14:paraId="189F604D" w14:textId="7996ABC0" w:rsidR="00940CF2" w:rsidRPr="00A56D06" w:rsidRDefault="00940CF2" w:rsidP="00341BF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5.</w:t>
      </w:r>
      <w:r w:rsidR="001E56DB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非遗传承及研究等相关人员。</w:t>
      </w:r>
    </w:p>
    <w:p w14:paraId="1572EA95" w14:textId="77777777" w:rsidR="00023505" w:rsidRPr="00A56D06" w:rsidRDefault="009D6553">
      <w:pPr>
        <w:snapToGrid w:val="0"/>
        <w:spacing w:line="560" w:lineRule="exact"/>
        <w:ind w:firstLineChars="200" w:firstLine="602"/>
        <w:rPr>
          <w:rFonts w:ascii="仿宋_GB2312" w:eastAsia="仿宋_GB2312" w:hAnsi="仿宋" w:cs="仿宋" w:hint="eastAsia"/>
          <w:b/>
          <w:sz w:val="30"/>
          <w:szCs w:val="30"/>
        </w:rPr>
      </w:pP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三、会议时间</w:t>
      </w:r>
    </w:p>
    <w:p w14:paraId="749E17FD" w14:textId="7E82AB85" w:rsidR="00023505" w:rsidRPr="00A56D06" w:rsidRDefault="009D655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202</w:t>
      </w:r>
      <w:r w:rsidR="00E911C2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6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年</w:t>
      </w:r>
      <w:r w:rsidR="00F5392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7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月</w:t>
      </w:r>
      <w:r w:rsidR="00F5392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</w:t>
      </w:r>
      <w:r w:rsidR="00A05196">
        <w:rPr>
          <w:rFonts w:ascii="仿宋_GB2312" w:eastAsia="仿宋_GB2312" w:hAnsi="仿宋" w:cs="仿宋" w:hint="eastAsia"/>
          <w:kern w:val="0"/>
          <w:sz w:val="30"/>
          <w:szCs w:val="30"/>
        </w:rPr>
        <w:t>5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日—</w:t>
      </w:r>
      <w:r w:rsidR="00F5392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</w:t>
      </w:r>
      <w:r w:rsidR="00A05196">
        <w:rPr>
          <w:rFonts w:ascii="仿宋_GB2312" w:eastAsia="仿宋_GB2312" w:hAnsi="仿宋" w:cs="仿宋" w:hint="eastAsia"/>
          <w:kern w:val="0"/>
          <w:sz w:val="30"/>
          <w:szCs w:val="30"/>
        </w:rPr>
        <w:t>8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日，</w:t>
      </w:r>
      <w:r w:rsidR="00F5392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7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月</w:t>
      </w:r>
      <w:r w:rsidR="00F5392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</w:t>
      </w:r>
      <w:r w:rsidR="00A05196">
        <w:rPr>
          <w:rFonts w:ascii="仿宋_GB2312" w:eastAsia="仿宋_GB2312" w:hAnsi="仿宋" w:cs="仿宋" w:hint="eastAsia"/>
          <w:kern w:val="0"/>
          <w:sz w:val="30"/>
          <w:szCs w:val="30"/>
        </w:rPr>
        <w:t>5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日报到</w:t>
      </w:r>
      <w:r w:rsidR="00303048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，</w:t>
      </w:r>
      <w:r w:rsidR="00F5392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7</w:t>
      </w:r>
      <w:r w:rsidR="00303048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月</w:t>
      </w:r>
      <w:r w:rsidR="00F5392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</w:t>
      </w:r>
      <w:r w:rsidR="00A05196">
        <w:rPr>
          <w:rFonts w:ascii="仿宋_GB2312" w:eastAsia="仿宋_GB2312" w:hAnsi="仿宋" w:cs="仿宋" w:hint="eastAsia"/>
          <w:kern w:val="0"/>
          <w:sz w:val="30"/>
          <w:szCs w:val="30"/>
        </w:rPr>
        <w:t>8</w:t>
      </w:r>
      <w:r w:rsidR="00303048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日离会。</w:t>
      </w:r>
    </w:p>
    <w:p w14:paraId="700B3826" w14:textId="77777777" w:rsidR="00023505" w:rsidRPr="00A56D06" w:rsidRDefault="009D6553">
      <w:pPr>
        <w:snapToGrid w:val="0"/>
        <w:spacing w:line="560" w:lineRule="exact"/>
        <w:ind w:firstLineChars="200" w:firstLine="602"/>
        <w:rPr>
          <w:rFonts w:ascii="仿宋_GB2312" w:eastAsia="仿宋_GB2312" w:hAnsi="仿宋" w:cs="仿宋" w:hint="eastAsia"/>
          <w:b/>
          <w:sz w:val="30"/>
          <w:szCs w:val="30"/>
        </w:rPr>
      </w:pP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四、会议地点</w:t>
      </w:r>
    </w:p>
    <w:p w14:paraId="7975F1BA" w14:textId="28E98B85" w:rsidR="00023505" w:rsidRPr="00A56D06" w:rsidRDefault="009D6553" w:rsidP="009429DC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会议地点：</w:t>
      </w:r>
      <w:r w:rsidR="00B6153E">
        <w:rPr>
          <w:rFonts w:ascii="仿宋_GB2312" w:eastAsia="仿宋_GB2312" w:hAnsi="仿宋" w:cs="仿宋" w:hint="eastAsia"/>
          <w:kern w:val="0"/>
          <w:sz w:val="30"/>
          <w:szCs w:val="30"/>
        </w:rPr>
        <w:t>成都</w:t>
      </w:r>
      <w:r w:rsidR="009429D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锦城学院</w:t>
      </w:r>
    </w:p>
    <w:p w14:paraId="3CC76A60" w14:textId="115EE1BF" w:rsidR="00023505" w:rsidRPr="00A56D06" w:rsidRDefault="009D655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报到地点：</w:t>
      </w:r>
      <w:r w:rsidR="009429D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锦城宾馆（</w:t>
      </w:r>
      <w:r w:rsidR="00155860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成都锦城学院</w:t>
      </w:r>
      <w:r w:rsidR="00654A99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店</w:t>
      </w:r>
      <w:r w:rsidR="009429DC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）</w:t>
      </w:r>
    </w:p>
    <w:p w14:paraId="4948BDD1" w14:textId="77777777" w:rsidR="00023505" w:rsidRPr="00A56D06" w:rsidRDefault="009D6553">
      <w:pPr>
        <w:snapToGrid w:val="0"/>
        <w:spacing w:line="560" w:lineRule="exact"/>
        <w:ind w:firstLineChars="200" w:firstLine="602"/>
        <w:rPr>
          <w:rFonts w:ascii="仿宋_GB2312" w:eastAsia="仿宋_GB2312" w:hAnsi="仿宋" w:cs="仿宋" w:hint="eastAsia"/>
          <w:b/>
          <w:sz w:val="30"/>
          <w:szCs w:val="30"/>
        </w:rPr>
      </w:pP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五、会议内容</w:t>
      </w:r>
    </w:p>
    <w:p w14:paraId="06A6C5B5" w14:textId="78900F79" w:rsidR="00023505" w:rsidRPr="00A56D06" w:rsidRDefault="009D655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1.</w:t>
      </w:r>
      <w:r w:rsidR="00FB5DCD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专家报告与案例分享；</w:t>
      </w:r>
    </w:p>
    <w:p w14:paraId="46FB6EDF" w14:textId="0C8CB3FE" w:rsidR="00023505" w:rsidRPr="00A56D06" w:rsidRDefault="009D655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2.</w:t>
      </w:r>
      <w:r w:rsidR="00FB5DCD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非遗创新发展共同体项目发展研讨；</w:t>
      </w:r>
    </w:p>
    <w:p w14:paraId="36D92ABE" w14:textId="36FA39EF" w:rsidR="00023505" w:rsidRPr="00A56D06" w:rsidRDefault="009D655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3.</w:t>
      </w:r>
      <w:r w:rsidR="00FB5DCD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课题成果案例分享</w:t>
      </w:r>
      <w:r w:rsidR="007E4300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；</w:t>
      </w:r>
    </w:p>
    <w:p w14:paraId="061EB17B" w14:textId="77777777" w:rsidR="00B63B5A" w:rsidRPr="00A56D06" w:rsidRDefault="009D6553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bookmarkStart w:id="0" w:name="OLE_LINK2"/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4.</w:t>
      </w:r>
      <w:bookmarkEnd w:id="0"/>
      <w:r w:rsidR="00B63B5A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非遗教材编写出版研讨；</w:t>
      </w:r>
    </w:p>
    <w:p w14:paraId="72CE641B" w14:textId="419A8506" w:rsidR="000A2F06" w:rsidRPr="00A56D06" w:rsidRDefault="00B63B5A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5.</w:t>
      </w:r>
      <w:r w:rsidR="007E4300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非遗参观与技艺体验；</w:t>
      </w:r>
    </w:p>
    <w:p w14:paraId="1B4283E8" w14:textId="4B8E38CC" w:rsidR="001F6630" w:rsidRPr="00A56D06" w:rsidRDefault="00B63B5A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6.</w:t>
      </w:r>
      <w:r w:rsidR="007E4300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非遗文创产品展示。</w:t>
      </w:r>
    </w:p>
    <w:p w14:paraId="12FC5644" w14:textId="77777777" w:rsidR="00023505" w:rsidRPr="00A56D06" w:rsidRDefault="009D6553">
      <w:pPr>
        <w:snapToGrid w:val="0"/>
        <w:spacing w:line="560" w:lineRule="exact"/>
        <w:ind w:firstLineChars="200" w:firstLine="602"/>
        <w:rPr>
          <w:rFonts w:ascii="仿宋_GB2312" w:eastAsia="仿宋_GB2312" w:hAnsi="仿宋" w:cs="仿宋" w:hint="eastAsia"/>
          <w:b/>
          <w:sz w:val="30"/>
          <w:szCs w:val="30"/>
        </w:rPr>
      </w:pP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六、报名方式</w:t>
      </w:r>
    </w:p>
    <w:p w14:paraId="75863056" w14:textId="09CFAC8C" w:rsidR="00023505" w:rsidRPr="00A56D06" w:rsidRDefault="00B343BE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请各与会代表于2026年</w:t>
      </w:r>
      <w:r w:rsidR="009549FA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7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月</w:t>
      </w:r>
      <w:r w:rsidR="00A05196">
        <w:rPr>
          <w:rFonts w:ascii="仿宋_GB2312" w:eastAsia="仿宋_GB2312" w:hAnsi="仿宋" w:cs="仿宋" w:hint="eastAsia"/>
          <w:kern w:val="0"/>
          <w:sz w:val="30"/>
          <w:szCs w:val="30"/>
        </w:rPr>
        <w:t>20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日前</w:t>
      </w:r>
      <w:r w:rsidR="009B2BFA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扫描会议报名二维码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填写</w:t>
      </w:r>
      <w:r w:rsidR="009B2BFA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参会相关信息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</w:p>
    <w:p w14:paraId="37F957F1" w14:textId="2CAB57D3" w:rsidR="00023505" w:rsidRPr="002324EC" w:rsidRDefault="00E439C0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439C0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8259975" wp14:editId="11311175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77925" cy="1149350"/>
            <wp:effectExtent l="0" t="0" r="3175" b="0"/>
            <wp:wrapSquare wrapText="bothSides"/>
            <wp:docPr id="1167695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F8666" w14:textId="77777777" w:rsidR="00023505" w:rsidRPr="002324EC" w:rsidRDefault="0002350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A5C2309" w14:textId="77777777" w:rsidR="00023505" w:rsidRDefault="00023505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579A9F5" w14:textId="77777777" w:rsidR="00E439C0" w:rsidRPr="002324EC" w:rsidRDefault="00E439C0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05F4583" w14:textId="561826D0" w:rsidR="00115E7F" w:rsidRPr="00A56D06" w:rsidRDefault="00115E7F" w:rsidP="00FA4016">
      <w:pPr>
        <w:pStyle w:val="aa"/>
        <w:spacing w:before="0" w:beforeAutospacing="0" w:after="0" w:afterAutospacing="0" w:line="540" w:lineRule="exact"/>
        <w:ind w:firstLine="482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>参加非遗教育创新与发展共同体项目的单位请填写《非遗教育创新与发展共同体项目申请表》（附件），经所在单位审核盖章后，发送至邮箱：</w:t>
      </w:r>
      <w:hyperlink r:id="rId7" w:history="1">
        <w:r w:rsidRPr="00A56D06">
          <w:rPr>
            <w:rFonts w:ascii="仿宋_GB2312" w:eastAsia="仿宋_GB2312" w:hAnsi="仿宋" w:cs="仿宋" w:hint="eastAsia"/>
            <w:sz w:val="30"/>
            <w:szCs w:val="30"/>
          </w:rPr>
          <w:t>feiyizwh@163.com</w:t>
        </w:r>
      </w:hyperlink>
      <w:r w:rsidRPr="00A56D06">
        <w:rPr>
          <w:rFonts w:ascii="仿宋_GB2312" w:eastAsia="仿宋_GB2312" w:hAnsi="仿宋" w:cs="仿宋" w:hint="eastAsia"/>
          <w:sz w:val="30"/>
          <w:szCs w:val="30"/>
        </w:rPr>
        <w:t>。</w:t>
      </w:r>
    </w:p>
    <w:p w14:paraId="4D174714" w14:textId="72A252A6" w:rsidR="00023505" w:rsidRPr="00A56D06" w:rsidRDefault="009D6553">
      <w:pPr>
        <w:snapToGrid w:val="0"/>
        <w:spacing w:line="560" w:lineRule="exact"/>
        <w:ind w:firstLineChars="200" w:firstLine="602"/>
        <w:rPr>
          <w:rFonts w:ascii="仿宋_GB2312" w:eastAsia="仿宋_GB2312" w:hAnsi="仿宋" w:cs="仿宋" w:hint="eastAsia"/>
          <w:b/>
          <w:sz w:val="30"/>
          <w:szCs w:val="30"/>
        </w:rPr>
      </w:pP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七、</w:t>
      </w:r>
      <w:r w:rsidR="00FC3877">
        <w:rPr>
          <w:rFonts w:ascii="仿宋_GB2312" w:eastAsia="仿宋_GB2312" w:hAnsi="仿宋" w:cs="仿宋" w:hint="eastAsia"/>
          <w:b/>
          <w:sz w:val="30"/>
          <w:szCs w:val="30"/>
        </w:rPr>
        <w:t>会议</w:t>
      </w: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费用</w:t>
      </w:r>
      <w:r w:rsidR="003E2C8F" w:rsidRPr="00A56D06">
        <w:rPr>
          <w:rFonts w:ascii="仿宋_GB2312" w:eastAsia="仿宋_GB2312" w:hAnsi="仿宋" w:cs="仿宋" w:hint="eastAsia"/>
          <w:b/>
          <w:sz w:val="30"/>
          <w:szCs w:val="30"/>
        </w:rPr>
        <w:t>与支付</w:t>
      </w:r>
    </w:p>
    <w:p w14:paraId="63E0379F" w14:textId="08C37548" w:rsidR="00012FD8" w:rsidRPr="00A56D06" w:rsidRDefault="00012FD8" w:rsidP="003C5F18">
      <w:pPr>
        <w:pStyle w:val="aa"/>
        <w:spacing w:before="0" w:beforeAutospacing="0" w:after="0" w:afterAutospacing="0" w:line="5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lastRenderedPageBreak/>
        <w:t>1.收费标准</w:t>
      </w:r>
      <w:r w:rsidR="00111EEF" w:rsidRPr="00A56D06">
        <w:rPr>
          <w:rFonts w:ascii="仿宋_GB2312" w:eastAsia="仿宋_GB2312" w:hAnsi="仿宋" w:cs="仿宋" w:hint="eastAsia"/>
          <w:sz w:val="30"/>
          <w:szCs w:val="30"/>
        </w:rPr>
        <w:t>：1680元/人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>（含</w:t>
      </w:r>
      <w:r w:rsidR="006153B1" w:rsidRPr="00A56D06">
        <w:rPr>
          <w:rFonts w:ascii="仿宋_GB2312" w:eastAsia="仿宋_GB2312" w:hAnsi="仿宋" w:cs="仿宋" w:hint="eastAsia"/>
          <w:sz w:val="30"/>
          <w:szCs w:val="30"/>
        </w:rPr>
        <w:t>会务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>费、场地费、资料费</w:t>
      </w:r>
      <w:r w:rsidR="00244828" w:rsidRPr="00A56D06">
        <w:rPr>
          <w:rFonts w:ascii="仿宋_GB2312" w:eastAsia="仿宋_GB2312" w:hAnsi="仿宋" w:cs="仿宋" w:hint="eastAsia"/>
          <w:sz w:val="30"/>
          <w:szCs w:val="30"/>
        </w:rPr>
        <w:t>、餐费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>等)。</w:t>
      </w:r>
      <w:r w:rsidR="003E2C8F" w:rsidRPr="00A56D06">
        <w:rPr>
          <w:rFonts w:ascii="仿宋_GB2312" w:eastAsia="仿宋_GB2312" w:hAnsi="仿宋" w:cs="仿宋" w:hint="eastAsia"/>
          <w:sz w:val="30"/>
          <w:szCs w:val="30"/>
        </w:rPr>
        <w:t>住宿统一安排，往返交通、住宿费用自理。</w:t>
      </w:r>
    </w:p>
    <w:p w14:paraId="0F3EC5CA" w14:textId="77777777" w:rsidR="00B240F4" w:rsidRPr="00A56D06" w:rsidRDefault="00B240F4" w:rsidP="003C5F18">
      <w:pPr>
        <w:pStyle w:val="aa"/>
        <w:shd w:val="clear" w:color="auto" w:fill="FFFFFF"/>
        <w:spacing w:before="0" w:beforeAutospacing="0" w:after="0" w:afterAutospacing="0" w:line="5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>2.支付方式</w:t>
      </w:r>
    </w:p>
    <w:p w14:paraId="62847DB9" w14:textId="5E2C9E58" w:rsidR="00023505" w:rsidRPr="00A56D06" w:rsidRDefault="00B240F4" w:rsidP="003C5F18">
      <w:pPr>
        <w:pStyle w:val="aa"/>
        <w:shd w:val="clear" w:color="auto" w:fill="FFFFFF"/>
        <w:spacing w:before="0" w:beforeAutospacing="0" w:after="0" w:afterAutospacing="0" w:line="5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>对公转账或</w:t>
      </w:r>
      <w:r w:rsidR="001A0BE7" w:rsidRPr="00A56D06">
        <w:rPr>
          <w:rFonts w:ascii="仿宋_GB2312" w:eastAsia="仿宋_GB2312" w:hAnsi="仿宋" w:cs="仿宋" w:hint="eastAsia"/>
          <w:sz w:val="30"/>
          <w:szCs w:val="30"/>
        </w:rPr>
        <w:t>现场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>扫描收款二维码支付，汇款信息(汇款时请注明“非遗+学校全称”)：</w:t>
      </w:r>
    </w:p>
    <w:p w14:paraId="0FD81620" w14:textId="284C4BF2" w:rsidR="00023505" w:rsidRPr="00A56D06" w:rsidRDefault="009D6553" w:rsidP="00B240F4">
      <w:pPr>
        <w:pStyle w:val="aa"/>
        <w:shd w:val="clear" w:color="auto" w:fill="FFFFFF"/>
        <w:spacing w:before="0" w:beforeAutospacing="0" w:after="0" w:afterAutospacing="0" w:line="540" w:lineRule="exact"/>
        <w:ind w:leftChars="236" w:left="566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>开户行：中国工商银行北京德外支行</w:t>
      </w:r>
    </w:p>
    <w:p w14:paraId="6FD57D06" w14:textId="7718A18E" w:rsidR="00023505" w:rsidRPr="00A56D06" w:rsidRDefault="009D6553" w:rsidP="00B240F4">
      <w:pPr>
        <w:pStyle w:val="aa"/>
        <w:shd w:val="clear" w:color="auto" w:fill="FFFFFF"/>
        <w:spacing w:before="0" w:beforeAutospacing="0" w:after="0" w:afterAutospacing="0" w:line="540" w:lineRule="exact"/>
        <w:ind w:leftChars="236" w:left="566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 xml:space="preserve">户 </w:t>
      </w:r>
      <w:r w:rsidR="00012FD8" w:rsidRPr="00A56D06"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>名：中国成人教育协会</w:t>
      </w:r>
    </w:p>
    <w:p w14:paraId="6C2A403E" w14:textId="06FAC16C" w:rsidR="00023505" w:rsidRPr="00A56D06" w:rsidRDefault="009D6553" w:rsidP="00B240F4">
      <w:pPr>
        <w:pStyle w:val="aa"/>
        <w:shd w:val="clear" w:color="auto" w:fill="FFFFFF"/>
        <w:spacing w:before="0" w:beforeAutospacing="0" w:after="0" w:afterAutospacing="0" w:line="540" w:lineRule="exact"/>
        <w:ind w:leftChars="236" w:left="566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 xml:space="preserve">账 </w:t>
      </w:r>
      <w:r w:rsidR="00012FD8" w:rsidRPr="00A56D06"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>号：0200001309020242467</w:t>
      </w:r>
    </w:p>
    <w:p w14:paraId="2A423905" w14:textId="5C6C0408" w:rsidR="00220466" w:rsidRPr="00A56D06" w:rsidRDefault="009D6553" w:rsidP="009B30D3">
      <w:pPr>
        <w:pStyle w:val="aa"/>
        <w:shd w:val="clear" w:color="auto" w:fill="FFFFFF"/>
        <w:spacing w:before="0" w:beforeAutospacing="0" w:after="0" w:afterAutospacing="0" w:line="540" w:lineRule="exact"/>
        <w:ind w:leftChars="236" w:left="566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___WRD_EMBED_SUB_41" w:cs="___WRD_EMBED_SUB_41" w:hint="eastAsia"/>
          <w:sz w:val="30"/>
          <w:szCs w:val="30"/>
        </w:rPr>
        <w:t>行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 w:rsidR="00012FD8" w:rsidRPr="00A56D06"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>号：102100000136</w:t>
      </w:r>
    </w:p>
    <w:p w14:paraId="20398CDA" w14:textId="7A73098C" w:rsidR="00023505" w:rsidRPr="00A56D06" w:rsidRDefault="009D6553">
      <w:pPr>
        <w:snapToGrid w:val="0"/>
        <w:spacing w:line="560" w:lineRule="exact"/>
        <w:ind w:firstLineChars="200" w:firstLine="602"/>
        <w:rPr>
          <w:rFonts w:ascii="仿宋_GB2312" w:eastAsia="仿宋_GB2312" w:hAnsi="仿宋" w:cs="仿宋" w:hint="eastAsia"/>
          <w:b/>
          <w:sz w:val="30"/>
          <w:szCs w:val="30"/>
        </w:rPr>
      </w:pPr>
      <w:r w:rsidRPr="00A56D06">
        <w:rPr>
          <w:rFonts w:ascii="仿宋_GB2312" w:eastAsia="仿宋_GB2312" w:hAnsi="仿宋" w:cs="仿宋" w:hint="eastAsia"/>
          <w:b/>
          <w:sz w:val="30"/>
          <w:szCs w:val="30"/>
        </w:rPr>
        <w:t>八、联系人及电话</w:t>
      </w:r>
    </w:p>
    <w:p w14:paraId="5ED94505" w14:textId="77777777" w:rsidR="008D3F77" w:rsidRPr="00A56D06" w:rsidRDefault="009D6553" w:rsidP="00E924A8">
      <w:pPr>
        <w:pStyle w:val="aa"/>
        <w:shd w:val="clear" w:color="auto" w:fill="FFFFFF"/>
        <w:spacing w:before="0" w:beforeAutospacing="0" w:after="0" w:afterAutospacing="0" w:line="5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>中国成人教育协会</w:t>
      </w:r>
      <w:r w:rsidR="00220466" w:rsidRPr="00A56D06">
        <w:rPr>
          <w:rFonts w:ascii="仿宋_GB2312" w:eastAsia="仿宋_GB2312" w:hAnsi="仿宋" w:cs="仿宋" w:hint="eastAsia"/>
          <w:sz w:val="30"/>
          <w:szCs w:val="30"/>
        </w:rPr>
        <w:t>非遗传承教育培训</w:t>
      </w:r>
      <w:r w:rsidRPr="00A56D06">
        <w:rPr>
          <w:rFonts w:ascii="仿宋_GB2312" w:eastAsia="仿宋_GB2312" w:hAnsi="仿宋" w:cs="仿宋" w:hint="eastAsia"/>
          <w:sz w:val="30"/>
          <w:szCs w:val="30"/>
        </w:rPr>
        <w:t>专业委员会：</w:t>
      </w:r>
    </w:p>
    <w:p w14:paraId="045708D8" w14:textId="77777777" w:rsidR="00063382" w:rsidRPr="00A56D06" w:rsidRDefault="00063382" w:rsidP="00E924A8">
      <w:pPr>
        <w:pStyle w:val="aa"/>
        <w:shd w:val="clear" w:color="auto" w:fill="FFFFFF"/>
        <w:spacing w:before="0" w:beforeAutospacing="0" w:after="0" w:afterAutospacing="0" w:line="5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>曲冬华，电话：13683183185，微信号：qudh3185</w:t>
      </w:r>
    </w:p>
    <w:p w14:paraId="19FAF29B" w14:textId="77777777" w:rsidR="00063382" w:rsidRPr="00A56D06" w:rsidRDefault="00063382" w:rsidP="00E924A8">
      <w:pPr>
        <w:pStyle w:val="aa"/>
        <w:shd w:val="clear" w:color="auto" w:fill="FFFFFF"/>
        <w:spacing w:before="0" w:beforeAutospacing="0" w:after="0" w:afterAutospacing="0" w:line="5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>刘明霞，电话：18611737288（微信同号）</w:t>
      </w:r>
    </w:p>
    <w:p w14:paraId="4AB328CC" w14:textId="77777777" w:rsidR="00FA4016" w:rsidRPr="00A56D06" w:rsidRDefault="00FA4016">
      <w:pPr>
        <w:snapToGrid w:val="0"/>
        <w:spacing w:line="56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</w:p>
    <w:p w14:paraId="5AA05DE9" w14:textId="31CD1E25" w:rsidR="00370592" w:rsidRPr="00A56D06" w:rsidRDefault="009D6553" w:rsidP="00DB6440">
      <w:pPr>
        <w:pStyle w:val="aa"/>
        <w:shd w:val="clear" w:color="auto" w:fill="FFFFFF"/>
        <w:spacing w:before="0" w:beforeAutospacing="0" w:after="0" w:afterAutospacing="0" w:line="540" w:lineRule="exact"/>
        <w:ind w:firstLine="480"/>
        <w:rPr>
          <w:rFonts w:ascii="仿宋_GB2312" w:eastAsia="仿宋_GB2312" w:hAnsi="仿宋" w:cs="仿宋" w:hint="eastAsia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sz w:val="30"/>
          <w:szCs w:val="30"/>
        </w:rPr>
        <w:t>附:</w:t>
      </w:r>
      <w:r w:rsidR="00370592" w:rsidRPr="00A56D06">
        <w:rPr>
          <w:rFonts w:ascii="仿宋_GB2312" w:eastAsia="仿宋_GB2312" w:hAnsi="仿宋" w:cs="仿宋" w:hint="eastAsia"/>
          <w:sz w:val="30"/>
          <w:szCs w:val="30"/>
        </w:rPr>
        <w:t>非遗教育创新与发展共同体项目申请表</w:t>
      </w:r>
    </w:p>
    <w:p w14:paraId="73B173B8" w14:textId="77777777" w:rsidR="00023505" w:rsidRPr="00A56D06" w:rsidRDefault="00023505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79B154F3" w14:textId="77777777" w:rsidR="00023505" w:rsidRPr="00A56D06" w:rsidRDefault="00023505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2314D8E7" w14:textId="122BB50B" w:rsidR="00023505" w:rsidRPr="00A56D06" w:rsidRDefault="003C5F18" w:rsidP="003C5F18">
      <w:pPr>
        <w:snapToGrid w:val="0"/>
        <w:spacing w:line="560" w:lineRule="exact"/>
        <w:ind w:firstLineChars="200" w:firstLine="600"/>
        <w:jc w:val="center"/>
        <w:rPr>
          <w:rFonts w:ascii="仿宋_GB2312" w:eastAsia="仿宋_GB2312" w:hAnsi="仿宋" w:cs="仿宋" w:hint="eastAsia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 xml:space="preserve">                      </w:t>
      </w:r>
      <w:r w:rsidR="009D6553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中国成人教育协会</w:t>
      </w:r>
    </w:p>
    <w:p w14:paraId="71D1DBAC" w14:textId="5BECDABB" w:rsidR="00023505" w:rsidRPr="00A56D06" w:rsidRDefault="009D6553" w:rsidP="003C5F18">
      <w:pPr>
        <w:snapToGrid w:val="0"/>
        <w:spacing w:line="560" w:lineRule="exact"/>
        <w:ind w:firstLineChars="1300" w:firstLine="3900"/>
        <w:jc w:val="center"/>
        <w:rPr>
          <w:rFonts w:ascii="仿宋_GB2312" w:eastAsia="仿宋_GB2312" w:hAnsi="仿宋" w:cs="仿宋" w:hint="eastAsia"/>
          <w:kern w:val="0"/>
          <w:sz w:val="30"/>
          <w:szCs w:val="30"/>
        </w:rPr>
      </w:pP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202</w:t>
      </w:r>
      <w:r w:rsidR="001F5B14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6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年</w:t>
      </w:r>
      <w:r w:rsidR="009549FA"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6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月</w:t>
      </w:r>
      <w:r w:rsidR="00F45461">
        <w:rPr>
          <w:rFonts w:ascii="仿宋_GB2312" w:eastAsia="仿宋_GB2312" w:hAnsi="仿宋" w:cs="仿宋" w:hint="eastAsia"/>
          <w:kern w:val="0"/>
          <w:sz w:val="30"/>
          <w:szCs w:val="30"/>
        </w:rPr>
        <w:t>4</w:t>
      </w:r>
      <w:r w:rsidRPr="00A56D06">
        <w:rPr>
          <w:rFonts w:ascii="仿宋_GB2312" w:eastAsia="仿宋_GB2312" w:hAnsi="仿宋" w:cs="仿宋" w:hint="eastAsia"/>
          <w:kern w:val="0"/>
          <w:sz w:val="30"/>
          <w:szCs w:val="30"/>
        </w:rPr>
        <w:t>日</w:t>
      </w:r>
    </w:p>
    <w:p w14:paraId="0516C7C9" w14:textId="77777777" w:rsidR="00462680" w:rsidRDefault="00462680" w:rsidP="00432091">
      <w:pPr>
        <w:snapToGrid w:val="0"/>
        <w:spacing w:line="560" w:lineRule="exact"/>
        <w:rPr>
          <w:rFonts w:ascii="仿宋_GB2312" w:eastAsia="仿宋_GB2312" w:hAnsi="仿宋" w:cs="仿宋" w:hint="eastAsia"/>
          <w:b/>
          <w:sz w:val="30"/>
          <w:szCs w:val="30"/>
        </w:rPr>
      </w:pPr>
    </w:p>
    <w:p w14:paraId="3EB78156" w14:textId="77777777" w:rsidR="00DB6440" w:rsidRDefault="00DB6440">
      <w:pPr>
        <w:widowControl/>
        <w:jc w:val="left"/>
        <w:rPr>
          <w:rFonts w:ascii="仿宋_GB2312" w:eastAsia="仿宋_GB2312" w:hAnsi="仿宋" w:cs="仿宋" w:hint="eastAsia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br w:type="page"/>
      </w:r>
    </w:p>
    <w:p w14:paraId="4D7C3425" w14:textId="250A3F4B" w:rsidR="00432091" w:rsidRPr="003C5F18" w:rsidRDefault="00432091" w:rsidP="00432091">
      <w:pPr>
        <w:snapToGrid w:val="0"/>
        <w:spacing w:line="560" w:lineRule="exact"/>
        <w:rPr>
          <w:rFonts w:ascii="仿宋_GB2312" w:eastAsia="仿宋_GB2312" w:hAnsi="仿宋" w:cs="仿宋" w:hint="eastAsia"/>
          <w:bCs/>
          <w:sz w:val="30"/>
          <w:szCs w:val="30"/>
        </w:rPr>
      </w:pPr>
      <w:r w:rsidRPr="003C5F18">
        <w:rPr>
          <w:rFonts w:ascii="仿宋_GB2312" w:eastAsia="仿宋_GB2312" w:hAnsi="仿宋" w:cs="仿宋" w:hint="eastAsia"/>
          <w:bCs/>
          <w:sz w:val="30"/>
          <w:szCs w:val="30"/>
        </w:rPr>
        <w:lastRenderedPageBreak/>
        <w:t>附</w:t>
      </w:r>
    </w:p>
    <w:p w14:paraId="30E94769" w14:textId="77777777" w:rsidR="00432091" w:rsidRPr="003C5F18" w:rsidRDefault="00432091" w:rsidP="00432091">
      <w:pPr>
        <w:snapToGrid w:val="0"/>
        <w:spacing w:line="560" w:lineRule="exact"/>
        <w:jc w:val="center"/>
        <w:rPr>
          <w:rFonts w:ascii="宋体" w:hAnsi="宋体" w:cs="方正小标宋简体" w:hint="eastAsia"/>
          <w:b/>
          <w:bCs/>
          <w:sz w:val="32"/>
          <w:szCs w:val="32"/>
        </w:rPr>
      </w:pPr>
      <w:r w:rsidRPr="003C5F18">
        <w:rPr>
          <w:rFonts w:ascii="宋体" w:hAnsi="宋体" w:cs="方正小标宋简体" w:hint="eastAsia"/>
          <w:b/>
          <w:bCs/>
          <w:sz w:val="32"/>
          <w:szCs w:val="32"/>
        </w:rPr>
        <w:t>非遗教育创新与发展共同体项目申请表</w:t>
      </w:r>
    </w:p>
    <w:tbl>
      <w:tblPr>
        <w:tblpPr w:leftFromText="180" w:rightFromText="180" w:vertAnchor="text" w:horzAnchor="page" w:tblpX="1850" w:tblpY="930"/>
        <w:tblOverlap w:val="never"/>
        <w:tblW w:w="8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49"/>
        <w:gridCol w:w="1722"/>
        <w:gridCol w:w="1563"/>
        <w:gridCol w:w="2240"/>
      </w:tblGrid>
      <w:tr w:rsidR="002324EC" w:rsidRPr="002324EC" w14:paraId="7FE014EF" w14:textId="77777777" w:rsidTr="00B26516">
        <w:trPr>
          <w:trHeight w:val="653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00654411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b/>
                <w:bCs/>
                <w:szCs w:val="21"/>
              </w:rPr>
              <w:t>单位名称</w:t>
            </w:r>
          </w:p>
        </w:tc>
        <w:tc>
          <w:tcPr>
            <w:tcW w:w="6774" w:type="dxa"/>
            <w:gridSpan w:val="4"/>
            <w:tcBorders>
              <w:tl2br w:val="nil"/>
              <w:tr2bl w:val="nil"/>
            </w:tcBorders>
            <w:vAlign w:val="center"/>
          </w:tcPr>
          <w:p w14:paraId="47F0E723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</w:tr>
      <w:tr w:rsidR="002324EC" w:rsidRPr="002324EC" w14:paraId="205C172B" w14:textId="77777777" w:rsidTr="00B26516">
        <w:trPr>
          <w:trHeight w:val="653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529020A4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b/>
                <w:bCs/>
                <w:szCs w:val="21"/>
              </w:rPr>
              <w:t>通信地址</w:t>
            </w:r>
          </w:p>
        </w:tc>
        <w:tc>
          <w:tcPr>
            <w:tcW w:w="6774" w:type="dxa"/>
            <w:gridSpan w:val="4"/>
            <w:tcBorders>
              <w:tl2br w:val="nil"/>
              <w:tr2bl w:val="nil"/>
            </w:tcBorders>
            <w:vAlign w:val="center"/>
          </w:tcPr>
          <w:p w14:paraId="7E410B51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</w:tr>
      <w:tr w:rsidR="002324EC" w:rsidRPr="002324EC" w14:paraId="2EA7F21C" w14:textId="77777777" w:rsidTr="00B26516">
        <w:trPr>
          <w:trHeight w:val="653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07F1801A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b/>
                <w:bCs/>
                <w:szCs w:val="21"/>
              </w:rPr>
              <w:t>单位性质</w:t>
            </w:r>
          </w:p>
        </w:tc>
        <w:tc>
          <w:tcPr>
            <w:tcW w:w="6774" w:type="dxa"/>
            <w:gridSpan w:val="4"/>
            <w:tcBorders>
              <w:tl2br w:val="nil"/>
              <w:tr2bl w:val="nil"/>
            </w:tcBorders>
            <w:vAlign w:val="center"/>
          </w:tcPr>
          <w:p w14:paraId="56CC10C1" w14:textId="77777777" w:rsidR="00432091" w:rsidRPr="002324EC" w:rsidRDefault="00432091" w:rsidP="00B26516">
            <w:pPr>
              <w:textAlignment w:val="center"/>
              <w:rPr>
                <w:rFonts w:ascii="仿宋_GB2312" w:eastAsia="仿宋_GB2312" w:hAnsi="黑体" w:hint="eastAsia"/>
                <w:szCs w:val="21"/>
              </w:rPr>
            </w:pPr>
            <w:r w:rsidRPr="002324EC">
              <w:rPr>
                <w:rFonts w:ascii="仿宋_GB2312" w:eastAsia="仿宋_GB2312" w:hAnsi="黑体" w:hint="eastAsia"/>
                <w:szCs w:val="21"/>
              </w:rPr>
              <w:t>□职教本科       □高等职业院校        □中等职业院校</w:t>
            </w:r>
          </w:p>
          <w:p w14:paraId="6DAB9580" w14:textId="77777777" w:rsidR="00432091" w:rsidRPr="002324EC" w:rsidRDefault="00432091" w:rsidP="00B26516">
            <w:pPr>
              <w:textAlignment w:val="center"/>
              <w:rPr>
                <w:rFonts w:ascii="仿宋_GB2312" w:eastAsia="仿宋_GB2312" w:hAnsi="黑体" w:hint="eastAsia"/>
                <w:szCs w:val="21"/>
              </w:rPr>
            </w:pPr>
            <w:r w:rsidRPr="002324EC">
              <w:rPr>
                <w:rFonts w:ascii="仿宋_GB2312" w:eastAsia="仿宋_GB2312" w:hAnsi="黑体" w:hint="eastAsia"/>
                <w:szCs w:val="21"/>
              </w:rPr>
              <w:t>□科研院所       □行业组织            □企业</w:t>
            </w:r>
          </w:p>
          <w:p w14:paraId="6A934416" w14:textId="77777777" w:rsidR="00432091" w:rsidRPr="002324EC" w:rsidRDefault="00432091" w:rsidP="00B26516">
            <w:pPr>
              <w:textAlignment w:val="center"/>
              <w:rPr>
                <w:rFonts w:ascii="仿宋_GB2312" w:eastAsia="仿宋_GB2312" w:hAnsi="黑体" w:cs="仿宋_GB2312" w:hint="eastAsia"/>
                <w:szCs w:val="21"/>
                <w:u w:val="single"/>
              </w:rPr>
            </w:pPr>
            <w:r w:rsidRPr="002324EC">
              <w:rPr>
                <w:rFonts w:ascii="仿宋_GB2312" w:eastAsia="仿宋_GB2312" w:hAnsi="黑体" w:hint="eastAsia"/>
                <w:szCs w:val="21"/>
              </w:rPr>
              <w:t>□其他：</w:t>
            </w:r>
            <w:r w:rsidRPr="002324EC">
              <w:rPr>
                <w:rFonts w:ascii="仿宋_GB2312" w:eastAsia="仿宋_GB2312" w:hAnsi="黑体" w:hint="eastAsia"/>
                <w:szCs w:val="21"/>
                <w:u w:val="single"/>
              </w:rPr>
              <w:t xml:space="preserve">           </w:t>
            </w:r>
          </w:p>
        </w:tc>
      </w:tr>
      <w:tr w:rsidR="002324EC" w:rsidRPr="002324EC" w14:paraId="4C6CE04B" w14:textId="77777777" w:rsidTr="00B26516">
        <w:trPr>
          <w:trHeight w:val="621"/>
        </w:trPr>
        <w:tc>
          <w:tcPr>
            <w:tcW w:w="1569" w:type="dxa"/>
            <w:vMerge w:val="restart"/>
            <w:tcBorders>
              <w:tl2br w:val="nil"/>
              <w:tr2bl w:val="nil"/>
            </w:tcBorders>
            <w:vAlign w:val="center"/>
          </w:tcPr>
          <w:p w14:paraId="7BFFE825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b/>
                <w:bCs/>
                <w:szCs w:val="21"/>
              </w:rPr>
              <w:t>负责领导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2379DAB0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szCs w:val="21"/>
              </w:rPr>
              <w:t>姓 名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14:paraId="14C76689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14:paraId="40B54C05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szCs w:val="21"/>
              </w:rPr>
              <w:t>职务/职称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063222C7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</w:tr>
      <w:tr w:rsidR="002324EC" w:rsidRPr="002324EC" w14:paraId="332F3391" w14:textId="77777777" w:rsidTr="00B26516">
        <w:trPr>
          <w:trHeight w:val="621"/>
        </w:trPr>
        <w:tc>
          <w:tcPr>
            <w:tcW w:w="1569" w:type="dxa"/>
            <w:vMerge/>
            <w:tcBorders>
              <w:tl2br w:val="nil"/>
              <w:tr2bl w:val="nil"/>
            </w:tcBorders>
            <w:vAlign w:val="center"/>
          </w:tcPr>
          <w:p w14:paraId="07E57956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096C94CA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szCs w:val="21"/>
              </w:rPr>
              <w:t>联系电话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14:paraId="2594B3DE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14:paraId="54C5251D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szCs w:val="21"/>
              </w:rPr>
              <w:t>电子邮箱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2A2D9EBB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</w:tr>
      <w:tr w:rsidR="002324EC" w:rsidRPr="002324EC" w14:paraId="474D530C" w14:textId="77777777" w:rsidTr="00B26516">
        <w:trPr>
          <w:trHeight w:val="621"/>
        </w:trPr>
        <w:tc>
          <w:tcPr>
            <w:tcW w:w="1569" w:type="dxa"/>
            <w:vMerge w:val="restart"/>
            <w:tcBorders>
              <w:tl2br w:val="nil"/>
              <w:tr2bl w:val="nil"/>
            </w:tcBorders>
            <w:vAlign w:val="center"/>
          </w:tcPr>
          <w:p w14:paraId="34DA0E07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2C58FFE8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szCs w:val="21"/>
              </w:rPr>
              <w:t>姓 名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14:paraId="6D5E2731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14:paraId="501280AE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szCs w:val="21"/>
              </w:rPr>
              <w:t>职务/职称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70DF730B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</w:tr>
      <w:tr w:rsidR="002324EC" w:rsidRPr="002324EC" w14:paraId="36BC1249" w14:textId="77777777" w:rsidTr="00B26516">
        <w:trPr>
          <w:trHeight w:val="621"/>
        </w:trPr>
        <w:tc>
          <w:tcPr>
            <w:tcW w:w="1569" w:type="dxa"/>
            <w:vMerge/>
            <w:tcBorders>
              <w:tl2br w:val="nil"/>
              <w:tr2bl w:val="nil"/>
            </w:tcBorders>
            <w:vAlign w:val="center"/>
          </w:tcPr>
          <w:p w14:paraId="7C77DC7B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1D5254D2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szCs w:val="21"/>
              </w:rPr>
              <w:t>联系电话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14:paraId="7A8CB2C2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14:paraId="02B2BEB5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szCs w:val="21"/>
              </w:rPr>
              <w:t>电子邮箱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1E4ACD8B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</w:tr>
      <w:tr w:rsidR="002324EC" w:rsidRPr="002324EC" w14:paraId="7A2423BC" w14:textId="77777777" w:rsidTr="00B26516">
        <w:trPr>
          <w:trHeight w:val="1712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68163B41" w14:textId="77777777" w:rsidR="00432091" w:rsidRPr="002324EC" w:rsidRDefault="00432091" w:rsidP="00B2651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b/>
                <w:bCs/>
                <w:szCs w:val="21"/>
              </w:rPr>
              <w:t>单位开展非遗项目情况</w:t>
            </w:r>
          </w:p>
        </w:tc>
        <w:tc>
          <w:tcPr>
            <w:tcW w:w="6774" w:type="dxa"/>
            <w:gridSpan w:val="4"/>
            <w:tcBorders>
              <w:tl2br w:val="nil"/>
              <w:tr2bl w:val="nil"/>
            </w:tcBorders>
            <w:vAlign w:val="center"/>
          </w:tcPr>
          <w:p w14:paraId="37EC2A6B" w14:textId="77777777" w:rsidR="00432091" w:rsidRPr="002324EC" w:rsidRDefault="00432091" w:rsidP="00B26516">
            <w:pPr>
              <w:rPr>
                <w:rFonts w:ascii="仿宋_GB2312" w:eastAsia="仿宋_GB2312" w:hAnsi="黑体" w:cs="仿宋_GB2312" w:hint="eastAsia"/>
                <w:szCs w:val="21"/>
              </w:rPr>
            </w:pPr>
          </w:p>
        </w:tc>
      </w:tr>
      <w:tr w:rsidR="002324EC" w:rsidRPr="002324EC" w14:paraId="09D1A3F5" w14:textId="77777777" w:rsidTr="00B26516">
        <w:trPr>
          <w:trHeight w:val="621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FDB950E" w14:textId="5218BB7C" w:rsidR="00432091" w:rsidRPr="002324EC" w:rsidRDefault="00432091" w:rsidP="00B26556">
            <w:pPr>
              <w:jc w:val="center"/>
              <w:textAlignment w:val="center"/>
              <w:rPr>
                <w:rFonts w:ascii="仿宋_GB2312" w:eastAsia="仿宋_GB2312" w:hAnsi="黑体" w:cs="仿宋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b/>
                <w:bCs/>
                <w:szCs w:val="21"/>
              </w:rPr>
              <w:t>对共同体项目工作的意见建议</w:t>
            </w:r>
          </w:p>
        </w:tc>
        <w:tc>
          <w:tcPr>
            <w:tcW w:w="6774" w:type="dxa"/>
            <w:gridSpan w:val="4"/>
            <w:tcBorders>
              <w:tl2br w:val="nil"/>
              <w:tr2bl w:val="nil"/>
            </w:tcBorders>
            <w:vAlign w:val="center"/>
          </w:tcPr>
          <w:p w14:paraId="25F23352" w14:textId="77777777" w:rsidR="00432091" w:rsidRPr="002324EC" w:rsidRDefault="00432091" w:rsidP="00B26516">
            <w:pPr>
              <w:jc w:val="left"/>
              <w:rPr>
                <w:rFonts w:ascii="仿宋_GB2312" w:eastAsia="仿宋_GB2312" w:hAnsi="黑体" w:cs="仿宋_GB2312" w:hint="eastAsia"/>
                <w:szCs w:val="21"/>
              </w:rPr>
            </w:pPr>
          </w:p>
          <w:p w14:paraId="57A7A6BB" w14:textId="77777777" w:rsidR="00432091" w:rsidRPr="002324EC" w:rsidRDefault="00432091" w:rsidP="00B26516">
            <w:pPr>
              <w:jc w:val="left"/>
              <w:rPr>
                <w:rFonts w:ascii="仿宋_GB2312" w:eastAsia="仿宋_GB2312" w:hAnsi="黑体" w:cs="仿宋_GB2312" w:hint="eastAsia"/>
                <w:szCs w:val="21"/>
              </w:rPr>
            </w:pPr>
          </w:p>
          <w:p w14:paraId="55B43AE2" w14:textId="77777777" w:rsidR="00432091" w:rsidRPr="002324EC" w:rsidRDefault="00432091" w:rsidP="00B26516">
            <w:pPr>
              <w:jc w:val="left"/>
              <w:rPr>
                <w:rFonts w:ascii="仿宋_GB2312" w:eastAsia="仿宋_GB2312" w:hAnsi="黑体" w:cs="仿宋_GB2312" w:hint="eastAsia"/>
                <w:szCs w:val="21"/>
              </w:rPr>
            </w:pPr>
          </w:p>
          <w:p w14:paraId="7E43DFF7" w14:textId="77777777" w:rsidR="00432091" w:rsidRPr="002324EC" w:rsidRDefault="00432091" w:rsidP="00B26516">
            <w:pPr>
              <w:jc w:val="left"/>
              <w:rPr>
                <w:rFonts w:ascii="仿宋_GB2312" w:eastAsia="仿宋_GB2312" w:hAnsi="黑体" w:cs="仿宋_GB2312" w:hint="eastAsia"/>
                <w:szCs w:val="21"/>
              </w:rPr>
            </w:pPr>
          </w:p>
          <w:p w14:paraId="0CF40E34" w14:textId="77777777" w:rsidR="00432091" w:rsidRPr="002324EC" w:rsidRDefault="00432091" w:rsidP="00B26516">
            <w:pPr>
              <w:jc w:val="left"/>
              <w:rPr>
                <w:rFonts w:ascii="仿宋_GB2312" w:eastAsia="仿宋_GB2312" w:hAnsi="黑体" w:cs="仿宋_GB2312" w:hint="eastAsia"/>
                <w:szCs w:val="21"/>
              </w:rPr>
            </w:pPr>
          </w:p>
        </w:tc>
      </w:tr>
      <w:tr w:rsidR="002324EC" w:rsidRPr="002324EC" w14:paraId="76F6B0AA" w14:textId="77777777" w:rsidTr="00B26516">
        <w:trPr>
          <w:trHeight w:val="621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A8B90EC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hint="eastAsia"/>
                <w:szCs w:val="21"/>
              </w:rPr>
            </w:pPr>
            <w:r w:rsidRPr="002324EC">
              <w:rPr>
                <w:rFonts w:ascii="仿宋_GB2312" w:eastAsia="仿宋_GB2312" w:hAnsi="黑体" w:cs="仿宋" w:hint="eastAsia"/>
                <w:b/>
                <w:bCs/>
                <w:szCs w:val="21"/>
              </w:rPr>
              <w:t>单位意见</w:t>
            </w:r>
          </w:p>
        </w:tc>
        <w:tc>
          <w:tcPr>
            <w:tcW w:w="6774" w:type="dxa"/>
            <w:gridSpan w:val="4"/>
            <w:tcBorders>
              <w:tl2br w:val="nil"/>
              <w:tr2bl w:val="nil"/>
            </w:tcBorders>
            <w:vAlign w:val="center"/>
          </w:tcPr>
          <w:p w14:paraId="674379EF" w14:textId="77777777" w:rsidR="00432091" w:rsidRPr="002324EC" w:rsidRDefault="00432091" w:rsidP="00B26516">
            <w:pPr>
              <w:rPr>
                <w:rFonts w:ascii="仿宋_GB2312" w:eastAsia="仿宋_GB2312" w:hAnsi="黑体" w:hint="eastAsia"/>
                <w:szCs w:val="21"/>
              </w:rPr>
            </w:pPr>
          </w:p>
          <w:p w14:paraId="22A9BB9D" w14:textId="77777777" w:rsidR="00432091" w:rsidRPr="002324EC" w:rsidRDefault="00432091" w:rsidP="00B26516">
            <w:pPr>
              <w:ind w:firstLineChars="200" w:firstLine="480"/>
              <w:rPr>
                <w:rFonts w:ascii="仿宋_GB2312" w:eastAsia="仿宋_GB2312" w:hAnsi="黑体" w:hint="eastAsia"/>
                <w:szCs w:val="21"/>
              </w:rPr>
            </w:pPr>
            <w:r w:rsidRPr="002324EC">
              <w:rPr>
                <w:rFonts w:ascii="仿宋_GB2312" w:eastAsia="仿宋_GB2312" w:hAnsi="黑体" w:hint="eastAsia"/>
                <w:szCs w:val="21"/>
              </w:rPr>
              <w:t>我单位确认加入非遗教育创新与发展共同体项目，积极完成共建任务。</w:t>
            </w:r>
          </w:p>
          <w:p w14:paraId="648F3E30" w14:textId="77777777" w:rsidR="00432091" w:rsidRPr="002324EC" w:rsidRDefault="00432091" w:rsidP="00B26516">
            <w:pPr>
              <w:ind w:firstLineChars="200" w:firstLine="480"/>
              <w:rPr>
                <w:rFonts w:ascii="仿宋_GB2312" w:eastAsia="仿宋_GB2312" w:hAnsi="黑体" w:hint="eastAsia"/>
                <w:szCs w:val="21"/>
              </w:rPr>
            </w:pPr>
          </w:p>
          <w:p w14:paraId="6651B491" w14:textId="77777777" w:rsidR="00432091" w:rsidRPr="002324EC" w:rsidRDefault="00432091" w:rsidP="00B26516">
            <w:pPr>
              <w:ind w:firstLineChars="200" w:firstLine="480"/>
              <w:rPr>
                <w:rFonts w:ascii="仿宋_GB2312" w:eastAsia="仿宋_GB2312" w:hAnsi="黑体" w:hint="eastAsia"/>
                <w:szCs w:val="21"/>
              </w:rPr>
            </w:pPr>
          </w:p>
          <w:p w14:paraId="6789058D" w14:textId="77777777" w:rsidR="00432091" w:rsidRPr="002324EC" w:rsidRDefault="00432091" w:rsidP="00B26516">
            <w:pPr>
              <w:jc w:val="right"/>
              <w:rPr>
                <w:rFonts w:ascii="仿宋_GB2312" w:eastAsia="仿宋_GB2312" w:hAnsi="黑体" w:hint="eastAsia"/>
                <w:b/>
                <w:bCs/>
                <w:szCs w:val="21"/>
              </w:rPr>
            </w:pPr>
          </w:p>
          <w:p w14:paraId="0EA6DB20" w14:textId="77777777" w:rsidR="00432091" w:rsidRPr="002324EC" w:rsidRDefault="00432091" w:rsidP="00B26516">
            <w:pPr>
              <w:jc w:val="center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hint="eastAsia"/>
                <w:b/>
                <w:bCs/>
                <w:szCs w:val="21"/>
              </w:rPr>
              <w:t xml:space="preserve">                                单位（盖章）</w:t>
            </w:r>
          </w:p>
          <w:p w14:paraId="3231197E" w14:textId="77777777" w:rsidR="00432091" w:rsidRPr="002324EC" w:rsidRDefault="00432091" w:rsidP="00B26516">
            <w:pPr>
              <w:jc w:val="right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 w:rsidRPr="002324EC">
              <w:rPr>
                <w:rFonts w:ascii="仿宋_GB2312" w:eastAsia="仿宋_GB2312" w:hAnsi="黑体" w:hint="eastAsia"/>
                <w:b/>
                <w:bCs/>
                <w:szCs w:val="21"/>
              </w:rPr>
              <w:t xml:space="preserve"> 年   月   日</w:t>
            </w:r>
          </w:p>
          <w:p w14:paraId="20ABB976" w14:textId="77777777" w:rsidR="00432091" w:rsidRPr="002324EC" w:rsidRDefault="00432091" w:rsidP="00B26516">
            <w:pPr>
              <w:jc w:val="right"/>
              <w:rPr>
                <w:rFonts w:ascii="仿宋_GB2312" w:eastAsia="仿宋_GB2312" w:hAnsi="黑体" w:hint="eastAsia"/>
                <w:b/>
                <w:bCs/>
                <w:szCs w:val="21"/>
              </w:rPr>
            </w:pPr>
          </w:p>
        </w:tc>
      </w:tr>
    </w:tbl>
    <w:p w14:paraId="06CD2804" w14:textId="77777777" w:rsidR="00432091" w:rsidRPr="002324EC" w:rsidRDefault="00432091" w:rsidP="003C5F18">
      <w:pPr>
        <w:widowControl/>
        <w:jc w:val="left"/>
        <w:rPr>
          <w:rFonts w:ascii="仿宋_GB2312" w:eastAsia="仿宋_GB2312" w:hAnsi="仿宋" w:hint="eastAsia"/>
          <w:sz w:val="28"/>
          <w:szCs w:val="28"/>
        </w:rPr>
      </w:pPr>
    </w:p>
    <w:sectPr w:rsidR="00432091" w:rsidRPr="002324EC" w:rsidSect="003C5F18">
      <w:headerReference w:type="default" r:id="rId8"/>
      <w:footerReference w:type="default" r:id="rId9"/>
      <w:pgSz w:w="11906" w:h="16839"/>
      <w:pgMar w:top="1417" w:right="1466" w:bottom="1417" w:left="1336" w:header="0" w:footer="9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AB62" w14:textId="77777777" w:rsidR="00EE3A02" w:rsidRDefault="00EE3A02">
      <w:r>
        <w:separator/>
      </w:r>
    </w:p>
  </w:endnote>
  <w:endnote w:type="continuationSeparator" w:id="0">
    <w:p w14:paraId="6E274308" w14:textId="77777777" w:rsidR="00EE3A02" w:rsidRDefault="00EE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6FA41BE-C391-44C2-962F-4D5211E67C3B}"/>
    <w:embedBold r:id="rId2" w:subsetted="1" w:fontKey="{83A7340B-34A5-48F6-B2B0-3A077C2A397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637325E-3B98-4D43-BBCF-8DDBF9B3D740}"/>
    <w:embedBold r:id="rId4" w:subsetted="1" w:fontKey="{2229D3A9-8C18-4911-BDD5-566B6794D28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E15C11AD-0251-44E4-8E45-1B10871031F2}"/>
  </w:font>
  <w:font w:name="___WRD_EMBED_SUB_41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022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FAC767" w14:textId="235D3E9F" w:rsidR="003C5F18" w:rsidRDefault="003C5F1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014CF2" w14:textId="77777777" w:rsidR="003C5F18" w:rsidRDefault="003C5F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1850" w14:textId="77777777" w:rsidR="00EE3A02" w:rsidRDefault="00EE3A02">
      <w:r>
        <w:separator/>
      </w:r>
    </w:p>
  </w:footnote>
  <w:footnote w:type="continuationSeparator" w:id="0">
    <w:p w14:paraId="0AD03A5C" w14:textId="77777777" w:rsidR="00EE3A02" w:rsidRDefault="00EE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0DC5" w14:textId="77777777" w:rsidR="00023505" w:rsidRDefault="0002350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C7"/>
    <w:rsid w:val="00002A57"/>
    <w:rsid w:val="00012FD8"/>
    <w:rsid w:val="00023505"/>
    <w:rsid w:val="0004391B"/>
    <w:rsid w:val="000536A4"/>
    <w:rsid w:val="00053B15"/>
    <w:rsid w:val="00060EB0"/>
    <w:rsid w:val="00063382"/>
    <w:rsid w:val="000657DD"/>
    <w:rsid w:val="0007416E"/>
    <w:rsid w:val="00086053"/>
    <w:rsid w:val="00087B8B"/>
    <w:rsid w:val="00091FDD"/>
    <w:rsid w:val="00097B0A"/>
    <w:rsid w:val="000A2F06"/>
    <w:rsid w:val="000A526B"/>
    <w:rsid w:val="000B241B"/>
    <w:rsid w:val="000B3F7F"/>
    <w:rsid w:val="000E0EDE"/>
    <w:rsid w:val="000E3181"/>
    <w:rsid w:val="000E50AB"/>
    <w:rsid w:val="00111EEF"/>
    <w:rsid w:val="00115E7F"/>
    <w:rsid w:val="00116655"/>
    <w:rsid w:val="00127C0F"/>
    <w:rsid w:val="00127E3A"/>
    <w:rsid w:val="001402EA"/>
    <w:rsid w:val="00153DA9"/>
    <w:rsid w:val="00155860"/>
    <w:rsid w:val="00195F91"/>
    <w:rsid w:val="001A0BE7"/>
    <w:rsid w:val="001E56DB"/>
    <w:rsid w:val="001F5B14"/>
    <w:rsid w:val="001F6630"/>
    <w:rsid w:val="00220466"/>
    <w:rsid w:val="0023179A"/>
    <w:rsid w:val="002324EC"/>
    <w:rsid w:val="002416DB"/>
    <w:rsid w:val="002444B3"/>
    <w:rsid w:val="00244828"/>
    <w:rsid w:val="00250AB1"/>
    <w:rsid w:val="002774F5"/>
    <w:rsid w:val="00291331"/>
    <w:rsid w:val="00303048"/>
    <w:rsid w:val="00304B4D"/>
    <w:rsid w:val="00307B3C"/>
    <w:rsid w:val="00311578"/>
    <w:rsid w:val="003121AC"/>
    <w:rsid w:val="00334067"/>
    <w:rsid w:val="00341BF3"/>
    <w:rsid w:val="003433D7"/>
    <w:rsid w:val="00355608"/>
    <w:rsid w:val="00357C97"/>
    <w:rsid w:val="00365155"/>
    <w:rsid w:val="00370592"/>
    <w:rsid w:val="003952E5"/>
    <w:rsid w:val="003A33A5"/>
    <w:rsid w:val="003C26F4"/>
    <w:rsid w:val="003C5F18"/>
    <w:rsid w:val="003E2C8F"/>
    <w:rsid w:val="00432091"/>
    <w:rsid w:val="00450E00"/>
    <w:rsid w:val="00462680"/>
    <w:rsid w:val="00463F48"/>
    <w:rsid w:val="00483CC6"/>
    <w:rsid w:val="00483F37"/>
    <w:rsid w:val="00490861"/>
    <w:rsid w:val="004C6C35"/>
    <w:rsid w:val="004F5EB3"/>
    <w:rsid w:val="005023E8"/>
    <w:rsid w:val="0050577C"/>
    <w:rsid w:val="00510629"/>
    <w:rsid w:val="005219D7"/>
    <w:rsid w:val="00522CBA"/>
    <w:rsid w:val="00527CD3"/>
    <w:rsid w:val="005343B2"/>
    <w:rsid w:val="00551233"/>
    <w:rsid w:val="005517F3"/>
    <w:rsid w:val="00554151"/>
    <w:rsid w:val="005673B3"/>
    <w:rsid w:val="00574E2B"/>
    <w:rsid w:val="00587377"/>
    <w:rsid w:val="00593037"/>
    <w:rsid w:val="005A21D1"/>
    <w:rsid w:val="005A318B"/>
    <w:rsid w:val="005B2B2E"/>
    <w:rsid w:val="005C17C0"/>
    <w:rsid w:val="005D696E"/>
    <w:rsid w:val="006004D9"/>
    <w:rsid w:val="006148E1"/>
    <w:rsid w:val="006153B1"/>
    <w:rsid w:val="0061790D"/>
    <w:rsid w:val="00637B4F"/>
    <w:rsid w:val="006503D1"/>
    <w:rsid w:val="00654A99"/>
    <w:rsid w:val="00657A0D"/>
    <w:rsid w:val="006606D6"/>
    <w:rsid w:val="006744A2"/>
    <w:rsid w:val="0068031C"/>
    <w:rsid w:val="00685DEE"/>
    <w:rsid w:val="006A7DE0"/>
    <w:rsid w:val="006B1FF8"/>
    <w:rsid w:val="006B266B"/>
    <w:rsid w:val="006B52E9"/>
    <w:rsid w:val="006B5F4C"/>
    <w:rsid w:val="006B7A38"/>
    <w:rsid w:val="006D146C"/>
    <w:rsid w:val="006F2C64"/>
    <w:rsid w:val="006F36EC"/>
    <w:rsid w:val="007011C7"/>
    <w:rsid w:val="00705D6B"/>
    <w:rsid w:val="007076DD"/>
    <w:rsid w:val="00724FFB"/>
    <w:rsid w:val="0072775E"/>
    <w:rsid w:val="007337A4"/>
    <w:rsid w:val="00735EBA"/>
    <w:rsid w:val="00747CD6"/>
    <w:rsid w:val="007606A2"/>
    <w:rsid w:val="00761343"/>
    <w:rsid w:val="00763CB2"/>
    <w:rsid w:val="00774382"/>
    <w:rsid w:val="00781D5F"/>
    <w:rsid w:val="0078234C"/>
    <w:rsid w:val="007841CA"/>
    <w:rsid w:val="007C00EC"/>
    <w:rsid w:val="007D0469"/>
    <w:rsid w:val="007D4D1C"/>
    <w:rsid w:val="007E3AA8"/>
    <w:rsid w:val="007E4300"/>
    <w:rsid w:val="007F0D37"/>
    <w:rsid w:val="00807CC9"/>
    <w:rsid w:val="00813086"/>
    <w:rsid w:val="008529AC"/>
    <w:rsid w:val="00857DD4"/>
    <w:rsid w:val="00861551"/>
    <w:rsid w:val="00861B4F"/>
    <w:rsid w:val="00871C71"/>
    <w:rsid w:val="0088578A"/>
    <w:rsid w:val="008919AC"/>
    <w:rsid w:val="00895D53"/>
    <w:rsid w:val="008A5EAA"/>
    <w:rsid w:val="008D3F77"/>
    <w:rsid w:val="008D56F9"/>
    <w:rsid w:val="008E3AC7"/>
    <w:rsid w:val="008E7666"/>
    <w:rsid w:val="00900CC0"/>
    <w:rsid w:val="0092164B"/>
    <w:rsid w:val="00930367"/>
    <w:rsid w:val="0093042A"/>
    <w:rsid w:val="00940477"/>
    <w:rsid w:val="00940CF2"/>
    <w:rsid w:val="009429DC"/>
    <w:rsid w:val="00946E56"/>
    <w:rsid w:val="009549FA"/>
    <w:rsid w:val="00960EAB"/>
    <w:rsid w:val="009745C7"/>
    <w:rsid w:val="00975266"/>
    <w:rsid w:val="00993A18"/>
    <w:rsid w:val="00993B34"/>
    <w:rsid w:val="009B2BFA"/>
    <w:rsid w:val="009B30D3"/>
    <w:rsid w:val="009D2525"/>
    <w:rsid w:val="009D6553"/>
    <w:rsid w:val="009E4D10"/>
    <w:rsid w:val="009E74EB"/>
    <w:rsid w:val="00A05196"/>
    <w:rsid w:val="00A11B62"/>
    <w:rsid w:val="00A1365D"/>
    <w:rsid w:val="00A13741"/>
    <w:rsid w:val="00A203B8"/>
    <w:rsid w:val="00A24CF4"/>
    <w:rsid w:val="00A305A9"/>
    <w:rsid w:val="00A33729"/>
    <w:rsid w:val="00A56D06"/>
    <w:rsid w:val="00A74206"/>
    <w:rsid w:val="00AA483D"/>
    <w:rsid w:val="00AE78CB"/>
    <w:rsid w:val="00B1264F"/>
    <w:rsid w:val="00B16623"/>
    <w:rsid w:val="00B240F4"/>
    <w:rsid w:val="00B254B0"/>
    <w:rsid w:val="00B26556"/>
    <w:rsid w:val="00B343BE"/>
    <w:rsid w:val="00B5767B"/>
    <w:rsid w:val="00B6153E"/>
    <w:rsid w:val="00B63B5A"/>
    <w:rsid w:val="00BC2DEB"/>
    <w:rsid w:val="00BC33EE"/>
    <w:rsid w:val="00BD2789"/>
    <w:rsid w:val="00BD41DA"/>
    <w:rsid w:val="00BE6CCC"/>
    <w:rsid w:val="00BF083B"/>
    <w:rsid w:val="00C059F8"/>
    <w:rsid w:val="00C176BE"/>
    <w:rsid w:val="00C2161E"/>
    <w:rsid w:val="00C472B6"/>
    <w:rsid w:val="00C50ED1"/>
    <w:rsid w:val="00C54B6F"/>
    <w:rsid w:val="00C571D4"/>
    <w:rsid w:val="00C63110"/>
    <w:rsid w:val="00C71DE0"/>
    <w:rsid w:val="00C8252C"/>
    <w:rsid w:val="00C95620"/>
    <w:rsid w:val="00CA210C"/>
    <w:rsid w:val="00CA32F4"/>
    <w:rsid w:val="00CD414B"/>
    <w:rsid w:val="00CD7242"/>
    <w:rsid w:val="00CF455C"/>
    <w:rsid w:val="00D01B80"/>
    <w:rsid w:val="00D1092A"/>
    <w:rsid w:val="00D13D68"/>
    <w:rsid w:val="00D51F99"/>
    <w:rsid w:val="00D55C65"/>
    <w:rsid w:val="00D803D3"/>
    <w:rsid w:val="00D80E21"/>
    <w:rsid w:val="00D87D1E"/>
    <w:rsid w:val="00D90488"/>
    <w:rsid w:val="00DA0D8A"/>
    <w:rsid w:val="00DB6440"/>
    <w:rsid w:val="00DB7969"/>
    <w:rsid w:val="00DB7D7E"/>
    <w:rsid w:val="00DE107C"/>
    <w:rsid w:val="00DE6F4F"/>
    <w:rsid w:val="00DF739E"/>
    <w:rsid w:val="00DF78CE"/>
    <w:rsid w:val="00E010CB"/>
    <w:rsid w:val="00E11D9F"/>
    <w:rsid w:val="00E26D38"/>
    <w:rsid w:val="00E363AE"/>
    <w:rsid w:val="00E40B21"/>
    <w:rsid w:val="00E439C0"/>
    <w:rsid w:val="00E651CB"/>
    <w:rsid w:val="00E679E4"/>
    <w:rsid w:val="00E765B1"/>
    <w:rsid w:val="00E7775C"/>
    <w:rsid w:val="00E911C2"/>
    <w:rsid w:val="00E924A8"/>
    <w:rsid w:val="00E970E2"/>
    <w:rsid w:val="00EB3367"/>
    <w:rsid w:val="00EB4865"/>
    <w:rsid w:val="00EE3A02"/>
    <w:rsid w:val="00F0064D"/>
    <w:rsid w:val="00F11D50"/>
    <w:rsid w:val="00F35933"/>
    <w:rsid w:val="00F361AC"/>
    <w:rsid w:val="00F430F0"/>
    <w:rsid w:val="00F45461"/>
    <w:rsid w:val="00F5370D"/>
    <w:rsid w:val="00F5392C"/>
    <w:rsid w:val="00F648A5"/>
    <w:rsid w:val="00F763E9"/>
    <w:rsid w:val="00F81B10"/>
    <w:rsid w:val="00FA4016"/>
    <w:rsid w:val="00FA431B"/>
    <w:rsid w:val="00FB04A4"/>
    <w:rsid w:val="00FB5DCD"/>
    <w:rsid w:val="00FC3877"/>
    <w:rsid w:val="00FD2319"/>
    <w:rsid w:val="00FF3F6E"/>
    <w:rsid w:val="00FF7D15"/>
    <w:rsid w:val="01B73E49"/>
    <w:rsid w:val="02F92D08"/>
    <w:rsid w:val="06953386"/>
    <w:rsid w:val="0A347112"/>
    <w:rsid w:val="0E377358"/>
    <w:rsid w:val="137B3568"/>
    <w:rsid w:val="13E37991"/>
    <w:rsid w:val="146748FB"/>
    <w:rsid w:val="14977027"/>
    <w:rsid w:val="165A6908"/>
    <w:rsid w:val="17560BA1"/>
    <w:rsid w:val="17A65913"/>
    <w:rsid w:val="19AF7825"/>
    <w:rsid w:val="1B7927E1"/>
    <w:rsid w:val="20340B62"/>
    <w:rsid w:val="20DD377F"/>
    <w:rsid w:val="22765384"/>
    <w:rsid w:val="240965C9"/>
    <w:rsid w:val="245A6203"/>
    <w:rsid w:val="247F0ED3"/>
    <w:rsid w:val="29995A38"/>
    <w:rsid w:val="2A4B4090"/>
    <w:rsid w:val="2CEE7C33"/>
    <w:rsid w:val="2D043C6D"/>
    <w:rsid w:val="2D3D37EC"/>
    <w:rsid w:val="2DD13DB6"/>
    <w:rsid w:val="30F05CBA"/>
    <w:rsid w:val="32002DED"/>
    <w:rsid w:val="359C6FD6"/>
    <w:rsid w:val="391F700E"/>
    <w:rsid w:val="39B26142"/>
    <w:rsid w:val="3A00305C"/>
    <w:rsid w:val="3BCA0855"/>
    <w:rsid w:val="3BF84F8B"/>
    <w:rsid w:val="3E004409"/>
    <w:rsid w:val="3E7372FD"/>
    <w:rsid w:val="42642E39"/>
    <w:rsid w:val="42EF6D61"/>
    <w:rsid w:val="43056584"/>
    <w:rsid w:val="43443209"/>
    <w:rsid w:val="435B61A4"/>
    <w:rsid w:val="43C22A6C"/>
    <w:rsid w:val="44C15C98"/>
    <w:rsid w:val="45A622EE"/>
    <w:rsid w:val="465D3E2D"/>
    <w:rsid w:val="492E6F78"/>
    <w:rsid w:val="4B4D12B7"/>
    <w:rsid w:val="4CAC6C9C"/>
    <w:rsid w:val="4D1F21B9"/>
    <w:rsid w:val="4E292631"/>
    <w:rsid w:val="4E312313"/>
    <w:rsid w:val="500278C3"/>
    <w:rsid w:val="5115163F"/>
    <w:rsid w:val="52095AFE"/>
    <w:rsid w:val="52232C0D"/>
    <w:rsid w:val="529869B4"/>
    <w:rsid w:val="52C05945"/>
    <w:rsid w:val="55AC1CAA"/>
    <w:rsid w:val="56EF056F"/>
    <w:rsid w:val="581B2F4E"/>
    <w:rsid w:val="5EB662D8"/>
    <w:rsid w:val="5FCB0F15"/>
    <w:rsid w:val="5FD769E5"/>
    <w:rsid w:val="648C220A"/>
    <w:rsid w:val="65F21C27"/>
    <w:rsid w:val="66A22736"/>
    <w:rsid w:val="678371C8"/>
    <w:rsid w:val="69482477"/>
    <w:rsid w:val="6A4761F6"/>
    <w:rsid w:val="6A537326"/>
    <w:rsid w:val="7185437C"/>
    <w:rsid w:val="72450710"/>
    <w:rsid w:val="729C0B30"/>
    <w:rsid w:val="729F43D9"/>
    <w:rsid w:val="74915DCF"/>
    <w:rsid w:val="74A335B6"/>
    <w:rsid w:val="76157D3C"/>
    <w:rsid w:val="761C777D"/>
    <w:rsid w:val="794B27E4"/>
    <w:rsid w:val="7CAA0BB1"/>
    <w:rsid w:val="7D746167"/>
    <w:rsid w:val="7E5C27F5"/>
    <w:rsid w:val="7FF1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6A03D6"/>
  <w15:docId w15:val="{DA310B1A-7176-43E5-8B9B-35DD13CC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 Text"/>
    <w:basedOn w:val="a"/>
    <w:qFormat/>
    <w:rPr>
      <w:rFonts w:ascii="宋体" w:hAnsi="宋体"/>
      <w:sz w:val="25"/>
      <w:szCs w:val="25"/>
      <w:lang w:eastAsia="en-US"/>
    </w:rPr>
  </w:style>
  <w:style w:type="character" w:customStyle="1" w:styleId="a7">
    <w:name w:val="页眉 字符"/>
    <w:basedOn w:val="a0"/>
    <w:link w:val="a6"/>
    <w:uiPriority w:val="99"/>
    <w:qFormat/>
    <w:rPr>
      <w:rFonts w:ascii="Calibri" w:eastAsia="宋体" w:hAnsi="Calibri" w:cs="宋体"/>
      <w:sz w:val="18"/>
      <w:szCs w:val="18"/>
      <w14:ligatures w14:val="none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宋体" w:hAnsi="Calibri" w:cs="宋体"/>
      <w:sz w:val="18"/>
      <w:szCs w:val="18"/>
      <w14:ligatures w14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MS Gothic" w:eastAsia="MS Gothic" w:hAnsi="MS Gothic" w:cs="MS Gothic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EB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eiyizwh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4</Pages>
  <Words>702</Words>
  <Characters>773</Characters>
  <Application>Microsoft Office Word</Application>
  <DocSecurity>0</DocSecurity>
  <Lines>77</Lines>
  <Paragraphs>86</Paragraphs>
  <ScaleCrop>false</ScaleCrop>
  <Company>edianzu.cn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是之 李</dc:creator>
  <cp:lastModifiedBy>道明 李</cp:lastModifiedBy>
  <cp:revision>198</cp:revision>
  <cp:lastPrinted>2026-06-04T08:10:00Z</cp:lastPrinted>
  <dcterms:created xsi:type="dcterms:W3CDTF">2025-12-25T07:19:00Z</dcterms:created>
  <dcterms:modified xsi:type="dcterms:W3CDTF">2026-06-04T08:48:00Z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eyJoZGlkIjoiYjVkNWU0YmZhMmY1NTRkMmYzMTdjYmNhZjhjNzhlOWMifQ==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429EAF3FFE5C4839ACD73BE0CBF0357B_13</vt:lpwstr>
  </property>
</Properties>
</file>