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09A1C">
      <w:pPr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 w14:paraId="4076044D">
      <w:pPr>
        <w:spacing w:line="560" w:lineRule="exact"/>
        <w:jc w:val="center"/>
        <w:rPr>
          <w:rFonts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各教学单位参会名额分配表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3537"/>
        <w:gridCol w:w="1276"/>
        <w:gridCol w:w="2693"/>
      </w:tblGrid>
      <w:tr w14:paraId="634A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98308">
            <w:pPr>
              <w:widowControl/>
              <w:spacing w:line="3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3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2EB9">
            <w:pPr>
              <w:spacing w:line="3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学院名称</w:t>
            </w:r>
          </w:p>
        </w:tc>
        <w:tc>
          <w:tcPr>
            <w:tcW w:w="1276" w:type="dxa"/>
            <w:vAlign w:val="center"/>
          </w:tcPr>
          <w:p w14:paraId="2DF77D13">
            <w:pPr>
              <w:spacing w:line="3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分配名额</w:t>
            </w:r>
          </w:p>
        </w:tc>
        <w:tc>
          <w:tcPr>
            <w:tcW w:w="2693" w:type="dxa"/>
            <w:vAlign w:val="center"/>
          </w:tcPr>
          <w:p w14:paraId="477ADAC1">
            <w:pPr>
              <w:spacing w:line="3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 w14:paraId="0A1F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258F8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B2357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资源与环境工程学院</w:t>
            </w:r>
          </w:p>
        </w:tc>
        <w:tc>
          <w:tcPr>
            <w:tcW w:w="1276" w:type="dxa"/>
            <w:vAlign w:val="center"/>
          </w:tcPr>
          <w:p w14:paraId="0823CAC2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vAlign w:val="center"/>
          </w:tcPr>
          <w:p w14:paraId="61915EB6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省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5594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E5A9E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8986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机械工程学院</w:t>
            </w:r>
          </w:p>
        </w:tc>
        <w:tc>
          <w:tcPr>
            <w:tcW w:w="1276" w:type="dxa"/>
            <w:vAlign w:val="center"/>
          </w:tcPr>
          <w:p w14:paraId="7CEDAE54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693" w:type="dxa"/>
            <w:vAlign w:val="center"/>
          </w:tcPr>
          <w:p w14:paraId="717F20CF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国家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0F5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50D17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AE7EF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人工智能与电气工程学院</w:t>
            </w:r>
          </w:p>
        </w:tc>
        <w:tc>
          <w:tcPr>
            <w:tcW w:w="1276" w:type="dxa"/>
            <w:vAlign w:val="center"/>
          </w:tcPr>
          <w:p w14:paraId="3C6AE717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Align w:val="center"/>
          </w:tcPr>
          <w:p w14:paraId="78F22EB0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64494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A8A9F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008B9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化学工程学院</w:t>
            </w:r>
          </w:p>
        </w:tc>
        <w:tc>
          <w:tcPr>
            <w:tcW w:w="1276" w:type="dxa"/>
            <w:vAlign w:val="center"/>
          </w:tcPr>
          <w:p w14:paraId="6BBAAC72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vAlign w:val="center"/>
          </w:tcPr>
          <w:p w14:paraId="6A29484F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省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1791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0DD4C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EFCC5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食品药品制造工程学院</w:t>
            </w:r>
          </w:p>
        </w:tc>
        <w:tc>
          <w:tcPr>
            <w:tcW w:w="1276" w:type="dxa"/>
            <w:vAlign w:val="center"/>
          </w:tcPr>
          <w:p w14:paraId="3CD8192B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Align w:val="center"/>
          </w:tcPr>
          <w:p w14:paraId="571AB82C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47333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C8BBE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109AE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材料与冶金工程学院</w:t>
            </w:r>
          </w:p>
        </w:tc>
        <w:tc>
          <w:tcPr>
            <w:tcW w:w="1276" w:type="dxa"/>
            <w:vAlign w:val="center"/>
          </w:tcPr>
          <w:p w14:paraId="45C079E1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vAlign w:val="center"/>
          </w:tcPr>
          <w:p w14:paraId="071AFF79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省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3A33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135AB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1BCC5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矿业工程学院</w:t>
            </w:r>
          </w:p>
        </w:tc>
        <w:tc>
          <w:tcPr>
            <w:tcW w:w="1276" w:type="dxa"/>
            <w:vAlign w:val="center"/>
          </w:tcPr>
          <w:p w14:paraId="3368354B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Align w:val="center"/>
          </w:tcPr>
          <w:p w14:paraId="6D734FE1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省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</w:p>
        </w:tc>
      </w:tr>
      <w:tr w14:paraId="387F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FB2EA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4B494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经济管理学院</w:t>
            </w:r>
          </w:p>
        </w:tc>
        <w:tc>
          <w:tcPr>
            <w:tcW w:w="1276" w:type="dxa"/>
            <w:vAlign w:val="center"/>
          </w:tcPr>
          <w:p w14:paraId="62B25068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93" w:type="dxa"/>
            <w:vAlign w:val="center"/>
          </w:tcPr>
          <w:p w14:paraId="3F05100B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省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</w:p>
        </w:tc>
      </w:tr>
      <w:tr w14:paraId="3746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830DC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153A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建筑与城市规划学院</w:t>
            </w:r>
          </w:p>
        </w:tc>
        <w:tc>
          <w:tcPr>
            <w:tcW w:w="1276" w:type="dxa"/>
            <w:vAlign w:val="center"/>
          </w:tcPr>
          <w:p w14:paraId="4874241D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93" w:type="dxa"/>
            <w:vAlign w:val="center"/>
          </w:tcPr>
          <w:p w14:paraId="0A545F6E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57B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E5BF2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D389F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土木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交通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水利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1276" w:type="dxa"/>
            <w:vAlign w:val="center"/>
          </w:tcPr>
          <w:p w14:paraId="226DE807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693" w:type="dxa"/>
            <w:vAlign w:val="center"/>
          </w:tcPr>
          <w:p w14:paraId="7895504C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0F44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9B2C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47AF7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理学院</w:t>
            </w:r>
          </w:p>
        </w:tc>
        <w:tc>
          <w:tcPr>
            <w:tcW w:w="1276" w:type="dxa"/>
            <w:vAlign w:val="center"/>
          </w:tcPr>
          <w:p w14:paraId="158C9049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Align w:val="center"/>
          </w:tcPr>
          <w:p w14:paraId="730C7162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3F66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5ED3E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D8A9D">
            <w:pPr>
              <w:spacing w:line="300" w:lineRule="exact"/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航空航天工程学院</w:t>
            </w:r>
          </w:p>
        </w:tc>
        <w:tc>
          <w:tcPr>
            <w:tcW w:w="1276" w:type="dxa"/>
            <w:vAlign w:val="center"/>
          </w:tcPr>
          <w:p w14:paraId="777144EC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693" w:type="dxa"/>
            <w:vAlign w:val="center"/>
          </w:tcPr>
          <w:p w14:paraId="6D2CF6E1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国家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工程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教育认证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试点</w:t>
            </w:r>
          </w:p>
        </w:tc>
      </w:tr>
      <w:tr w14:paraId="138F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2BE85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EBEE9">
            <w:pPr>
              <w:spacing w:line="300" w:lineRule="exact"/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大数据学院</w:t>
            </w:r>
          </w:p>
        </w:tc>
        <w:tc>
          <w:tcPr>
            <w:tcW w:w="1276" w:type="dxa"/>
            <w:vAlign w:val="center"/>
          </w:tcPr>
          <w:p w14:paraId="41B12E1C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vAlign w:val="center"/>
          </w:tcPr>
          <w:p w14:paraId="601C9A1C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省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  <w:t>级一流专业</w:t>
            </w:r>
          </w:p>
        </w:tc>
      </w:tr>
      <w:tr w14:paraId="3A03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33806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C1CD">
            <w:pPr>
              <w:spacing w:line="300" w:lineRule="exact"/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体育学院</w:t>
            </w:r>
          </w:p>
        </w:tc>
        <w:tc>
          <w:tcPr>
            <w:tcW w:w="1276" w:type="dxa"/>
            <w:vAlign w:val="center"/>
          </w:tcPr>
          <w:p w14:paraId="2E26BDD0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93" w:type="dxa"/>
            <w:vAlign w:val="center"/>
          </w:tcPr>
          <w:p w14:paraId="4DA76AB7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D88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5EE31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A16A0">
            <w:pPr>
              <w:spacing w:line="300" w:lineRule="exact"/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外国语学院</w:t>
            </w:r>
          </w:p>
        </w:tc>
        <w:tc>
          <w:tcPr>
            <w:tcW w:w="1276" w:type="dxa"/>
            <w:vAlign w:val="center"/>
          </w:tcPr>
          <w:p w14:paraId="4C255A76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93" w:type="dxa"/>
            <w:vAlign w:val="center"/>
          </w:tcPr>
          <w:p w14:paraId="23AB29D6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BEB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4A386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16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67860">
            <w:pPr>
              <w:spacing w:line="300" w:lineRule="exact"/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马克思主义</w:t>
            </w:r>
            <w:r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  <w:t>学院</w:t>
            </w:r>
          </w:p>
        </w:tc>
        <w:tc>
          <w:tcPr>
            <w:tcW w:w="1276" w:type="dxa"/>
            <w:vAlign w:val="center"/>
          </w:tcPr>
          <w:p w14:paraId="2AA3E76D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693" w:type="dxa"/>
            <w:vAlign w:val="center"/>
          </w:tcPr>
          <w:p w14:paraId="6D77EBCB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970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ECB06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17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32490">
            <w:pPr>
              <w:spacing w:line="300" w:lineRule="exact"/>
              <w:jc w:val="center"/>
              <w:rPr>
                <w:rFonts w:ascii="仿宋_GB2312" w:eastAsia="仿宋_GB2312" w:hAnsiTheme="minorHAnsi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创新创业学院（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工程训练中心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1276" w:type="dxa"/>
            <w:vAlign w:val="center"/>
          </w:tcPr>
          <w:p w14:paraId="25C688B2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693" w:type="dxa"/>
            <w:vAlign w:val="center"/>
          </w:tcPr>
          <w:p w14:paraId="32E84363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8ADC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7C24C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27A34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哈瓦那科技大学联合学院</w:t>
            </w:r>
          </w:p>
        </w:tc>
        <w:tc>
          <w:tcPr>
            <w:tcW w:w="1276" w:type="dxa"/>
            <w:vAlign w:val="center"/>
          </w:tcPr>
          <w:p w14:paraId="22A27401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93" w:type="dxa"/>
            <w:vAlign w:val="center"/>
          </w:tcPr>
          <w:p w14:paraId="5784B64F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7C62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EAF18">
            <w:pPr>
              <w:spacing w:line="300" w:lineRule="exact"/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3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6C334">
            <w:pPr>
              <w:spacing w:line="300" w:lineRule="exact"/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继续教育学院</w:t>
            </w:r>
          </w:p>
        </w:tc>
        <w:tc>
          <w:tcPr>
            <w:tcW w:w="1276" w:type="dxa"/>
            <w:vAlign w:val="center"/>
          </w:tcPr>
          <w:p w14:paraId="10A4748B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93" w:type="dxa"/>
            <w:vAlign w:val="center"/>
          </w:tcPr>
          <w:p w14:paraId="7D433CE2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F913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2B365">
            <w:pPr>
              <w:spacing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highlight w:val="none"/>
              </w:rPr>
              <w:t>合  计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3DF326CB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76</w:t>
            </w:r>
          </w:p>
        </w:tc>
        <w:tc>
          <w:tcPr>
            <w:tcW w:w="2693" w:type="dxa"/>
            <w:tcBorders>
              <w:top w:val="single" w:color="auto" w:sz="4" w:space="0"/>
            </w:tcBorders>
            <w:vAlign w:val="center"/>
          </w:tcPr>
          <w:p w14:paraId="4642E93E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4349CB74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3C3FD6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43CC8"/>
    <w:rsid w:val="0F3C5E2B"/>
    <w:rsid w:val="1FA8259E"/>
    <w:rsid w:val="25295DB7"/>
    <w:rsid w:val="2CF5455B"/>
    <w:rsid w:val="3A134CF7"/>
    <w:rsid w:val="47C4245A"/>
    <w:rsid w:val="4CCA607B"/>
    <w:rsid w:val="4D6D0A66"/>
    <w:rsid w:val="51C06122"/>
    <w:rsid w:val="5FE43CC8"/>
    <w:rsid w:val="6538682F"/>
    <w:rsid w:val="706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2026-07-03T09:21:00Z</dcterms:created>
  <dc:creator>sunny</dc:creator>
  <cp:lastModifiedBy>sunny</cp:lastModifiedBy>
  <dcterms:modified xsi:type="dcterms:W3CDTF">2026-07-03T09:21:24Z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1A5EFC3CB300435FADB7D367102EC623_11</vt:lpwstr>
  </property>
  <property fmtid="{D5CDD505-2E9C-101B-9397-08002B2CF9AE}" pid="4" name="KSOTemplateDocerSaveRecord">
    <vt:lpwstr>eyJoZGlkIjoiYjczMmIyMTIyODY2MTk4OGRkOTI1YzI5MTE1Y2Q5ZDkiLCJ1c2VySWQiOiI1OTUwNzc0NTQifQ==</vt:lpwstr>
  </property>
</Properties>
</file>