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56A45E">
      <w:pPr>
        <w:contextualSpacing/>
        <w:rPr>
          <w:rFonts w:hint="eastAsia" w:ascii="仿宋_GB2312" w:eastAsia="仿宋_GB2312"/>
          <w:sz w:val="30"/>
          <w:szCs w:val="30"/>
        </w:rPr>
      </w:pPr>
      <w:bookmarkStart w:id="0" w:name="_Hlk240617894"/>
      <w:r>
        <w:rPr>
          <w:rFonts w:hint="eastAsia" w:ascii="仿宋_GB2312" w:eastAsia="仿宋_GB2312"/>
          <w:sz w:val="30"/>
          <w:szCs w:val="30"/>
        </w:rPr>
        <w:t>附件一</w:t>
      </w:r>
    </w:p>
    <w:p w14:paraId="53EC90CD">
      <w:pPr>
        <w:contextualSpacing/>
        <w:jc w:val="center"/>
        <w:rPr>
          <w:rFonts w:hint="eastAsia" w:ascii="方正小标宋简体" w:eastAsia="方正小标宋简体"/>
          <w:bCs/>
          <w:sz w:val="36"/>
          <w:szCs w:val="36"/>
        </w:rPr>
      </w:pPr>
      <w:r>
        <w:rPr>
          <w:rFonts w:hint="eastAsia" w:ascii="方正小标宋简体" w:eastAsia="方正小标宋简体"/>
          <w:bCs/>
          <w:sz w:val="36"/>
          <w:szCs w:val="36"/>
        </w:rPr>
        <w:t>中国成人教育协会第七届理事会推荐条件与名额</w:t>
      </w:r>
    </w:p>
    <w:p w14:paraId="6BC5B2D2">
      <w:pPr>
        <w:contextualSpacing/>
        <w:jc w:val="center"/>
        <w:rPr>
          <w:rFonts w:hint="eastAsia" w:ascii="仿宋_GB2312" w:eastAsia="仿宋_GB2312"/>
          <w:b/>
          <w:sz w:val="30"/>
          <w:szCs w:val="30"/>
        </w:rPr>
      </w:pPr>
      <w:r>
        <w:rPr>
          <w:rFonts w:hint="eastAsia" w:ascii="方正小标宋简体" w:eastAsia="方正小标宋简体"/>
          <w:bCs/>
          <w:sz w:val="36"/>
          <w:szCs w:val="36"/>
        </w:rPr>
        <w:t>分配方案</w:t>
      </w:r>
    </w:p>
    <w:p w14:paraId="1A6A0A38">
      <w:pPr>
        <w:ind w:firstLine="602" w:firstLineChars="200"/>
        <w:rPr>
          <w:rFonts w:hint="eastAsia" w:ascii="仿宋_GB2312" w:eastAsia="仿宋_GB2312"/>
          <w:b/>
          <w:bCs/>
          <w:sz w:val="30"/>
          <w:szCs w:val="30"/>
        </w:rPr>
      </w:pPr>
      <w:r>
        <w:rPr>
          <w:rFonts w:hint="eastAsia" w:ascii="仿宋_GB2312" w:eastAsia="仿宋_GB2312"/>
          <w:b/>
          <w:bCs/>
          <w:sz w:val="30"/>
          <w:szCs w:val="30"/>
        </w:rPr>
        <w:t>一、被推荐人基本条件</w:t>
      </w:r>
    </w:p>
    <w:p w14:paraId="7116B76B">
      <w:pPr>
        <w:ind w:firstLine="600" w:firstLineChars="200"/>
        <w:rPr>
          <w:rFonts w:hint="eastAsia" w:ascii="仿宋_GB2312" w:eastAsia="仿宋_GB2312"/>
          <w:sz w:val="30"/>
          <w:szCs w:val="30"/>
        </w:rPr>
      </w:pPr>
      <w:r>
        <w:rPr>
          <w:rFonts w:hint="eastAsia" w:ascii="仿宋_GB2312" w:eastAsia="仿宋_GB2312"/>
          <w:sz w:val="30"/>
          <w:szCs w:val="30"/>
        </w:rPr>
        <w:t>坚持以习近平新时代中国特色社会主义思想为指导，拥护和执行中国共产党的基本路线和方针、政策，拥护“两个确立”的决定性意义，增强“四个意识”、坚定“四个自信”、做到“两个维护”；热爱祖国，思想坚定，遵纪守法，公道正派，作风廉洁，有良好的道德品质、群众基础和公众形象。国籍为中国，遵守协会《章程》，有协商议事能力，能够正确行使民主权利并履行代表职责。</w:t>
      </w:r>
    </w:p>
    <w:p w14:paraId="0F87831A">
      <w:pPr>
        <w:ind w:firstLine="602" w:firstLineChars="200"/>
        <w:rPr>
          <w:rFonts w:hint="eastAsia" w:ascii="仿宋_GB2312" w:eastAsia="仿宋_GB2312"/>
          <w:b/>
          <w:bCs/>
          <w:sz w:val="30"/>
          <w:szCs w:val="30"/>
        </w:rPr>
      </w:pPr>
      <w:r>
        <w:rPr>
          <w:rFonts w:hint="eastAsia" w:ascii="仿宋_GB2312" w:eastAsia="仿宋_GB2312"/>
          <w:b/>
          <w:bCs/>
          <w:sz w:val="30"/>
          <w:szCs w:val="30"/>
        </w:rPr>
        <w:t>1.副会长人选基本条件</w:t>
      </w:r>
    </w:p>
    <w:p w14:paraId="5CBD4067">
      <w:pPr>
        <w:ind w:firstLine="600" w:firstLineChars="200"/>
        <w:rPr>
          <w:rFonts w:hint="eastAsia" w:ascii="仿宋_GB2312" w:eastAsia="仿宋_GB2312"/>
          <w:sz w:val="30"/>
          <w:szCs w:val="30"/>
        </w:rPr>
      </w:pPr>
      <w:r>
        <w:rPr>
          <w:rFonts w:hint="eastAsia" w:ascii="仿宋_GB2312" w:eastAsia="仿宋_GB2312"/>
          <w:sz w:val="30"/>
          <w:szCs w:val="30"/>
        </w:rPr>
        <w:t>（1）从事并热爱成人继续教育事业，积极贯彻落实党和国家提出的构建泛在可及的终身教育体系和建设全民终身学习的学习型社会、学习型大国要求，并为之努力奋斗；</w:t>
      </w:r>
    </w:p>
    <w:p w14:paraId="635CA5F4">
      <w:pPr>
        <w:ind w:firstLine="600" w:firstLineChars="200"/>
        <w:rPr>
          <w:rFonts w:hint="eastAsia" w:ascii="仿宋_GB2312" w:eastAsia="仿宋_GB2312"/>
          <w:sz w:val="30"/>
          <w:szCs w:val="30"/>
        </w:rPr>
      </w:pPr>
      <w:r>
        <w:rPr>
          <w:rFonts w:hint="eastAsia" w:ascii="仿宋_GB2312" w:eastAsia="仿宋_GB2312"/>
          <w:sz w:val="30"/>
          <w:szCs w:val="30"/>
        </w:rPr>
        <w:t>（2）支持和推动成人继续教育工作，是本领域工作的核心成员（可以是机关、事业单位和学校负责人），在全国成人继续教育领域有较大的影响；</w:t>
      </w:r>
    </w:p>
    <w:p w14:paraId="7457691D">
      <w:pPr>
        <w:ind w:firstLine="600" w:firstLineChars="200"/>
        <w:rPr>
          <w:rFonts w:hint="eastAsia" w:ascii="仿宋_GB2312" w:eastAsia="仿宋_GB2312"/>
          <w:sz w:val="30"/>
          <w:szCs w:val="30"/>
        </w:rPr>
      </w:pPr>
      <w:r>
        <w:rPr>
          <w:rFonts w:hint="eastAsia" w:ascii="仿宋_GB2312" w:eastAsia="仿宋_GB2312"/>
          <w:sz w:val="30"/>
          <w:szCs w:val="30"/>
        </w:rPr>
        <w:t>（3）副会长在所在省、自治区、直辖市应成立地方成人继续教育学会（协会），并积极开展工作，推进所在地区的终身学习和学习型社会建设；</w:t>
      </w:r>
    </w:p>
    <w:p w14:paraId="586877D1">
      <w:pPr>
        <w:ind w:firstLine="600" w:firstLineChars="200"/>
        <w:rPr>
          <w:rFonts w:hint="eastAsia" w:ascii="仿宋_GB2312" w:eastAsia="仿宋_GB2312"/>
          <w:sz w:val="30"/>
          <w:szCs w:val="30"/>
        </w:rPr>
      </w:pPr>
      <w:r>
        <w:rPr>
          <w:rFonts w:hint="eastAsia" w:ascii="仿宋_GB2312" w:eastAsia="仿宋_GB2312"/>
          <w:sz w:val="30"/>
          <w:szCs w:val="30"/>
        </w:rPr>
        <w:t>（4）身体健康，能坚持工作，任职年龄原则不超过65周岁；</w:t>
      </w:r>
    </w:p>
    <w:p w14:paraId="3AC9778D">
      <w:pPr>
        <w:ind w:firstLine="600" w:firstLineChars="200"/>
        <w:rPr>
          <w:rFonts w:hint="eastAsia" w:ascii="仿宋_GB2312" w:eastAsia="仿宋_GB2312"/>
          <w:sz w:val="30"/>
          <w:szCs w:val="30"/>
        </w:rPr>
      </w:pPr>
      <w:r>
        <w:rPr>
          <w:rFonts w:hint="eastAsia" w:ascii="仿宋_GB2312" w:eastAsia="仿宋_GB2312"/>
          <w:sz w:val="30"/>
          <w:szCs w:val="30"/>
        </w:rPr>
        <w:t>（5）具有完全民事行为的能力。</w:t>
      </w:r>
    </w:p>
    <w:p w14:paraId="5DFC21E8">
      <w:pPr>
        <w:ind w:firstLine="602" w:firstLineChars="200"/>
        <w:rPr>
          <w:rFonts w:hint="eastAsia" w:ascii="仿宋_GB2312" w:eastAsia="仿宋_GB2312"/>
          <w:b/>
          <w:bCs/>
          <w:sz w:val="30"/>
          <w:szCs w:val="30"/>
        </w:rPr>
      </w:pPr>
      <w:r>
        <w:rPr>
          <w:rFonts w:hint="eastAsia" w:ascii="仿宋_GB2312" w:eastAsia="仿宋_GB2312"/>
          <w:b/>
          <w:bCs/>
          <w:sz w:val="30"/>
          <w:szCs w:val="30"/>
        </w:rPr>
        <w:t>2.常务理事人选基本条件</w:t>
      </w:r>
    </w:p>
    <w:p w14:paraId="2CAD9846">
      <w:pPr>
        <w:ind w:firstLine="600" w:firstLineChars="200"/>
        <w:rPr>
          <w:rFonts w:hint="eastAsia" w:ascii="仿宋_GB2312" w:eastAsia="仿宋_GB2312"/>
          <w:sz w:val="30"/>
          <w:szCs w:val="30"/>
        </w:rPr>
      </w:pPr>
      <w:r>
        <w:rPr>
          <w:rFonts w:hint="eastAsia" w:ascii="仿宋_GB2312" w:eastAsia="仿宋_GB2312"/>
          <w:sz w:val="30"/>
          <w:szCs w:val="30"/>
        </w:rPr>
        <w:t>（1）从事和热爱成人继续教育事业，可以是机关、事业单位和企业、学校、教育培训机构负责人，在成人继续教育研究和实践中做出成绩，支持成人继续教育工作，具有一定的社会影响；</w:t>
      </w:r>
    </w:p>
    <w:p w14:paraId="1AB78ADA">
      <w:pPr>
        <w:ind w:firstLine="600" w:firstLineChars="200"/>
        <w:rPr>
          <w:rFonts w:hint="eastAsia" w:ascii="仿宋_GB2312" w:eastAsia="仿宋_GB2312"/>
          <w:sz w:val="30"/>
          <w:szCs w:val="30"/>
        </w:rPr>
      </w:pPr>
      <w:bookmarkStart w:id="1" w:name="OLE_LINK7"/>
      <w:r>
        <w:rPr>
          <w:rFonts w:hint="eastAsia" w:ascii="仿宋_GB2312" w:eastAsia="仿宋_GB2312"/>
          <w:sz w:val="30"/>
          <w:szCs w:val="30"/>
        </w:rPr>
        <w:t>（2）身体健康，任职年龄原则不超过65周岁；</w:t>
      </w:r>
    </w:p>
    <w:p w14:paraId="0E56835F">
      <w:pPr>
        <w:ind w:firstLine="600" w:firstLineChars="200"/>
        <w:rPr>
          <w:rFonts w:hint="eastAsia" w:ascii="仿宋_GB2312" w:eastAsia="仿宋_GB2312"/>
          <w:sz w:val="30"/>
          <w:szCs w:val="30"/>
        </w:rPr>
      </w:pPr>
      <w:r>
        <w:rPr>
          <w:rFonts w:hint="eastAsia" w:ascii="仿宋_GB2312" w:eastAsia="仿宋_GB2312"/>
          <w:sz w:val="30"/>
          <w:szCs w:val="30"/>
        </w:rPr>
        <w:t>（3）具有完全民事行为的能力。</w:t>
      </w:r>
    </w:p>
    <w:bookmarkEnd w:id="1"/>
    <w:p w14:paraId="27FA9381">
      <w:pPr>
        <w:ind w:firstLine="602" w:firstLineChars="200"/>
        <w:rPr>
          <w:rFonts w:hint="eastAsia" w:ascii="仿宋_GB2312" w:eastAsia="仿宋_GB2312"/>
          <w:b/>
          <w:bCs/>
          <w:sz w:val="30"/>
          <w:szCs w:val="30"/>
        </w:rPr>
      </w:pPr>
      <w:r>
        <w:rPr>
          <w:rFonts w:hint="eastAsia" w:ascii="仿宋_GB2312" w:eastAsia="仿宋_GB2312"/>
          <w:b/>
          <w:bCs/>
          <w:sz w:val="30"/>
          <w:szCs w:val="30"/>
        </w:rPr>
        <w:t>3.理事人选基本条件</w:t>
      </w:r>
    </w:p>
    <w:p w14:paraId="52F973FC">
      <w:pPr>
        <w:ind w:firstLine="600" w:firstLineChars="200"/>
        <w:rPr>
          <w:rFonts w:hint="eastAsia" w:ascii="仿宋_GB2312" w:eastAsia="仿宋_GB2312"/>
          <w:sz w:val="30"/>
          <w:szCs w:val="30"/>
        </w:rPr>
      </w:pPr>
      <w:r>
        <w:rPr>
          <w:rFonts w:hint="eastAsia" w:ascii="仿宋_GB2312" w:eastAsia="仿宋_GB2312"/>
          <w:sz w:val="30"/>
          <w:szCs w:val="30"/>
        </w:rPr>
        <w:t>（1）从事和热爱成人继续教育，重视成人继续教育科学研究，坚持理论联系实际，有一定的学术水平，在成人继续教育领域有一定的知名度；</w:t>
      </w:r>
    </w:p>
    <w:p w14:paraId="46E36642">
      <w:pPr>
        <w:ind w:firstLine="600" w:firstLineChars="200"/>
        <w:rPr>
          <w:rFonts w:hint="eastAsia" w:ascii="仿宋_GB2312" w:eastAsia="仿宋_GB2312"/>
          <w:sz w:val="30"/>
          <w:szCs w:val="30"/>
        </w:rPr>
      </w:pPr>
      <w:r>
        <w:rPr>
          <w:rFonts w:hint="eastAsia" w:ascii="仿宋_GB2312" w:eastAsia="仿宋_GB2312"/>
          <w:sz w:val="30"/>
          <w:szCs w:val="30"/>
        </w:rPr>
        <w:t>（2）能积极组织并参与成人继续教育的相关活动，有一定的组织和协调能力；</w:t>
      </w:r>
    </w:p>
    <w:p w14:paraId="1CD6D868">
      <w:pPr>
        <w:ind w:firstLine="600" w:firstLineChars="200"/>
        <w:rPr>
          <w:rFonts w:hint="eastAsia" w:ascii="仿宋_GB2312" w:eastAsia="仿宋_GB2312"/>
          <w:sz w:val="30"/>
          <w:szCs w:val="30"/>
        </w:rPr>
      </w:pPr>
      <w:r>
        <w:rPr>
          <w:rFonts w:hint="eastAsia" w:ascii="仿宋_GB2312" w:eastAsia="仿宋_GB2312"/>
          <w:sz w:val="30"/>
          <w:szCs w:val="30"/>
        </w:rPr>
        <w:t>（3）身体健康，任职年龄原则不超过65周岁；</w:t>
      </w:r>
    </w:p>
    <w:p w14:paraId="7938CCDE">
      <w:pPr>
        <w:ind w:firstLine="600" w:firstLineChars="200"/>
        <w:rPr>
          <w:rFonts w:hint="eastAsia" w:ascii="仿宋_GB2312" w:eastAsia="仿宋_GB2312"/>
          <w:sz w:val="30"/>
          <w:szCs w:val="30"/>
        </w:rPr>
      </w:pPr>
      <w:r>
        <w:rPr>
          <w:rFonts w:hint="eastAsia" w:ascii="仿宋_GB2312" w:eastAsia="仿宋_GB2312"/>
          <w:sz w:val="30"/>
          <w:szCs w:val="30"/>
        </w:rPr>
        <w:t>（4）具有完全民事行为的能力。</w:t>
      </w:r>
    </w:p>
    <w:p w14:paraId="13185E9B">
      <w:pPr>
        <w:ind w:firstLine="602" w:firstLineChars="200"/>
        <w:rPr>
          <w:rFonts w:hint="eastAsia" w:ascii="仿宋_GB2312" w:eastAsia="仿宋_GB2312"/>
          <w:b/>
          <w:bCs/>
          <w:sz w:val="30"/>
          <w:szCs w:val="30"/>
        </w:rPr>
      </w:pPr>
      <w:r>
        <w:rPr>
          <w:rFonts w:hint="eastAsia" w:ascii="仿宋_GB2312" w:eastAsia="仿宋_GB2312"/>
          <w:b/>
          <w:bCs/>
          <w:sz w:val="30"/>
          <w:szCs w:val="30"/>
        </w:rPr>
        <w:t>二、名额分配方案</w:t>
      </w:r>
    </w:p>
    <w:p w14:paraId="28F220D3">
      <w:pPr>
        <w:ind w:firstLine="600" w:firstLineChars="200"/>
        <w:rPr>
          <w:rFonts w:hint="eastAsia" w:ascii="仿宋_GB2312" w:eastAsia="仿宋_GB2312"/>
          <w:sz w:val="30"/>
          <w:szCs w:val="30"/>
        </w:rPr>
      </w:pPr>
      <w:r>
        <w:rPr>
          <w:rFonts w:hint="eastAsia" w:ascii="仿宋_GB2312" w:eastAsia="仿宋_GB2312"/>
          <w:sz w:val="30"/>
          <w:szCs w:val="30"/>
        </w:rPr>
        <w:t>根据各省、自治区、直辖市成人继续教育发展状况，以及中国成人教育协会重点工作开展情况等提出如下名额分配方案：</w:t>
      </w:r>
    </w:p>
    <w:p w14:paraId="6BE20130">
      <w:pPr>
        <w:ind w:firstLine="602" w:firstLineChars="200"/>
        <w:rPr>
          <w:rFonts w:hint="eastAsia" w:ascii="仿宋_GB2312" w:eastAsia="仿宋_GB2312"/>
          <w:b/>
          <w:bCs/>
          <w:sz w:val="30"/>
          <w:szCs w:val="30"/>
        </w:rPr>
      </w:pPr>
      <w:r>
        <w:rPr>
          <w:rFonts w:hint="eastAsia" w:ascii="仿宋_GB2312" w:eastAsia="仿宋_GB2312"/>
          <w:b/>
          <w:bCs/>
          <w:sz w:val="30"/>
          <w:szCs w:val="30"/>
        </w:rPr>
        <w:t>1.副会长人选</w:t>
      </w:r>
    </w:p>
    <w:p w14:paraId="585473AA">
      <w:pPr>
        <w:ind w:firstLine="600" w:firstLineChars="200"/>
        <w:rPr>
          <w:rFonts w:hint="eastAsia" w:ascii="仿宋_GB2312" w:eastAsia="仿宋_GB2312"/>
          <w:sz w:val="30"/>
          <w:szCs w:val="30"/>
        </w:rPr>
      </w:pPr>
      <w:r>
        <w:rPr>
          <w:rFonts w:hint="eastAsia" w:ascii="仿宋_GB2312" w:eastAsia="仿宋_GB2312"/>
          <w:sz w:val="30"/>
          <w:szCs w:val="30"/>
        </w:rPr>
        <w:t>各省、自治区、直辖市教育厅（委）或省成人教育协（学）会单位代表13人，名额分配方案见附表。</w:t>
      </w:r>
    </w:p>
    <w:p w14:paraId="7FE33C98">
      <w:pPr>
        <w:ind w:firstLine="602" w:firstLineChars="200"/>
        <w:rPr>
          <w:rFonts w:hint="eastAsia" w:ascii="仿宋_GB2312" w:eastAsia="仿宋_GB2312"/>
          <w:b/>
          <w:bCs/>
          <w:sz w:val="30"/>
          <w:szCs w:val="30"/>
        </w:rPr>
      </w:pPr>
    </w:p>
    <w:p w14:paraId="3AE629E2">
      <w:pPr>
        <w:ind w:firstLine="602" w:firstLineChars="200"/>
        <w:rPr>
          <w:rFonts w:hint="eastAsia" w:ascii="仿宋_GB2312" w:eastAsia="仿宋_GB2312"/>
          <w:b/>
          <w:bCs/>
          <w:sz w:val="30"/>
          <w:szCs w:val="30"/>
        </w:rPr>
      </w:pPr>
      <w:r>
        <w:rPr>
          <w:rFonts w:hint="eastAsia" w:ascii="仿宋_GB2312" w:eastAsia="仿宋_GB2312"/>
          <w:b/>
          <w:bCs/>
          <w:sz w:val="30"/>
          <w:szCs w:val="30"/>
        </w:rPr>
        <w:t>2.常务理事人选</w:t>
      </w:r>
    </w:p>
    <w:p w14:paraId="2AE196DF">
      <w:pPr>
        <w:ind w:firstLine="600" w:firstLineChars="200"/>
        <w:rPr>
          <w:rFonts w:hint="eastAsia" w:ascii="仿宋_GB2312" w:eastAsia="仿宋_GB2312"/>
          <w:sz w:val="30"/>
          <w:szCs w:val="30"/>
        </w:rPr>
      </w:pPr>
      <w:r>
        <w:rPr>
          <w:rFonts w:hint="eastAsia" w:ascii="仿宋_GB2312" w:eastAsia="仿宋_GB2312"/>
          <w:sz w:val="30"/>
          <w:szCs w:val="30"/>
        </w:rPr>
        <w:t>各省、自治区、直辖市、新疆生产建设兵团、计划单列市常务理事：省级教育行政部门、有关部门、成人教育协（学）会、研究机构、各类成人继续教育院校、企业、社区、农村等单位代表。常务理事人数不得超过理事总人数的三分之一，名额分配方案见附表。</w:t>
      </w:r>
    </w:p>
    <w:p w14:paraId="2B65C5B3">
      <w:pPr>
        <w:ind w:firstLine="602" w:firstLineChars="200"/>
        <w:rPr>
          <w:rFonts w:hint="eastAsia" w:ascii="仿宋_GB2312" w:eastAsia="仿宋_GB2312"/>
          <w:b/>
          <w:bCs/>
          <w:sz w:val="30"/>
          <w:szCs w:val="30"/>
        </w:rPr>
      </w:pPr>
      <w:r>
        <w:rPr>
          <w:rFonts w:hint="eastAsia" w:ascii="仿宋_GB2312" w:eastAsia="仿宋_GB2312"/>
          <w:b/>
          <w:bCs/>
          <w:sz w:val="30"/>
          <w:szCs w:val="30"/>
        </w:rPr>
        <w:t>3.理事人选</w:t>
      </w:r>
    </w:p>
    <w:p w14:paraId="7A5E31F3">
      <w:pPr>
        <w:ind w:firstLine="600" w:firstLineChars="200"/>
        <w:rPr>
          <w:rFonts w:hint="eastAsia" w:ascii="仿宋_GB2312" w:eastAsia="仿宋_GB2312"/>
          <w:sz w:val="30"/>
          <w:szCs w:val="30"/>
        </w:rPr>
      </w:pPr>
      <w:r>
        <w:rPr>
          <w:rFonts w:hint="eastAsia" w:ascii="仿宋_GB2312" w:eastAsia="仿宋_GB2312"/>
          <w:sz w:val="30"/>
          <w:szCs w:val="30"/>
        </w:rPr>
        <w:t>理事：包括各级教育行政系统、有关部门、地方成协、研究机构、各类成人继续教育院校、企业、社区、农村等单位代表等。</w:t>
      </w:r>
    </w:p>
    <w:p w14:paraId="0AAF33E3">
      <w:pPr>
        <w:ind w:firstLine="602" w:firstLineChars="200"/>
        <w:rPr>
          <w:rFonts w:hint="eastAsia" w:ascii="仿宋_GB2312" w:eastAsia="仿宋_GB2312"/>
          <w:b/>
          <w:bCs/>
          <w:sz w:val="30"/>
          <w:szCs w:val="30"/>
        </w:rPr>
      </w:pPr>
      <w:r>
        <w:rPr>
          <w:rFonts w:hint="eastAsia" w:ascii="仿宋_GB2312" w:eastAsia="仿宋_GB2312"/>
          <w:b/>
          <w:bCs/>
          <w:sz w:val="30"/>
          <w:szCs w:val="30"/>
        </w:rPr>
        <w:t>三、填报要求</w:t>
      </w:r>
    </w:p>
    <w:p w14:paraId="7E6641A2">
      <w:pPr>
        <w:ind w:firstLine="600" w:firstLineChars="200"/>
        <w:rPr>
          <w:rFonts w:hint="eastAsia" w:ascii="仿宋_GB2312" w:eastAsia="仿宋_GB2312"/>
          <w:sz w:val="30"/>
          <w:szCs w:val="30"/>
        </w:rPr>
      </w:pPr>
      <w:r>
        <w:rPr>
          <w:rFonts w:hint="eastAsia" w:ascii="仿宋_GB2312" w:eastAsia="仿宋_GB2312"/>
          <w:sz w:val="30"/>
          <w:szCs w:val="30"/>
        </w:rPr>
        <w:t>1.根据《中国成人教育协会章程》，会员享有本会的选举权、被选举权和表决权。</w:t>
      </w:r>
    </w:p>
    <w:p w14:paraId="33F0F091">
      <w:pPr>
        <w:ind w:firstLine="600" w:firstLineChars="200"/>
        <w:rPr>
          <w:rFonts w:hint="eastAsia" w:ascii="仿宋_GB2312" w:eastAsia="仿宋_GB2312"/>
          <w:sz w:val="30"/>
          <w:szCs w:val="30"/>
        </w:rPr>
      </w:pPr>
      <w:r>
        <w:rPr>
          <w:rFonts w:hint="eastAsia" w:ascii="仿宋_GB2312" w:eastAsia="仿宋_GB2312"/>
          <w:sz w:val="30"/>
          <w:szCs w:val="30"/>
        </w:rPr>
        <w:t>2.被推荐的理事会成员应是单位会员的代表，办理相关入会手续，按时缴纳会费（教育行政部门免交会费）。</w:t>
      </w:r>
    </w:p>
    <w:p w14:paraId="3D49C950">
      <w:pPr>
        <w:ind w:firstLine="600" w:firstLineChars="200"/>
        <w:rPr>
          <w:rFonts w:hint="eastAsia" w:ascii="仿宋_GB2312" w:eastAsia="仿宋_GB2312"/>
          <w:sz w:val="30"/>
          <w:szCs w:val="30"/>
        </w:rPr>
      </w:pPr>
      <w:r>
        <w:rPr>
          <w:rFonts w:hint="eastAsia" w:ascii="仿宋_GB2312" w:eastAsia="仿宋_GB2312"/>
          <w:sz w:val="30"/>
          <w:szCs w:val="30"/>
        </w:rPr>
        <w:t>3.被推荐人须填写《中国成人教育协会第七届理事会单位会员申请表》（附件三）《中国成人教育协会第七届理事会理事、常务理事推荐表》（附件四）。</w:t>
      </w:r>
    </w:p>
    <w:p w14:paraId="52BCC559">
      <w:pPr>
        <w:ind w:firstLine="600" w:firstLineChars="200"/>
        <w:rPr>
          <w:rFonts w:hint="eastAsia" w:ascii="仿宋_GB2312" w:eastAsia="仿宋_GB2312"/>
          <w:sz w:val="30"/>
          <w:szCs w:val="30"/>
        </w:rPr>
      </w:pPr>
      <w:r>
        <w:rPr>
          <w:rFonts w:hint="eastAsia" w:ascii="仿宋_GB2312" w:eastAsia="仿宋_GB2312"/>
          <w:sz w:val="30"/>
          <w:szCs w:val="30"/>
        </w:rPr>
        <w:t>4.在填写推荐名单时，如是中国成协第六届理事会成员继续留任第七届理事会的，请在汇总表中注明(第六届理事会成员名单可在中国成协官网查询)。</w:t>
      </w:r>
    </w:p>
    <w:p w14:paraId="2EEBC585">
      <w:pPr>
        <w:ind w:firstLine="600" w:firstLineChars="200"/>
        <w:rPr>
          <w:rFonts w:hint="eastAsia" w:ascii="仿宋_GB2312" w:eastAsia="仿宋_GB2312"/>
          <w:sz w:val="30"/>
          <w:szCs w:val="30"/>
        </w:rPr>
      </w:pPr>
      <w:r>
        <w:rPr>
          <w:rFonts w:hint="eastAsia" w:ascii="仿宋_GB2312" w:eastAsia="仿宋_GB2312"/>
          <w:sz w:val="30"/>
          <w:szCs w:val="30"/>
        </w:rPr>
        <w:t>5.请各省级、计划单列市教育行政部门填写汇总本地区推荐人员名单汇总表格（附件五）。</w:t>
      </w:r>
    </w:p>
    <w:bookmarkEnd w:id="0"/>
    <w:p w14:paraId="76408D38">
      <w:pPr>
        <w:spacing w:line="480" w:lineRule="exact"/>
        <w:contextualSpacing/>
        <w:jc w:val="center"/>
        <w:rPr>
          <w:rFonts w:hint="eastAsia" w:ascii="方正小标宋简体" w:eastAsia="方正小标宋简体"/>
          <w:bCs/>
          <w:sz w:val="32"/>
          <w:szCs w:val="32"/>
        </w:rPr>
      </w:pPr>
      <w:r>
        <w:rPr>
          <w:rFonts w:hint="eastAsia" w:ascii="方正小标宋简体" w:eastAsia="方正小标宋简体"/>
          <w:bCs/>
          <w:sz w:val="32"/>
          <w:szCs w:val="32"/>
        </w:rPr>
        <w:t>中国成人教育协会第七届理事会推荐条件与名额分配方案</w:t>
      </w:r>
    </w:p>
    <w:tbl>
      <w:tblPr>
        <w:tblStyle w:val="3"/>
        <w:tblW w:w="104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2268"/>
        <w:gridCol w:w="992"/>
        <w:gridCol w:w="1276"/>
        <w:gridCol w:w="2408"/>
        <w:gridCol w:w="2837"/>
      </w:tblGrid>
      <w:tr w14:paraId="33DAB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04" w:type="dxa"/>
            <w:tcBorders>
              <w:top w:val="single" w:color="auto" w:sz="4" w:space="0"/>
              <w:left w:val="single" w:color="auto" w:sz="4" w:space="0"/>
              <w:bottom w:val="single" w:color="auto" w:sz="4" w:space="0"/>
              <w:right w:val="single" w:color="auto" w:sz="4" w:space="0"/>
            </w:tcBorders>
          </w:tcPr>
          <w:p w14:paraId="25768306">
            <w:pPr>
              <w:rPr>
                <w:rFonts w:hint="eastAsia" w:ascii="宋体" w:hAnsi="宋体" w:eastAsia="宋体"/>
                <w:sz w:val="24"/>
                <w:szCs w:val="24"/>
              </w:rPr>
            </w:pPr>
            <w:r>
              <w:rPr>
                <w:rFonts w:hint="eastAsia" w:ascii="宋体" w:hAnsi="宋体" w:eastAsia="宋体"/>
                <w:sz w:val="24"/>
                <w:szCs w:val="24"/>
              </w:rPr>
              <w:t>序号</w:t>
            </w:r>
          </w:p>
        </w:tc>
        <w:tc>
          <w:tcPr>
            <w:tcW w:w="2268" w:type="dxa"/>
            <w:tcBorders>
              <w:top w:val="single" w:color="auto" w:sz="4" w:space="0"/>
              <w:left w:val="single" w:color="auto" w:sz="4" w:space="0"/>
              <w:bottom w:val="single" w:color="auto" w:sz="4" w:space="0"/>
              <w:right w:val="single" w:color="auto" w:sz="4" w:space="0"/>
            </w:tcBorders>
          </w:tcPr>
          <w:p w14:paraId="4E8D4363">
            <w:pPr>
              <w:rPr>
                <w:rFonts w:hint="eastAsia" w:ascii="宋体" w:hAnsi="宋体" w:eastAsia="宋体"/>
                <w:sz w:val="24"/>
                <w:szCs w:val="24"/>
              </w:rPr>
            </w:pPr>
            <w:r>
              <w:rPr>
                <w:rFonts w:hint="eastAsia" w:ascii="宋体" w:hAnsi="宋体" w:eastAsia="宋体"/>
                <w:sz w:val="24"/>
                <w:szCs w:val="24"/>
              </w:rPr>
              <w:t>地区</w:t>
            </w:r>
          </w:p>
        </w:tc>
        <w:tc>
          <w:tcPr>
            <w:tcW w:w="992" w:type="dxa"/>
            <w:tcBorders>
              <w:top w:val="single" w:color="auto" w:sz="4" w:space="0"/>
              <w:left w:val="single" w:color="auto" w:sz="4" w:space="0"/>
              <w:bottom w:val="single" w:color="auto" w:sz="4" w:space="0"/>
              <w:right w:val="single" w:color="auto" w:sz="4" w:space="0"/>
            </w:tcBorders>
          </w:tcPr>
          <w:p w14:paraId="1C5F0E60">
            <w:pPr>
              <w:rPr>
                <w:rFonts w:hint="eastAsia" w:ascii="宋体" w:hAnsi="宋体" w:eastAsia="宋体"/>
                <w:sz w:val="24"/>
                <w:szCs w:val="24"/>
              </w:rPr>
            </w:pPr>
            <w:r>
              <w:rPr>
                <w:rFonts w:hint="eastAsia" w:ascii="宋体" w:hAnsi="宋体" w:eastAsia="宋体"/>
                <w:sz w:val="24"/>
                <w:szCs w:val="24"/>
              </w:rPr>
              <w:t>副会长</w:t>
            </w:r>
          </w:p>
        </w:tc>
        <w:tc>
          <w:tcPr>
            <w:tcW w:w="1276" w:type="dxa"/>
            <w:tcBorders>
              <w:top w:val="single" w:color="auto" w:sz="4" w:space="0"/>
              <w:left w:val="single" w:color="auto" w:sz="4" w:space="0"/>
              <w:bottom w:val="single" w:color="auto" w:sz="4" w:space="0"/>
              <w:right w:val="single" w:color="auto" w:sz="4" w:space="0"/>
            </w:tcBorders>
          </w:tcPr>
          <w:p w14:paraId="05B73173">
            <w:pPr>
              <w:rPr>
                <w:rFonts w:hint="eastAsia" w:ascii="宋体" w:hAnsi="宋体" w:eastAsia="宋体"/>
                <w:sz w:val="24"/>
                <w:szCs w:val="24"/>
              </w:rPr>
            </w:pPr>
            <w:r>
              <w:rPr>
                <w:rFonts w:hint="eastAsia" w:ascii="宋体" w:hAnsi="宋体" w:eastAsia="宋体"/>
                <w:sz w:val="24"/>
                <w:szCs w:val="24"/>
              </w:rPr>
              <w:t>常务理事</w:t>
            </w:r>
          </w:p>
        </w:tc>
        <w:tc>
          <w:tcPr>
            <w:tcW w:w="2408" w:type="dxa"/>
            <w:tcBorders>
              <w:top w:val="single" w:color="auto" w:sz="4" w:space="0"/>
              <w:left w:val="single" w:color="auto" w:sz="4" w:space="0"/>
              <w:bottom w:val="single" w:color="auto" w:sz="4" w:space="0"/>
              <w:right w:val="single" w:color="auto" w:sz="4" w:space="0"/>
            </w:tcBorders>
          </w:tcPr>
          <w:p w14:paraId="5FF0C192">
            <w:pPr>
              <w:rPr>
                <w:rFonts w:hint="eastAsia" w:ascii="宋体" w:hAnsi="宋体" w:eastAsia="宋体"/>
                <w:sz w:val="24"/>
                <w:szCs w:val="24"/>
              </w:rPr>
            </w:pPr>
            <w:r>
              <w:rPr>
                <w:rFonts w:hint="eastAsia" w:ascii="宋体" w:hAnsi="宋体" w:eastAsia="宋体"/>
                <w:sz w:val="24"/>
                <w:szCs w:val="24"/>
              </w:rPr>
              <w:t>理事(不含副会长、常务理事)</w:t>
            </w:r>
          </w:p>
        </w:tc>
        <w:tc>
          <w:tcPr>
            <w:tcW w:w="2837" w:type="dxa"/>
            <w:tcBorders>
              <w:top w:val="single" w:color="auto" w:sz="4" w:space="0"/>
              <w:left w:val="single" w:color="auto" w:sz="4" w:space="0"/>
              <w:bottom w:val="single" w:color="auto" w:sz="4" w:space="0"/>
              <w:right w:val="single" w:color="auto" w:sz="4" w:space="0"/>
            </w:tcBorders>
            <w:noWrap/>
          </w:tcPr>
          <w:p w14:paraId="323EF21B">
            <w:pPr>
              <w:rPr>
                <w:rFonts w:hint="eastAsia" w:ascii="宋体" w:hAnsi="宋体" w:eastAsia="宋体"/>
                <w:sz w:val="24"/>
                <w:szCs w:val="24"/>
              </w:rPr>
            </w:pPr>
            <w:r>
              <w:rPr>
                <w:rFonts w:hint="eastAsia" w:ascii="宋体" w:hAnsi="宋体" w:eastAsia="宋体"/>
                <w:sz w:val="24"/>
                <w:szCs w:val="24"/>
              </w:rPr>
              <w:t>理事总数(含副会长、常务理事、理事)</w:t>
            </w:r>
          </w:p>
        </w:tc>
      </w:tr>
      <w:tr w14:paraId="2C640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04" w:type="dxa"/>
            <w:tcBorders>
              <w:top w:val="single" w:color="auto" w:sz="4" w:space="0"/>
              <w:left w:val="single" w:color="auto" w:sz="4" w:space="0"/>
              <w:bottom w:val="single" w:color="auto" w:sz="4" w:space="0"/>
              <w:right w:val="single" w:color="auto" w:sz="4" w:space="0"/>
            </w:tcBorders>
            <w:noWrap/>
          </w:tcPr>
          <w:p w14:paraId="68B0EF44">
            <w:pPr>
              <w:rPr>
                <w:rFonts w:hint="eastAsia" w:ascii="宋体" w:hAnsi="宋体" w:eastAsia="宋体"/>
                <w:sz w:val="24"/>
                <w:szCs w:val="24"/>
              </w:rPr>
            </w:pPr>
            <w:r>
              <w:rPr>
                <w:rFonts w:hint="eastAsia"/>
              </w:rPr>
              <w:t>1.</w:t>
            </w:r>
          </w:p>
        </w:tc>
        <w:tc>
          <w:tcPr>
            <w:tcW w:w="2268" w:type="dxa"/>
            <w:tcBorders>
              <w:top w:val="single" w:color="auto" w:sz="4" w:space="0"/>
              <w:left w:val="single" w:color="auto" w:sz="4" w:space="0"/>
              <w:bottom w:val="single" w:color="auto" w:sz="4" w:space="0"/>
              <w:right w:val="single" w:color="auto" w:sz="4" w:space="0"/>
            </w:tcBorders>
            <w:noWrap/>
            <w:vAlign w:val="center"/>
          </w:tcPr>
          <w:p w14:paraId="66D7E1F6">
            <w:pPr>
              <w:rPr>
                <w:rFonts w:hint="eastAsia" w:ascii="宋体" w:hAnsi="宋体" w:eastAsia="宋体"/>
                <w:sz w:val="24"/>
                <w:szCs w:val="24"/>
              </w:rPr>
            </w:pPr>
            <w:r>
              <w:rPr>
                <w:rFonts w:hint="eastAsia" w:ascii="宋体" w:hAnsi="宋体" w:eastAsia="宋体"/>
                <w:sz w:val="24"/>
                <w:szCs w:val="24"/>
              </w:rPr>
              <w:t>北京市</w:t>
            </w:r>
          </w:p>
        </w:tc>
        <w:tc>
          <w:tcPr>
            <w:tcW w:w="992" w:type="dxa"/>
            <w:tcBorders>
              <w:top w:val="single" w:color="auto" w:sz="4" w:space="0"/>
              <w:left w:val="single" w:color="auto" w:sz="4" w:space="0"/>
              <w:bottom w:val="single" w:color="auto" w:sz="4" w:space="0"/>
              <w:right w:val="single" w:color="auto" w:sz="4" w:space="0"/>
            </w:tcBorders>
            <w:noWrap/>
            <w:vAlign w:val="center"/>
          </w:tcPr>
          <w:p w14:paraId="0304878B">
            <w:pPr>
              <w:rPr>
                <w:rFonts w:hint="eastAsia" w:ascii="宋体" w:hAnsi="宋体" w:eastAsia="宋体"/>
                <w:sz w:val="24"/>
                <w:szCs w:val="24"/>
              </w:rPr>
            </w:pPr>
            <w:r>
              <w:rPr>
                <w:rFonts w:hint="eastAsia" w:ascii="宋体" w:hAnsi="宋体" w:eastAsia="宋体"/>
                <w:sz w:val="24"/>
                <w:szCs w:val="24"/>
              </w:rPr>
              <w:t>1</w:t>
            </w:r>
          </w:p>
        </w:tc>
        <w:tc>
          <w:tcPr>
            <w:tcW w:w="1276" w:type="dxa"/>
            <w:tcBorders>
              <w:top w:val="single" w:color="auto" w:sz="4" w:space="0"/>
              <w:left w:val="single" w:color="auto" w:sz="4" w:space="0"/>
              <w:bottom w:val="single" w:color="auto" w:sz="4" w:space="0"/>
              <w:right w:val="single" w:color="auto" w:sz="4" w:space="0"/>
            </w:tcBorders>
            <w:noWrap/>
            <w:vAlign w:val="center"/>
          </w:tcPr>
          <w:p w14:paraId="5FD0858F">
            <w:pPr>
              <w:rPr>
                <w:rFonts w:hint="eastAsia" w:ascii="宋体" w:hAnsi="宋体" w:eastAsia="宋体"/>
                <w:sz w:val="24"/>
                <w:szCs w:val="24"/>
              </w:rPr>
            </w:pPr>
            <w:r>
              <w:rPr>
                <w:rFonts w:hint="eastAsia" w:ascii="宋体" w:hAnsi="宋体" w:eastAsia="宋体"/>
                <w:sz w:val="24"/>
                <w:szCs w:val="24"/>
              </w:rPr>
              <w:t>5</w:t>
            </w:r>
          </w:p>
        </w:tc>
        <w:tc>
          <w:tcPr>
            <w:tcW w:w="2408" w:type="dxa"/>
            <w:tcBorders>
              <w:top w:val="single" w:color="auto" w:sz="4" w:space="0"/>
              <w:left w:val="single" w:color="auto" w:sz="4" w:space="0"/>
              <w:bottom w:val="single" w:color="auto" w:sz="4" w:space="0"/>
              <w:right w:val="single" w:color="auto" w:sz="4" w:space="0"/>
            </w:tcBorders>
            <w:noWrap/>
            <w:vAlign w:val="center"/>
          </w:tcPr>
          <w:p w14:paraId="5DA0A347">
            <w:pPr>
              <w:rPr>
                <w:rFonts w:hint="eastAsia" w:ascii="宋体" w:hAnsi="宋体" w:eastAsia="宋体"/>
                <w:sz w:val="24"/>
                <w:szCs w:val="24"/>
              </w:rPr>
            </w:pPr>
            <w:r>
              <w:rPr>
                <w:rFonts w:hint="eastAsia" w:ascii="宋体" w:hAnsi="宋体" w:eastAsia="宋体"/>
                <w:sz w:val="24"/>
                <w:szCs w:val="24"/>
              </w:rPr>
              <w:t>16</w:t>
            </w:r>
          </w:p>
        </w:tc>
        <w:tc>
          <w:tcPr>
            <w:tcW w:w="2837" w:type="dxa"/>
            <w:tcBorders>
              <w:top w:val="single" w:color="auto" w:sz="4" w:space="0"/>
              <w:left w:val="single" w:color="auto" w:sz="4" w:space="0"/>
              <w:bottom w:val="single" w:color="auto" w:sz="4" w:space="0"/>
              <w:right w:val="single" w:color="auto" w:sz="4" w:space="0"/>
            </w:tcBorders>
            <w:noWrap/>
            <w:vAlign w:val="center"/>
          </w:tcPr>
          <w:p w14:paraId="76A4D3F3">
            <w:pPr>
              <w:rPr>
                <w:rFonts w:hint="eastAsia" w:ascii="宋体" w:hAnsi="宋体" w:eastAsia="宋体"/>
                <w:sz w:val="24"/>
                <w:szCs w:val="24"/>
              </w:rPr>
            </w:pPr>
            <w:r>
              <w:rPr>
                <w:rFonts w:ascii="宋体" w:hAnsi="宋体" w:eastAsia="宋体"/>
                <w:sz w:val="24"/>
                <w:szCs w:val="24"/>
              </w:rPr>
              <w:t>22</w:t>
            </w:r>
          </w:p>
        </w:tc>
      </w:tr>
      <w:tr w14:paraId="360A4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04" w:type="dxa"/>
            <w:tcBorders>
              <w:top w:val="single" w:color="auto" w:sz="4" w:space="0"/>
              <w:left w:val="single" w:color="auto" w:sz="4" w:space="0"/>
              <w:bottom w:val="single" w:color="auto" w:sz="4" w:space="0"/>
              <w:right w:val="single" w:color="auto" w:sz="4" w:space="0"/>
            </w:tcBorders>
            <w:noWrap/>
          </w:tcPr>
          <w:p w14:paraId="1458E05F">
            <w:pPr>
              <w:rPr>
                <w:rFonts w:hint="eastAsia" w:ascii="宋体" w:hAnsi="宋体" w:eastAsia="宋体"/>
                <w:sz w:val="24"/>
                <w:szCs w:val="24"/>
              </w:rPr>
            </w:pPr>
            <w:r>
              <w:rPr>
                <w:rFonts w:hint="eastAsia"/>
              </w:rPr>
              <w:t>2.</w:t>
            </w:r>
          </w:p>
        </w:tc>
        <w:tc>
          <w:tcPr>
            <w:tcW w:w="2268" w:type="dxa"/>
            <w:tcBorders>
              <w:top w:val="single" w:color="auto" w:sz="4" w:space="0"/>
              <w:left w:val="single" w:color="auto" w:sz="4" w:space="0"/>
              <w:bottom w:val="single" w:color="auto" w:sz="4" w:space="0"/>
              <w:right w:val="single" w:color="auto" w:sz="4" w:space="0"/>
            </w:tcBorders>
            <w:noWrap/>
            <w:vAlign w:val="center"/>
          </w:tcPr>
          <w:p w14:paraId="30A44786">
            <w:pPr>
              <w:rPr>
                <w:rFonts w:hint="eastAsia" w:ascii="宋体" w:hAnsi="宋体" w:eastAsia="宋体"/>
                <w:sz w:val="24"/>
                <w:szCs w:val="24"/>
              </w:rPr>
            </w:pPr>
            <w:r>
              <w:rPr>
                <w:rFonts w:hint="eastAsia" w:ascii="宋体" w:hAnsi="宋体" w:eastAsia="宋体"/>
                <w:sz w:val="24"/>
                <w:szCs w:val="24"/>
              </w:rPr>
              <w:t>天津市</w:t>
            </w:r>
          </w:p>
        </w:tc>
        <w:tc>
          <w:tcPr>
            <w:tcW w:w="992" w:type="dxa"/>
            <w:tcBorders>
              <w:top w:val="single" w:color="auto" w:sz="4" w:space="0"/>
              <w:left w:val="single" w:color="auto" w:sz="4" w:space="0"/>
              <w:bottom w:val="single" w:color="auto" w:sz="4" w:space="0"/>
              <w:right w:val="single" w:color="auto" w:sz="4" w:space="0"/>
            </w:tcBorders>
            <w:noWrap/>
            <w:vAlign w:val="center"/>
          </w:tcPr>
          <w:p w14:paraId="29589D33">
            <w:pPr>
              <w:rPr>
                <w:rFonts w:hint="eastAsia" w:ascii="宋体" w:hAnsi="宋体" w:eastAsia="宋体"/>
                <w:sz w:val="24"/>
                <w:szCs w:val="24"/>
              </w:rPr>
            </w:pPr>
            <w:r>
              <w:rPr>
                <w:rFonts w:hint="eastAsia" w:ascii="宋体" w:hAnsi="宋体" w:eastAsia="宋体"/>
                <w:sz w:val="24"/>
                <w:szCs w:val="24"/>
              </w:rPr>
              <w:t>1</w:t>
            </w:r>
          </w:p>
        </w:tc>
        <w:tc>
          <w:tcPr>
            <w:tcW w:w="1276" w:type="dxa"/>
            <w:tcBorders>
              <w:top w:val="single" w:color="auto" w:sz="4" w:space="0"/>
              <w:left w:val="single" w:color="auto" w:sz="4" w:space="0"/>
              <w:bottom w:val="single" w:color="auto" w:sz="4" w:space="0"/>
              <w:right w:val="single" w:color="auto" w:sz="4" w:space="0"/>
            </w:tcBorders>
            <w:noWrap/>
            <w:vAlign w:val="center"/>
          </w:tcPr>
          <w:p w14:paraId="479365E0">
            <w:pPr>
              <w:rPr>
                <w:rFonts w:hint="eastAsia" w:ascii="宋体" w:hAnsi="宋体" w:eastAsia="宋体"/>
                <w:sz w:val="24"/>
                <w:szCs w:val="24"/>
              </w:rPr>
            </w:pPr>
            <w:r>
              <w:rPr>
                <w:rFonts w:hint="eastAsia" w:ascii="宋体" w:hAnsi="宋体" w:eastAsia="宋体"/>
                <w:sz w:val="24"/>
                <w:szCs w:val="24"/>
              </w:rPr>
              <w:t>5</w:t>
            </w:r>
          </w:p>
        </w:tc>
        <w:tc>
          <w:tcPr>
            <w:tcW w:w="2408" w:type="dxa"/>
            <w:tcBorders>
              <w:top w:val="single" w:color="auto" w:sz="4" w:space="0"/>
              <w:left w:val="single" w:color="auto" w:sz="4" w:space="0"/>
              <w:bottom w:val="single" w:color="auto" w:sz="4" w:space="0"/>
              <w:right w:val="single" w:color="auto" w:sz="4" w:space="0"/>
            </w:tcBorders>
            <w:noWrap/>
            <w:vAlign w:val="center"/>
          </w:tcPr>
          <w:p w14:paraId="7CB80CA0">
            <w:pPr>
              <w:rPr>
                <w:rFonts w:hint="eastAsia" w:ascii="宋体" w:hAnsi="宋体" w:eastAsia="宋体"/>
                <w:sz w:val="24"/>
                <w:szCs w:val="24"/>
              </w:rPr>
            </w:pPr>
            <w:r>
              <w:rPr>
                <w:rFonts w:hint="eastAsia" w:ascii="宋体" w:hAnsi="宋体" w:eastAsia="宋体"/>
                <w:sz w:val="24"/>
                <w:szCs w:val="24"/>
              </w:rPr>
              <w:t>15</w:t>
            </w:r>
          </w:p>
        </w:tc>
        <w:tc>
          <w:tcPr>
            <w:tcW w:w="2837" w:type="dxa"/>
            <w:tcBorders>
              <w:top w:val="single" w:color="auto" w:sz="4" w:space="0"/>
              <w:left w:val="single" w:color="auto" w:sz="4" w:space="0"/>
              <w:bottom w:val="single" w:color="auto" w:sz="4" w:space="0"/>
              <w:right w:val="single" w:color="auto" w:sz="4" w:space="0"/>
            </w:tcBorders>
            <w:noWrap/>
            <w:vAlign w:val="center"/>
          </w:tcPr>
          <w:p w14:paraId="3BC9568D">
            <w:pPr>
              <w:rPr>
                <w:rFonts w:hint="eastAsia" w:ascii="宋体" w:hAnsi="宋体" w:eastAsia="宋体"/>
                <w:sz w:val="24"/>
                <w:szCs w:val="24"/>
              </w:rPr>
            </w:pPr>
            <w:r>
              <w:rPr>
                <w:rFonts w:ascii="宋体" w:hAnsi="宋体" w:eastAsia="宋体"/>
                <w:sz w:val="24"/>
                <w:szCs w:val="24"/>
              </w:rPr>
              <w:t>21</w:t>
            </w:r>
          </w:p>
        </w:tc>
      </w:tr>
      <w:tr w14:paraId="76F0B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04" w:type="dxa"/>
            <w:tcBorders>
              <w:top w:val="single" w:color="auto" w:sz="4" w:space="0"/>
              <w:left w:val="single" w:color="auto" w:sz="4" w:space="0"/>
              <w:bottom w:val="single" w:color="auto" w:sz="4" w:space="0"/>
              <w:right w:val="single" w:color="auto" w:sz="4" w:space="0"/>
            </w:tcBorders>
            <w:noWrap/>
          </w:tcPr>
          <w:p w14:paraId="432A563E">
            <w:pPr>
              <w:rPr>
                <w:rFonts w:hint="eastAsia" w:ascii="宋体" w:hAnsi="宋体" w:eastAsia="宋体"/>
                <w:sz w:val="24"/>
                <w:szCs w:val="24"/>
              </w:rPr>
            </w:pPr>
            <w:r>
              <w:rPr>
                <w:rFonts w:hint="eastAsia"/>
              </w:rPr>
              <w:t>3.</w:t>
            </w:r>
          </w:p>
        </w:tc>
        <w:tc>
          <w:tcPr>
            <w:tcW w:w="2268" w:type="dxa"/>
            <w:tcBorders>
              <w:top w:val="single" w:color="auto" w:sz="4" w:space="0"/>
              <w:left w:val="single" w:color="auto" w:sz="4" w:space="0"/>
              <w:bottom w:val="single" w:color="auto" w:sz="4" w:space="0"/>
              <w:right w:val="single" w:color="auto" w:sz="4" w:space="0"/>
            </w:tcBorders>
            <w:noWrap/>
            <w:vAlign w:val="center"/>
          </w:tcPr>
          <w:p w14:paraId="4A3B4FA1">
            <w:pPr>
              <w:rPr>
                <w:rFonts w:hint="eastAsia" w:ascii="宋体" w:hAnsi="宋体" w:eastAsia="宋体"/>
                <w:sz w:val="24"/>
                <w:szCs w:val="24"/>
              </w:rPr>
            </w:pPr>
            <w:r>
              <w:rPr>
                <w:rFonts w:hint="eastAsia" w:ascii="宋体" w:hAnsi="宋体" w:eastAsia="宋体"/>
                <w:sz w:val="24"/>
                <w:szCs w:val="24"/>
              </w:rPr>
              <w:t>河北省</w:t>
            </w:r>
          </w:p>
        </w:tc>
        <w:tc>
          <w:tcPr>
            <w:tcW w:w="992" w:type="dxa"/>
            <w:tcBorders>
              <w:top w:val="single" w:color="auto" w:sz="4" w:space="0"/>
              <w:left w:val="single" w:color="auto" w:sz="4" w:space="0"/>
              <w:bottom w:val="single" w:color="auto" w:sz="4" w:space="0"/>
              <w:right w:val="single" w:color="auto" w:sz="4" w:space="0"/>
            </w:tcBorders>
            <w:noWrap/>
            <w:vAlign w:val="center"/>
          </w:tcPr>
          <w:p w14:paraId="606ABBC9">
            <w:pPr>
              <w:rPr>
                <w:rFonts w:hint="eastAsia" w:ascii="宋体" w:hAnsi="宋体" w:eastAsia="宋体"/>
                <w:sz w:val="24"/>
                <w:szCs w:val="24"/>
              </w:rPr>
            </w:pPr>
            <w:r>
              <w:rPr>
                <w:rFonts w:hint="eastAsia" w:ascii="宋体" w:hAnsi="宋体" w:eastAsia="宋体"/>
                <w:sz w:val="24"/>
                <w:szCs w:val="24"/>
              </w:rPr>
              <w:t>0</w:t>
            </w:r>
          </w:p>
        </w:tc>
        <w:tc>
          <w:tcPr>
            <w:tcW w:w="1276" w:type="dxa"/>
            <w:tcBorders>
              <w:top w:val="single" w:color="auto" w:sz="4" w:space="0"/>
              <w:left w:val="single" w:color="auto" w:sz="4" w:space="0"/>
              <w:bottom w:val="single" w:color="auto" w:sz="4" w:space="0"/>
              <w:right w:val="single" w:color="auto" w:sz="4" w:space="0"/>
            </w:tcBorders>
            <w:noWrap/>
            <w:vAlign w:val="center"/>
          </w:tcPr>
          <w:p w14:paraId="79B30839">
            <w:pPr>
              <w:rPr>
                <w:rFonts w:hint="eastAsia" w:ascii="宋体" w:hAnsi="宋体" w:eastAsia="宋体"/>
                <w:sz w:val="24"/>
                <w:szCs w:val="24"/>
              </w:rPr>
            </w:pPr>
            <w:r>
              <w:rPr>
                <w:rFonts w:hint="eastAsia" w:ascii="宋体" w:hAnsi="宋体" w:eastAsia="宋体"/>
                <w:sz w:val="24"/>
                <w:szCs w:val="24"/>
              </w:rPr>
              <w:t>4</w:t>
            </w:r>
          </w:p>
        </w:tc>
        <w:tc>
          <w:tcPr>
            <w:tcW w:w="2408" w:type="dxa"/>
            <w:tcBorders>
              <w:top w:val="single" w:color="auto" w:sz="4" w:space="0"/>
              <w:left w:val="single" w:color="auto" w:sz="4" w:space="0"/>
              <w:bottom w:val="single" w:color="auto" w:sz="4" w:space="0"/>
              <w:right w:val="single" w:color="auto" w:sz="4" w:space="0"/>
            </w:tcBorders>
            <w:noWrap/>
            <w:vAlign w:val="center"/>
          </w:tcPr>
          <w:p w14:paraId="644F7CB9">
            <w:pPr>
              <w:rPr>
                <w:rFonts w:hint="eastAsia" w:ascii="宋体" w:hAnsi="宋体" w:eastAsia="宋体"/>
                <w:sz w:val="24"/>
                <w:szCs w:val="24"/>
              </w:rPr>
            </w:pPr>
            <w:r>
              <w:rPr>
                <w:rFonts w:hint="eastAsia" w:ascii="宋体" w:hAnsi="宋体" w:eastAsia="宋体"/>
                <w:sz w:val="24"/>
                <w:szCs w:val="24"/>
              </w:rPr>
              <w:t>11</w:t>
            </w:r>
          </w:p>
        </w:tc>
        <w:tc>
          <w:tcPr>
            <w:tcW w:w="2837" w:type="dxa"/>
            <w:tcBorders>
              <w:top w:val="single" w:color="auto" w:sz="4" w:space="0"/>
              <w:left w:val="single" w:color="auto" w:sz="4" w:space="0"/>
              <w:bottom w:val="single" w:color="auto" w:sz="4" w:space="0"/>
              <w:right w:val="single" w:color="auto" w:sz="4" w:space="0"/>
            </w:tcBorders>
            <w:noWrap/>
            <w:vAlign w:val="center"/>
          </w:tcPr>
          <w:p w14:paraId="5870B586">
            <w:pPr>
              <w:rPr>
                <w:rFonts w:hint="eastAsia" w:ascii="宋体" w:hAnsi="宋体" w:eastAsia="宋体"/>
                <w:sz w:val="24"/>
                <w:szCs w:val="24"/>
              </w:rPr>
            </w:pPr>
            <w:r>
              <w:rPr>
                <w:rFonts w:ascii="宋体" w:hAnsi="宋体" w:eastAsia="宋体"/>
                <w:sz w:val="24"/>
                <w:szCs w:val="24"/>
              </w:rPr>
              <w:t>15</w:t>
            </w:r>
          </w:p>
        </w:tc>
      </w:tr>
      <w:tr w14:paraId="15C6E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04" w:type="dxa"/>
            <w:tcBorders>
              <w:top w:val="single" w:color="auto" w:sz="4" w:space="0"/>
              <w:left w:val="single" w:color="auto" w:sz="4" w:space="0"/>
              <w:bottom w:val="single" w:color="auto" w:sz="4" w:space="0"/>
              <w:right w:val="single" w:color="auto" w:sz="4" w:space="0"/>
            </w:tcBorders>
            <w:noWrap/>
          </w:tcPr>
          <w:p w14:paraId="0C256080">
            <w:pPr>
              <w:rPr>
                <w:rFonts w:hint="eastAsia" w:ascii="宋体" w:hAnsi="宋体" w:eastAsia="宋体"/>
                <w:sz w:val="24"/>
                <w:szCs w:val="24"/>
              </w:rPr>
            </w:pPr>
            <w:r>
              <w:rPr>
                <w:rFonts w:hint="eastAsia"/>
              </w:rPr>
              <w:t>4.</w:t>
            </w:r>
          </w:p>
        </w:tc>
        <w:tc>
          <w:tcPr>
            <w:tcW w:w="2268" w:type="dxa"/>
            <w:tcBorders>
              <w:top w:val="single" w:color="auto" w:sz="4" w:space="0"/>
              <w:left w:val="single" w:color="auto" w:sz="4" w:space="0"/>
              <w:bottom w:val="single" w:color="auto" w:sz="4" w:space="0"/>
              <w:right w:val="single" w:color="auto" w:sz="4" w:space="0"/>
            </w:tcBorders>
            <w:noWrap/>
            <w:vAlign w:val="center"/>
          </w:tcPr>
          <w:p w14:paraId="10F3B3BE">
            <w:pPr>
              <w:rPr>
                <w:rFonts w:hint="eastAsia" w:ascii="宋体" w:hAnsi="宋体" w:eastAsia="宋体"/>
                <w:sz w:val="24"/>
                <w:szCs w:val="24"/>
              </w:rPr>
            </w:pPr>
            <w:r>
              <w:rPr>
                <w:rFonts w:hint="eastAsia" w:ascii="宋体" w:hAnsi="宋体" w:eastAsia="宋体"/>
                <w:sz w:val="24"/>
                <w:szCs w:val="24"/>
              </w:rPr>
              <w:t>山西省</w:t>
            </w:r>
          </w:p>
        </w:tc>
        <w:tc>
          <w:tcPr>
            <w:tcW w:w="992" w:type="dxa"/>
            <w:tcBorders>
              <w:top w:val="single" w:color="auto" w:sz="4" w:space="0"/>
              <w:left w:val="single" w:color="auto" w:sz="4" w:space="0"/>
              <w:bottom w:val="single" w:color="auto" w:sz="4" w:space="0"/>
              <w:right w:val="single" w:color="auto" w:sz="4" w:space="0"/>
            </w:tcBorders>
            <w:noWrap/>
            <w:vAlign w:val="center"/>
          </w:tcPr>
          <w:p w14:paraId="70433E10">
            <w:pPr>
              <w:rPr>
                <w:rFonts w:hint="eastAsia" w:ascii="宋体" w:hAnsi="宋体" w:eastAsia="宋体"/>
                <w:sz w:val="24"/>
                <w:szCs w:val="24"/>
              </w:rPr>
            </w:pPr>
            <w:r>
              <w:rPr>
                <w:rFonts w:hint="eastAsia" w:ascii="宋体" w:hAnsi="宋体" w:eastAsia="宋体"/>
                <w:sz w:val="24"/>
                <w:szCs w:val="24"/>
              </w:rPr>
              <w:t>0</w:t>
            </w:r>
          </w:p>
        </w:tc>
        <w:tc>
          <w:tcPr>
            <w:tcW w:w="1276" w:type="dxa"/>
            <w:tcBorders>
              <w:top w:val="single" w:color="auto" w:sz="4" w:space="0"/>
              <w:left w:val="single" w:color="auto" w:sz="4" w:space="0"/>
              <w:bottom w:val="single" w:color="auto" w:sz="4" w:space="0"/>
              <w:right w:val="single" w:color="auto" w:sz="4" w:space="0"/>
            </w:tcBorders>
            <w:noWrap/>
            <w:vAlign w:val="center"/>
          </w:tcPr>
          <w:p w14:paraId="5EB0D4EF">
            <w:pPr>
              <w:rPr>
                <w:rFonts w:hint="eastAsia" w:ascii="宋体" w:hAnsi="宋体" w:eastAsia="宋体"/>
                <w:sz w:val="24"/>
                <w:szCs w:val="24"/>
              </w:rPr>
            </w:pPr>
            <w:r>
              <w:rPr>
                <w:rFonts w:hint="eastAsia" w:ascii="宋体" w:hAnsi="宋体" w:eastAsia="宋体"/>
                <w:sz w:val="24"/>
                <w:szCs w:val="24"/>
              </w:rPr>
              <w:t>3</w:t>
            </w:r>
          </w:p>
        </w:tc>
        <w:tc>
          <w:tcPr>
            <w:tcW w:w="2408" w:type="dxa"/>
            <w:tcBorders>
              <w:top w:val="single" w:color="auto" w:sz="4" w:space="0"/>
              <w:left w:val="single" w:color="auto" w:sz="4" w:space="0"/>
              <w:bottom w:val="single" w:color="auto" w:sz="4" w:space="0"/>
              <w:right w:val="single" w:color="auto" w:sz="4" w:space="0"/>
            </w:tcBorders>
            <w:noWrap/>
            <w:vAlign w:val="center"/>
          </w:tcPr>
          <w:p w14:paraId="40E5CF08">
            <w:pPr>
              <w:rPr>
                <w:rFonts w:hint="eastAsia" w:ascii="宋体" w:hAnsi="宋体" w:eastAsia="宋体"/>
                <w:sz w:val="24"/>
                <w:szCs w:val="24"/>
              </w:rPr>
            </w:pPr>
            <w:r>
              <w:rPr>
                <w:rFonts w:hint="eastAsia" w:ascii="宋体" w:hAnsi="宋体" w:eastAsia="宋体"/>
                <w:sz w:val="24"/>
                <w:szCs w:val="24"/>
              </w:rPr>
              <w:t>10</w:t>
            </w:r>
          </w:p>
        </w:tc>
        <w:tc>
          <w:tcPr>
            <w:tcW w:w="2837" w:type="dxa"/>
            <w:tcBorders>
              <w:top w:val="single" w:color="auto" w:sz="4" w:space="0"/>
              <w:left w:val="single" w:color="auto" w:sz="4" w:space="0"/>
              <w:bottom w:val="single" w:color="auto" w:sz="4" w:space="0"/>
              <w:right w:val="single" w:color="auto" w:sz="4" w:space="0"/>
            </w:tcBorders>
            <w:noWrap/>
            <w:vAlign w:val="center"/>
          </w:tcPr>
          <w:p w14:paraId="4B44498F">
            <w:pPr>
              <w:rPr>
                <w:rFonts w:hint="eastAsia" w:ascii="宋体" w:hAnsi="宋体" w:eastAsia="宋体"/>
                <w:sz w:val="24"/>
                <w:szCs w:val="24"/>
              </w:rPr>
            </w:pPr>
            <w:r>
              <w:rPr>
                <w:rFonts w:ascii="宋体" w:hAnsi="宋体" w:eastAsia="宋体"/>
                <w:sz w:val="24"/>
                <w:szCs w:val="24"/>
              </w:rPr>
              <w:t>13</w:t>
            </w:r>
          </w:p>
        </w:tc>
      </w:tr>
      <w:tr w14:paraId="1BB09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04" w:type="dxa"/>
            <w:tcBorders>
              <w:top w:val="single" w:color="auto" w:sz="4" w:space="0"/>
              <w:left w:val="single" w:color="auto" w:sz="4" w:space="0"/>
              <w:bottom w:val="single" w:color="auto" w:sz="4" w:space="0"/>
              <w:right w:val="single" w:color="auto" w:sz="4" w:space="0"/>
            </w:tcBorders>
            <w:noWrap/>
          </w:tcPr>
          <w:p w14:paraId="0A03CC85">
            <w:pPr>
              <w:rPr>
                <w:rFonts w:hint="eastAsia" w:ascii="宋体" w:hAnsi="宋体" w:eastAsia="宋体"/>
                <w:sz w:val="24"/>
                <w:szCs w:val="24"/>
              </w:rPr>
            </w:pPr>
            <w:r>
              <w:rPr>
                <w:rFonts w:hint="eastAsia"/>
              </w:rPr>
              <w:t>5.</w:t>
            </w:r>
          </w:p>
        </w:tc>
        <w:tc>
          <w:tcPr>
            <w:tcW w:w="2268" w:type="dxa"/>
            <w:tcBorders>
              <w:top w:val="single" w:color="auto" w:sz="4" w:space="0"/>
              <w:left w:val="single" w:color="auto" w:sz="4" w:space="0"/>
              <w:bottom w:val="single" w:color="auto" w:sz="4" w:space="0"/>
              <w:right w:val="single" w:color="auto" w:sz="4" w:space="0"/>
            </w:tcBorders>
            <w:noWrap/>
            <w:vAlign w:val="center"/>
          </w:tcPr>
          <w:p w14:paraId="4EC9BCE4">
            <w:pPr>
              <w:rPr>
                <w:rFonts w:hint="eastAsia" w:ascii="宋体" w:hAnsi="宋体" w:eastAsia="宋体"/>
                <w:sz w:val="24"/>
                <w:szCs w:val="24"/>
              </w:rPr>
            </w:pPr>
            <w:r>
              <w:rPr>
                <w:rFonts w:hint="eastAsia" w:ascii="宋体" w:hAnsi="宋体" w:eastAsia="宋体"/>
                <w:sz w:val="24"/>
                <w:szCs w:val="24"/>
              </w:rPr>
              <w:t>内蒙古自治区</w:t>
            </w:r>
          </w:p>
        </w:tc>
        <w:tc>
          <w:tcPr>
            <w:tcW w:w="992" w:type="dxa"/>
            <w:tcBorders>
              <w:top w:val="single" w:color="auto" w:sz="4" w:space="0"/>
              <w:left w:val="single" w:color="auto" w:sz="4" w:space="0"/>
              <w:bottom w:val="single" w:color="auto" w:sz="4" w:space="0"/>
              <w:right w:val="single" w:color="auto" w:sz="4" w:space="0"/>
            </w:tcBorders>
            <w:noWrap/>
            <w:vAlign w:val="center"/>
          </w:tcPr>
          <w:p w14:paraId="2C6067F9">
            <w:pPr>
              <w:rPr>
                <w:rFonts w:hint="eastAsia" w:ascii="宋体" w:hAnsi="宋体" w:eastAsia="宋体"/>
                <w:sz w:val="24"/>
                <w:szCs w:val="24"/>
              </w:rPr>
            </w:pPr>
            <w:r>
              <w:rPr>
                <w:rFonts w:hint="eastAsia" w:ascii="宋体" w:hAnsi="宋体" w:eastAsia="宋体"/>
                <w:sz w:val="24"/>
                <w:szCs w:val="24"/>
              </w:rPr>
              <w:t>0</w:t>
            </w:r>
          </w:p>
        </w:tc>
        <w:tc>
          <w:tcPr>
            <w:tcW w:w="1276" w:type="dxa"/>
            <w:tcBorders>
              <w:top w:val="single" w:color="auto" w:sz="4" w:space="0"/>
              <w:left w:val="single" w:color="auto" w:sz="4" w:space="0"/>
              <w:bottom w:val="single" w:color="auto" w:sz="4" w:space="0"/>
              <w:right w:val="single" w:color="auto" w:sz="4" w:space="0"/>
            </w:tcBorders>
            <w:noWrap/>
            <w:vAlign w:val="center"/>
          </w:tcPr>
          <w:p w14:paraId="09817994">
            <w:pPr>
              <w:rPr>
                <w:rFonts w:hint="eastAsia" w:ascii="宋体" w:hAnsi="宋体" w:eastAsia="宋体"/>
                <w:sz w:val="24"/>
                <w:szCs w:val="24"/>
              </w:rPr>
            </w:pPr>
            <w:r>
              <w:rPr>
                <w:rFonts w:hint="eastAsia" w:ascii="宋体" w:hAnsi="宋体" w:eastAsia="宋体"/>
                <w:sz w:val="24"/>
                <w:szCs w:val="24"/>
              </w:rPr>
              <w:t>2</w:t>
            </w:r>
          </w:p>
        </w:tc>
        <w:tc>
          <w:tcPr>
            <w:tcW w:w="2408" w:type="dxa"/>
            <w:tcBorders>
              <w:top w:val="single" w:color="auto" w:sz="4" w:space="0"/>
              <w:left w:val="single" w:color="auto" w:sz="4" w:space="0"/>
              <w:bottom w:val="single" w:color="auto" w:sz="4" w:space="0"/>
              <w:right w:val="single" w:color="auto" w:sz="4" w:space="0"/>
            </w:tcBorders>
            <w:noWrap/>
            <w:vAlign w:val="center"/>
          </w:tcPr>
          <w:p w14:paraId="4721C622">
            <w:pPr>
              <w:rPr>
                <w:rFonts w:hint="eastAsia" w:ascii="宋体" w:hAnsi="宋体" w:eastAsia="宋体"/>
                <w:sz w:val="24"/>
                <w:szCs w:val="24"/>
              </w:rPr>
            </w:pPr>
            <w:r>
              <w:rPr>
                <w:rFonts w:hint="eastAsia" w:ascii="宋体" w:hAnsi="宋体" w:eastAsia="宋体"/>
                <w:sz w:val="24"/>
                <w:szCs w:val="24"/>
              </w:rPr>
              <w:t>8</w:t>
            </w:r>
          </w:p>
        </w:tc>
        <w:tc>
          <w:tcPr>
            <w:tcW w:w="2837" w:type="dxa"/>
            <w:tcBorders>
              <w:top w:val="single" w:color="auto" w:sz="4" w:space="0"/>
              <w:left w:val="single" w:color="auto" w:sz="4" w:space="0"/>
              <w:bottom w:val="single" w:color="auto" w:sz="4" w:space="0"/>
              <w:right w:val="single" w:color="auto" w:sz="4" w:space="0"/>
            </w:tcBorders>
            <w:noWrap/>
            <w:vAlign w:val="center"/>
          </w:tcPr>
          <w:p w14:paraId="75BAD5FF">
            <w:pPr>
              <w:rPr>
                <w:rFonts w:hint="eastAsia" w:ascii="宋体" w:hAnsi="宋体" w:eastAsia="宋体"/>
                <w:sz w:val="24"/>
                <w:szCs w:val="24"/>
              </w:rPr>
            </w:pPr>
            <w:r>
              <w:rPr>
                <w:rFonts w:ascii="宋体" w:hAnsi="宋体" w:eastAsia="宋体"/>
                <w:sz w:val="24"/>
                <w:szCs w:val="24"/>
              </w:rPr>
              <w:t>10</w:t>
            </w:r>
          </w:p>
        </w:tc>
      </w:tr>
      <w:tr w14:paraId="7C292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04" w:type="dxa"/>
            <w:tcBorders>
              <w:top w:val="single" w:color="auto" w:sz="4" w:space="0"/>
              <w:left w:val="single" w:color="auto" w:sz="4" w:space="0"/>
              <w:bottom w:val="single" w:color="auto" w:sz="4" w:space="0"/>
              <w:right w:val="single" w:color="auto" w:sz="4" w:space="0"/>
            </w:tcBorders>
            <w:noWrap/>
          </w:tcPr>
          <w:p w14:paraId="61397F5D">
            <w:pPr>
              <w:rPr>
                <w:rFonts w:hint="eastAsia" w:ascii="宋体" w:hAnsi="宋体" w:eastAsia="宋体"/>
                <w:sz w:val="24"/>
                <w:szCs w:val="24"/>
              </w:rPr>
            </w:pPr>
            <w:r>
              <w:rPr>
                <w:rFonts w:hint="eastAsia"/>
              </w:rPr>
              <w:t>6.</w:t>
            </w:r>
          </w:p>
        </w:tc>
        <w:tc>
          <w:tcPr>
            <w:tcW w:w="2268" w:type="dxa"/>
            <w:tcBorders>
              <w:top w:val="single" w:color="auto" w:sz="4" w:space="0"/>
              <w:left w:val="single" w:color="auto" w:sz="4" w:space="0"/>
              <w:bottom w:val="single" w:color="auto" w:sz="4" w:space="0"/>
              <w:right w:val="single" w:color="auto" w:sz="4" w:space="0"/>
            </w:tcBorders>
            <w:noWrap/>
            <w:vAlign w:val="center"/>
          </w:tcPr>
          <w:p w14:paraId="75D808B8">
            <w:pPr>
              <w:rPr>
                <w:rFonts w:hint="eastAsia" w:ascii="宋体" w:hAnsi="宋体" w:eastAsia="宋体"/>
                <w:sz w:val="24"/>
                <w:szCs w:val="24"/>
              </w:rPr>
            </w:pPr>
            <w:r>
              <w:rPr>
                <w:rFonts w:hint="eastAsia" w:ascii="宋体" w:hAnsi="宋体" w:eastAsia="宋体"/>
                <w:sz w:val="24"/>
                <w:szCs w:val="24"/>
              </w:rPr>
              <w:t>辽宁省</w:t>
            </w:r>
          </w:p>
        </w:tc>
        <w:tc>
          <w:tcPr>
            <w:tcW w:w="992" w:type="dxa"/>
            <w:tcBorders>
              <w:top w:val="single" w:color="auto" w:sz="4" w:space="0"/>
              <w:left w:val="single" w:color="auto" w:sz="4" w:space="0"/>
              <w:bottom w:val="single" w:color="auto" w:sz="4" w:space="0"/>
              <w:right w:val="single" w:color="auto" w:sz="4" w:space="0"/>
            </w:tcBorders>
            <w:noWrap/>
            <w:vAlign w:val="center"/>
          </w:tcPr>
          <w:p w14:paraId="7BD3774C">
            <w:pPr>
              <w:rPr>
                <w:rFonts w:hint="eastAsia" w:ascii="宋体" w:hAnsi="宋体" w:eastAsia="宋体"/>
                <w:sz w:val="24"/>
                <w:szCs w:val="24"/>
              </w:rPr>
            </w:pPr>
            <w:r>
              <w:rPr>
                <w:rFonts w:hint="eastAsia" w:ascii="宋体" w:hAnsi="宋体" w:eastAsia="宋体"/>
                <w:sz w:val="24"/>
                <w:szCs w:val="24"/>
              </w:rPr>
              <w:t>0</w:t>
            </w:r>
          </w:p>
        </w:tc>
        <w:tc>
          <w:tcPr>
            <w:tcW w:w="1276" w:type="dxa"/>
            <w:tcBorders>
              <w:top w:val="single" w:color="auto" w:sz="4" w:space="0"/>
              <w:left w:val="single" w:color="auto" w:sz="4" w:space="0"/>
              <w:bottom w:val="single" w:color="auto" w:sz="4" w:space="0"/>
              <w:right w:val="single" w:color="auto" w:sz="4" w:space="0"/>
            </w:tcBorders>
            <w:noWrap/>
            <w:vAlign w:val="center"/>
          </w:tcPr>
          <w:p w14:paraId="7A949392">
            <w:pPr>
              <w:rPr>
                <w:rFonts w:hint="eastAsia" w:ascii="宋体" w:hAnsi="宋体" w:eastAsia="宋体"/>
                <w:sz w:val="24"/>
                <w:szCs w:val="24"/>
              </w:rPr>
            </w:pPr>
            <w:r>
              <w:rPr>
                <w:rFonts w:hint="eastAsia" w:ascii="宋体" w:hAnsi="宋体" w:eastAsia="宋体"/>
                <w:sz w:val="24"/>
                <w:szCs w:val="24"/>
              </w:rPr>
              <w:t>5</w:t>
            </w:r>
          </w:p>
        </w:tc>
        <w:tc>
          <w:tcPr>
            <w:tcW w:w="2408" w:type="dxa"/>
            <w:tcBorders>
              <w:top w:val="single" w:color="auto" w:sz="4" w:space="0"/>
              <w:left w:val="single" w:color="auto" w:sz="4" w:space="0"/>
              <w:bottom w:val="single" w:color="auto" w:sz="4" w:space="0"/>
              <w:right w:val="single" w:color="auto" w:sz="4" w:space="0"/>
            </w:tcBorders>
            <w:noWrap/>
            <w:vAlign w:val="center"/>
          </w:tcPr>
          <w:p w14:paraId="30EE36B6">
            <w:pPr>
              <w:rPr>
                <w:rFonts w:hint="eastAsia" w:ascii="宋体" w:hAnsi="宋体" w:eastAsia="宋体"/>
                <w:sz w:val="24"/>
                <w:szCs w:val="24"/>
              </w:rPr>
            </w:pPr>
            <w:r>
              <w:rPr>
                <w:rFonts w:hint="eastAsia" w:ascii="宋体" w:hAnsi="宋体" w:eastAsia="宋体"/>
                <w:sz w:val="24"/>
                <w:szCs w:val="24"/>
              </w:rPr>
              <w:t>10</w:t>
            </w:r>
          </w:p>
        </w:tc>
        <w:tc>
          <w:tcPr>
            <w:tcW w:w="2837" w:type="dxa"/>
            <w:tcBorders>
              <w:top w:val="single" w:color="auto" w:sz="4" w:space="0"/>
              <w:left w:val="single" w:color="auto" w:sz="4" w:space="0"/>
              <w:bottom w:val="single" w:color="auto" w:sz="4" w:space="0"/>
              <w:right w:val="single" w:color="auto" w:sz="4" w:space="0"/>
            </w:tcBorders>
            <w:noWrap/>
            <w:vAlign w:val="center"/>
          </w:tcPr>
          <w:p w14:paraId="3DB5A288">
            <w:pPr>
              <w:rPr>
                <w:rFonts w:hint="eastAsia" w:ascii="宋体" w:hAnsi="宋体" w:eastAsia="宋体"/>
                <w:sz w:val="24"/>
                <w:szCs w:val="24"/>
              </w:rPr>
            </w:pPr>
            <w:r>
              <w:rPr>
                <w:rFonts w:ascii="宋体" w:hAnsi="宋体" w:eastAsia="宋体"/>
                <w:sz w:val="24"/>
                <w:szCs w:val="24"/>
              </w:rPr>
              <w:t>15</w:t>
            </w:r>
          </w:p>
        </w:tc>
      </w:tr>
      <w:tr w14:paraId="3E60A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04" w:type="dxa"/>
            <w:tcBorders>
              <w:top w:val="single" w:color="auto" w:sz="4" w:space="0"/>
              <w:left w:val="single" w:color="auto" w:sz="4" w:space="0"/>
              <w:bottom w:val="single" w:color="auto" w:sz="4" w:space="0"/>
              <w:right w:val="single" w:color="auto" w:sz="4" w:space="0"/>
            </w:tcBorders>
            <w:noWrap/>
          </w:tcPr>
          <w:p w14:paraId="50E42F41">
            <w:pPr>
              <w:rPr>
                <w:rFonts w:hint="eastAsia" w:ascii="宋体" w:hAnsi="宋体" w:eastAsia="宋体"/>
                <w:sz w:val="24"/>
                <w:szCs w:val="24"/>
              </w:rPr>
            </w:pPr>
            <w:r>
              <w:rPr>
                <w:rFonts w:hint="eastAsia"/>
              </w:rPr>
              <w:t>7.</w:t>
            </w:r>
          </w:p>
        </w:tc>
        <w:tc>
          <w:tcPr>
            <w:tcW w:w="2268" w:type="dxa"/>
            <w:tcBorders>
              <w:top w:val="single" w:color="auto" w:sz="4" w:space="0"/>
              <w:left w:val="single" w:color="auto" w:sz="4" w:space="0"/>
              <w:bottom w:val="single" w:color="auto" w:sz="4" w:space="0"/>
              <w:right w:val="single" w:color="auto" w:sz="4" w:space="0"/>
            </w:tcBorders>
            <w:noWrap/>
            <w:vAlign w:val="center"/>
          </w:tcPr>
          <w:p w14:paraId="5CF5AF3F">
            <w:pPr>
              <w:rPr>
                <w:rFonts w:hint="eastAsia" w:ascii="宋体" w:hAnsi="宋体" w:eastAsia="宋体"/>
                <w:sz w:val="24"/>
                <w:szCs w:val="24"/>
              </w:rPr>
            </w:pPr>
            <w:r>
              <w:rPr>
                <w:rFonts w:hint="eastAsia" w:ascii="宋体" w:hAnsi="宋体" w:eastAsia="宋体"/>
                <w:sz w:val="24"/>
                <w:szCs w:val="24"/>
              </w:rPr>
              <w:t>吉林省</w:t>
            </w:r>
          </w:p>
        </w:tc>
        <w:tc>
          <w:tcPr>
            <w:tcW w:w="992" w:type="dxa"/>
            <w:tcBorders>
              <w:top w:val="single" w:color="auto" w:sz="4" w:space="0"/>
              <w:left w:val="single" w:color="auto" w:sz="4" w:space="0"/>
              <w:bottom w:val="single" w:color="auto" w:sz="4" w:space="0"/>
              <w:right w:val="single" w:color="auto" w:sz="4" w:space="0"/>
            </w:tcBorders>
            <w:noWrap/>
            <w:vAlign w:val="center"/>
          </w:tcPr>
          <w:p w14:paraId="5850ED89">
            <w:pPr>
              <w:rPr>
                <w:rFonts w:hint="eastAsia" w:ascii="宋体" w:hAnsi="宋体" w:eastAsia="宋体"/>
                <w:sz w:val="24"/>
                <w:szCs w:val="24"/>
              </w:rPr>
            </w:pPr>
            <w:r>
              <w:rPr>
                <w:rFonts w:hint="eastAsia" w:ascii="宋体" w:hAnsi="宋体" w:eastAsia="宋体"/>
                <w:sz w:val="24"/>
                <w:szCs w:val="24"/>
              </w:rPr>
              <w:t>0</w:t>
            </w:r>
          </w:p>
        </w:tc>
        <w:tc>
          <w:tcPr>
            <w:tcW w:w="1276" w:type="dxa"/>
            <w:tcBorders>
              <w:top w:val="single" w:color="auto" w:sz="4" w:space="0"/>
              <w:left w:val="single" w:color="auto" w:sz="4" w:space="0"/>
              <w:bottom w:val="single" w:color="auto" w:sz="4" w:space="0"/>
              <w:right w:val="single" w:color="auto" w:sz="4" w:space="0"/>
            </w:tcBorders>
            <w:noWrap/>
            <w:vAlign w:val="center"/>
          </w:tcPr>
          <w:p w14:paraId="33B57EF5">
            <w:pPr>
              <w:rPr>
                <w:rFonts w:hint="eastAsia" w:ascii="宋体" w:hAnsi="宋体" w:eastAsia="宋体"/>
                <w:sz w:val="24"/>
                <w:szCs w:val="24"/>
              </w:rPr>
            </w:pPr>
            <w:r>
              <w:rPr>
                <w:rFonts w:hint="eastAsia" w:ascii="宋体" w:hAnsi="宋体" w:eastAsia="宋体"/>
                <w:sz w:val="24"/>
                <w:szCs w:val="24"/>
              </w:rPr>
              <w:t>3</w:t>
            </w:r>
          </w:p>
        </w:tc>
        <w:tc>
          <w:tcPr>
            <w:tcW w:w="2408" w:type="dxa"/>
            <w:tcBorders>
              <w:top w:val="single" w:color="auto" w:sz="4" w:space="0"/>
              <w:left w:val="single" w:color="auto" w:sz="4" w:space="0"/>
              <w:bottom w:val="single" w:color="auto" w:sz="4" w:space="0"/>
              <w:right w:val="single" w:color="auto" w:sz="4" w:space="0"/>
            </w:tcBorders>
            <w:noWrap/>
            <w:vAlign w:val="center"/>
          </w:tcPr>
          <w:p w14:paraId="54D43CD8">
            <w:pPr>
              <w:rPr>
                <w:rFonts w:hint="eastAsia" w:ascii="宋体" w:hAnsi="宋体" w:eastAsia="宋体"/>
                <w:sz w:val="24"/>
                <w:szCs w:val="24"/>
              </w:rPr>
            </w:pPr>
            <w:r>
              <w:rPr>
                <w:rFonts w:hint="eastAsia" w:ascii="宋体" w:hAnsi="宋体" w:eastAsia="宋体"/>
                <w:sz w:val="24"/>
                <w:szCs w:val="24"/>
              </w:rPr>
              <w:t>11</w:t>
            </w:r>
          </w:p>
        </w:tc>
        <w:tc>
          <w:tcPr>
            <w:tcW w:w="2837" w:type="dxa"/>
            <w:tcBorders>
              <w:top w:val="single" w:color="auto" w:sz="4" w:space="0"/>
              <w:left w:val="single" w:color="auto" w:sz="4" w:space="0"/>
              <w:bottom w:val="single" w:color="auto" w:sz="4" w:space="0"/>
              <w:right w:val="single" w:color="auto" w:sz="4" w:space="0"/>
            </w:tcBorders>
            <w:noWrap/>
            <w:vAlign w:val="center"/>
          </w:tcPr>
          <w:p w14:paraId="6D2EFB04">
            <w:pPr>
              <w:rPr>
                <w:rFonts w:hint="eastAsia" w:ascii="宋体" w:hAnsi="宋体" w:eastAsia="宋体"/>
                <w:sz w:val="24"/>
                <w:szCs w:val="24"/>
              </w:rPr>
            </w:pPr>
            <w:r>
              <w:rPr>
                <w:rFonts w:ascii="宋体" w:hAnsi="宋体" w:eastAsia="宋体"/>
                <w:sz w:val="24"/>
                <w:szCs w:val="24"/>
              </w:rPr>
              <w:t>14</w:t>
            </w:r>
          </w:p>
        </w:tc>
      </w:tr>
      <w:tr w14:paraId="7DE33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04" w:type="dxa"/>
            <w:tcBorders>
              <w:top w:val="single" w:color="auto" w:sz="4" w:space="0"/>
              <w:left w:val="single" w:color="auto" w:sz="4" w:space="0"/>
              <w:bottom w:val="single" w:color="auto" w:sz="4" w:space="0"/>
              <w:right w:val="single" w:color="auto" w:sz="4" w:space="0"/>
            </w:tcBorders>
            <w:noWrap/>
          </w:tcPr>
          <w:p w14:paraId="1DC2F79C">
            <w:pPr>
              <w:rPr>
                <w:rFonts w:hint="eastAsia" w:ascii="宋体" w:hAnsi="宋体" w:eastAsia="宋体"/>
                <w:sz w:val="24"/>
                <w:szCs w:val="24"/>
              </w:rPr>
            </w:pPr>
            <w:r>
              <w:rPr>
                <w:rFonts w:hint="eastAsia"/>
              </w:rPr>
              <w:t>8.</w:t>
            </w:r>
          </w:p>
        </w:tc>
        <w:tc>
          <w:tcPr>
            <w:tcW w:w="2268" w:type="dxa"/>
            <w:tcBorders>
              <w:top w:val="single" w:color="auto" w:sz="4" w:space="0"/>
              <w:left w:val="single" w:color="auto" w:sz="4" w:space="0"/>
              <w:bottom w:val="single" w:color="auto" w:sz="4" w:space="0"/>
              <w:right w:val="single" w:color="auto" w:sz="4" w:space="0"/>
            </w:tcBorders>
            <w:noWrap/>
            <w:vAlign w:val="center"/>
          </w:tcPr>
          <w:p w14:paraId="5BA1EFBD">
            <w:pPr>
              <w:rPr>
                <w:rFonts w:hint="eastAsia" w:ascii="宋体" w:hAnsi="宋体" w:eastAsia="宋体"/>
                <w:sz w:val="24"/>
                <w:szCs w:val="24"/>
              </w:rPr>
            </w:pPr>
            <w:r>
              <w:rPr>
                <w:rFonts w:hint="eastAsia" w:ascii="宋体" w:hAnsi="宋体" w:eastAsia="宋体"/>
                <w:sz w:val="24"/>
                <w:szCs w:val="24"/>
              </w:rPr>
              <w:t>黑龙江省</w:t>
            </w:r>
          </w:p>
        </w:tc>
        <w:tc>
          <w:tcPr>
            <w:tcW w:w="992" w:type="dxa"/>
            <w:tcBorders>
              <w:top w:val="single" w:color="auto" w:sz="4" w:space="0"/>
              <w:left w:val="single" w:color="auto" w:sz="4" w:space="0"/>
              <w:bottom w:val="single" w:color="auto" w:sz="4" w:space="0"/>
              <w:right w:val="single" w:color="auto" w:sz="4" w:space="0"/>
            </w:tcBorders>
            <w:noWrap/>
            <w:vAlign w:val="center"/>
          </w:tcPr>
          <w:p w14:paraId="6E771E38">
            <w:pPr>
              <w:rPr>
                <w:rFonts w:hint="eastAsia" w:ascii="宋体" w:hAnsi="宋体" w:eastAsia="宋体"/>
                <w:sz w:val="24"/>
                <w:szCs w:val="24"/>
              </w:rPr>
            </w:pPr>
            <w:r>
              <w:rPr>
                <w:rFonts w:hint="eastAsia" w:ascii="宋体" w:hAnsi="宋体" w:eastAsia="宋体"/>
                <w:sz w:val="24"/>
                <w:szCs w:val="24"/>
              </w:rPr>
              <w:t>0</w:t>
            </w:r>
          </w:p>
        </w:tc>
        <w:tc>
          <w:tcPr>
            <w:tcW w:w="1276" w:type="dxa"/>
            <w:tcBorders>
              <w:top w:val="single" w:color="auto" w:sz="4" w:space="0"/>
              <w:left w:val="single" w:color="auto" w:sz="4" w:space="0"/>
              <w:bottom w:val="single" w:color="auto" w:sz="4" w:space="0"/>
              <w:right w:val="single" w:color="auto" w:sz="4" w:space="0"/>
            </w:tcBorders>
            <w:noWrap/>
            <w:vAlign w:val="center"/>
          </w:tcPr>
          <w:p w14:paraId="6ACF2E25">
            <w:pPr>
              <w:rPr>
                <w:rFonts w:hint="eastAsia" w:ascii="宋体" w:hAnsi="宋体" w:eastAsia="宋体"/>
                <w:sz w:val="24"/>
                <w:szCs w:val="24"/>
              </w:rPr>
            </w:pPr>
            <w:r>
              <w:rPr>
                <w:rFonts w:hint="eastAsia" w:ascii="宋体" w:hAnsi="宋体" w:eastAsia="宋体"/>
                <w:sz w:val="24"/>
                <w:szCs w:val="24"/>
              </w:rPr>
              <w:t>4</w:t>
            </w:r>
          </w:p>
        </w:tc>
        <w:tc>
          <w:tcPr>
            <w:tcW w:w="2408" w:type="dxa"/>
            <w:tcBorders>
              <w:top w:val="single" w:color="auto" w:sz="4" w:space="0"/>
              <w:left w:val="single" w:color="auto" w:sz="4" w:space="0"/>
              <w:bottom w:val="single" w:color="auto" w:sz="4" w:space="0"/>
              <w:right w:val="single" w:color="auto" w:sz="4" w:space="0"/>
            </w:tcBorders>
            <w:noWrap/>
            <w:vAlign w:val="center"/>
          </w:tcPr>
          <w:p w14:paraId="292A3F8C">
            <w:pPr>
              <w:rPr>
                <w:rFonts w:hint="eastAsia" w:ascii="宋体" w:hAnsi="宋体" w:eastAsia="宋体"/>
                <w:sz w:val="24"/>
                <w:szCs w:val="24"/>
              </w:rPr>
            </w:pPr>
            <w:r>
              <w:rPr>
                <w:rFonts w:hint="eastAsia" w:ascii="宋体" w:hAnsi="宋体" w:eastAsia="宋体"/>
                <w:sz w:val="24"/>
                <w:szCs w:val="24"/>
              </w:rPr>
              <w:t>10</w:t>
            </w:r>
          </w:p>
        </w:tc>
        <w:tc>
          <w:tcPr>
            <w:tcW w:w="2837" w:type="dxa"/>
            <w:tcBorders>
              <w:top w:val="single" w:color="auto" w:sz="4" w:space="0"/>
              <w:left w:val="single" w:color="auto" w:sz="4" w:space="0"/>
              <w:bottom w:val="single" w:color="auto" w:sz="4" w:space="0"/>
              <w:right w:val="single" w:color="auto" w:sz="4" w:space="0"/>
            </w:tcBorders>
            <w:noWrap/>
            <w:vAlign w:val="center"/>
          </w:tcPr>
          <w:p w14:paraId="54D4AC4F">
            <w:pPr>
              <w:rPr>
                <w:rFonts w:hint="eastAsia" w:ascii="宋体" w:hAnsi="宋体" w:eastAsia="宋体"/>
                <w:sz w:val="24"/>
                <w:szCs w:val="24"/>
              </w:rPr>
            </w:pPr>
            <w:r>
              <w:rPr>
                <w:rFonts w:ascii="宋体" w:hAnsi="宋体" w:eastAsia="宋体"/>
                <w:sz w:val="24"/>
                <w:szCs w:val="24"/>
              </w:rPr>
              <w:t>14</w:t>
            </w:r>
          </w:p>
        </w:tc>
      </w:tr>
      <w:tr w14:paraId="1E4A2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04" w:type="dxa"/>
            <w:tcBorders>
              <w:top w:val="single" w:color="auto" w:sz="4" w:space="0"/>
              <w:left w:val="single" w:color="auto" w:sz="4" w:space="0"/>
              <w:bottom w:val="single" w:color="auto" w:sz="4" w:space="0"/>
              <w:right w:val="single" w:color="auto" w:sz="4" w:space="0"/>
            </w:tcBorders>
            <w:noWrap/>
          </w:tcPr>
          <w:p w14:paraId="1036100A">
            <w:pPr>
              <w:rPr>
                <w:rFonts w:hint="eastAsia" w:ascii="宋体" w:hAnsi="宋体" w:eastAsia="宋体"/>
                <w:sz w:val="24"/>
                <w:szCs w:val="24"/>
              </w:rPr>
            </w:pPr>
            <w:r>
              <w:rPr>
                <w:rFonts w:hint="eastAsia"/>
              </w:rPr>
              <w:t>9.</w:t>
            </w:r>
          </w:p>
        </w:tc>
        <w:tc>
          <w:tcPr>
            <w:tcW w:w="2268" w:type="dxa"/>
            <w:tcBorders>
              <w:top w:val="single" w:color="auto" w:sz="4" w:space="0"/>
              <w:left w:val="single" w:color="auto" w:sz="4" w:space="0"/>
              <w:bottom w:val="single" w:color="auto" w:sz="4" w:space="0"/>
              <w:right w:val="single" w:color="auto" w:sz="4" w:space="0"/>
            </w:tcBorders>
            <w:noWrap/>
            <w:vAlign w:val="center"/>
          </w:tcPr>
          <w:p w14:paraId="05120B5B">
            <w:pPr>
              <w:rPr>
                <w:rFonts w:hint="eastAsia" w:ascii="宋体" w:hAnsi="宋体" w:eastAsia="宋体"/>
                <w:sz w:val="24"/>
                <w:szCs w:val="24"/>
              </w:rPr>
            </w:pPr>
            <w:r>
              <w:rPr>
                <w:rFonts w:hint="eastAsia" w:ascii="宋体" w:hAnsi="宋体" w:eastAsia="宋体"/>
                <w:sz w:val="24"/>
                <w:szCs w:val="24"/>
              </w:rPr>
              <w:t>上海市</w:t>
            </w:r>
          </w:p>
        </w:tc>
        <w:tc>
          <w:tcPr>
            <w:tcW w:w="992" w:type="dxa"/>
            <w:tcBorders>
              <w:top w:val="single" w:color="auto" w:sz="4" w:space="0"/>
              <w:left w:val="single" w:color="auto" w:sz="4" w:space="0"/>
              <w:bottom w:val="single" w:color="auto" w:sz="4" w:space="0"/>
              <w:right w:val="single" w:color="auto" w:sz="4" w:space="0"/>
            </w:tcBorders>
            <w:noWrap/>
            <w:vAlign w:val="center"/>
          </w:tcPr>
          <w:p w14:paraId="204A4C9F">
            <w:pPr>
              <w:rPr>
                <w:rFonts w:hint="eastAsia" w:ascii="宋体" w:hAnsi="宋体" w:eastAsia="宋体"/>
                <w:sz w:val="24"/>
                <w:szCs w:val="24"/>
              </w:rPr>
            </w:pPr>
            <w:r>
              <w:rPr>
                <w:rFonts w:hint="eastAsia" w:ascii="宋体" w:hAnsi="宋体" w:eastAsia="宋体"/>
                <w:sz w:val="24"/>
                <w:szCs w:val="24"/>
              </w:rPr>
              <w:t>1</w:t>
            </w:r>
          </w:p>
        </w:tc>
        <w:tc>
          <w:tcPr>
            <w:tcW w:w="1276" w:type="dxa"/>
            <w:tcBorders>
              <w:top w:val="single" w:color="auto" w:sz="4" w:space="0"/>
              <w:left w:val="single" w:color="auto" w:sz="4" w:space="0"/>
              <w:bottom w:val="single" w:color="auto" w:sz="4" w:space="0"/>
              <w:right w:val="single" w:color="auto" w:sz="4" w:space="0"/>
            </w:tcBorders>
            <w:noWrap/>
            <w:vAlign w:val="center"/>
          </w:tcPr>
          <w:p w14:paraId="5D6A29D4">
            <w:pPr>
              <w:rPr>
                <w:rFonts w:hint="eastAsia" w:ascii="宋体" w:hAnsi="宋体" w:eastAsia="宋体"/>
                <w:sz w:val="24"/>
                <w:szCs w:val="24"/>
              </w:rPr>
            </w:pPr>
            <w:r>
              <w:rPr>
                <w:rFonts w:hint="eastAsia" w:ascii="宋体" w:hAnsi="宋体" w:eastAsia="宋体"/>
                <w:sz w:val="24"/>
                <w:szCs w:val="24"/>
              </w:rPr>
              <w:t>6</w:t>
            </w:r>
          </w:p>
        </w:tc>
        <w:tc>
          <w:tcPr>
            <w:tcW w:w="2408" w:type="dxa"/>
            <w:tcBorders>
              <w:top w:val="single" w:color="auto" w:sz="4" w:space="0"/>
              <w:left w:val="single" w:color="auto" w:sz="4" w:space="0"/>
              <w:bottom w:val="single" w:color="auto" w:sz="4" w:space="0"/>
              <w:right w:val="single" w:color="auto" w:sz="4" w:space="0"/>
            </w:tcBorders>
            <w:noWrap/>
            <w:vAlign w:val="center"/>
          </w:tcPr>
          <w:p w14:paraId="4CD3A173">
            <w:pPr>
              <w:rPr>
                <w:rFonts w:hint="eastAsia" w:ascii="宋体" w:hAnsi="宋体" w:eastAsia="宋体"/>
                <w:sz w:val="24"/>
                <w:szCs w:val="24"/>
              </w:rPr>
            </w:pPr>
            <w:r>
              <w:rPr>
                <w:rFonts w:hint="eastAsia" w:ascii="宋体" w:hAnsi="宋体" w:eastAsia="宋体"/>
                <w:sz w:val="24"/>
                <w:szCs w:val="24"/>
              </w:rPr>
              <w:t>18</w:t>
            </w:r>
          </w:p>
        </w:tc>
        <w:tc>
          <w:tcPr>
            <w:tcW w:w="2837" w:type="dxa"/>
            <w:tcBorders>
              <w:top w:val="single" w:color="auto" w:sz="4" w:space="0"/>
              <w:left w:val="single" w:color="auto" w:sz="4" w:space="0"/>
              <w:bottom w:val="single" w:color="auto" w:sz="4" w:space="0"/>
              <w:right w:val="single" w:color="auto" w:sz="4" w:space="0"/>
            </w:tcBorders>
            <w:noWrap/>
            <w:vAlign w:val="center"/>
          </w:tcPr>
          <w:p w14:paraId="6DE5A725">
            <w:pPr>
              <w:rPr>
                <w:rFonts w:hint="eastAsia" w:ascii="宋体" w:hAnsi="宋体" w:eastAsia="宋体"/>
                <w:sz w:val="24"/>
                <w:szCs w:val="24"/>
              </w:rPr>
            </w:pPr>
            <w:r>
              <w:rPr>
                <w:rFonts w:ascii="宋体" w:hAnsi="宋体" w:eastAsia="宋体"/>
                <w:sz w:val="24"/>
                <w:szCs w:val="24"/>
              </w:rPr>
              <w:t>25</w:t>
            </w:r>
          </w:p>
        </w:tc>
      </w:tr>
      <w:tr w14:paraId="6D801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04" w:type="dxa"/>
            <w:tcBorders>
              <w:top w:val="single" w:color="auto" w:sz="4" w:space="0"/>
              <w:left w:val="single" w:color="auto" w:sz="4" w:space="0"/>
              <w:bottom w:val="single" w:color="auto" w:sz="4" w:space="0"/>
              <w:right w:val="single" w:color="auto" w:sz="4" w:space="0"/>
            </w:tcBorders>
            <w:noWrap/>
          </w:tcPr>
          <w:p w14:paraId="1D92A6F9">
            <w:pPr>
              <w:rPr>
                <w:rFonts w:hint="eastAsia" w:ascii="宋体" w:hAnsi="宋体" w:eastAsia="宋体"/>
                <w:sz w:val="24"/>
                <w:szCs w:val="24"/>
              </w:rPr>
            </w:pPr>
            <w:r>
              <w:rPr>
                <w:rFonts w:hint="eastAsia"/>
              </w:rPr>
              <w:t>10.</w:t>
            </w:r>
          </w:p>
        </w:tc>
        <w:tc>
          <w:tcPr>
            <w:tcW w:w="2268" w:type="dxa"/>
            <w:tcBorders>
              <w:top w:val="single" w:color="auto" w:sz="4" w:space="0"/>
              <w:left w:val="single" w:color="auto" w:sz="4" w:space="0"/>
              <w:bottom w:val="single" w:color="auto" w:sz="4" w:space="0"/>
              <w:right w:val="single" w:color="auto" w:sz="4" w:space="0"/>
            </w:tcBorders>
            <w:noWrap/>
            <w:vAlign w:val="center"/>
          </w:tcPr>
          <w:p w14:paraId="1E1C603F">
            <w:pPr>
              <w:rPr>
                <w:rFonts w:hint="eastAsia" w:ascii="宋体" w:hAnsi="宋体" w:eastAsia="宋体"/>
                <w:sz w:val="24"/>
                <w:szCs w:val="24"/>
              </w:rPr>
            </w:pPr>
            <w:r>
              <w:rPr>
                <w:rFonts w:hint="eastAsia" w:ascii="宋体" w:hAnsi="宋体" w:eastAsia="宋体"/>
                <w:sz w:val="24"/>
                <w:szCs w:val="24"/>
              </w:rPr>
              <w:t>江苏省</w:t>
            </w:r>
          </w:p>
        </w:tc>
        <w:tc>
          <w:tcPr>
            <w:tcW w:w="992" w:type="dxa"/>
            <w:tcBorders>
              <w:top w:val="single" w:color="auto" w:sz="4" w:space="0"/>
              <w:left w:val="single" w:color="auto" w:sz="4" w:space="0"/>
              <w:bottom w:val="single" w:color="auto" w:sz="4" w:space="0"/>
              <w:right w:val="single" w:color="auto" w:sz="4" w:space="0"/>
            </w:tcBorders>
            <w:noWrap/>
            <w:vAlign w:val="center"/>
          </w:tcPr>
          <w:p w14:paraId="41A516CC">
            <w:pPr>
              <w:rPr>
                <w:rFonts w:hint="eastAsia" w:ascii="宋体" w:hAnsi="宋体" w:eastAsia="宋体"/>
                <w:sz w:val="24"/>
                <w:szCs w:val="24"/>
              </w:rPr>
            </w:pPr>
            <w:r>
              <w:rPr>
                <w:rFonts w:hint="eastAsia" w:ascii="宋体" w:hAnsi="宋体" w:eastAsia="宋体"/>
                <w:sz w:val="24"/>
                <w:szCs w:val="24"/>
              </w:rPr>
              <w:t>1</w:t>
            </w:r>
          </w:p>
        </w:tc>
        <w:tc>
          <w:tcPr>
            <w:tcW w:w="1276" w:type="dxa"/>
            <w:tcBorders>
              <w:top w:val="single" w:color="auto" w:sz="4" w:space="0"/>
              <w:left w:val="single" w:color="auto" w:sz="4" w:space="0"/>
              <w:bottom w:val="single" w:color="auto" w:sz="4" w:space="0"/>
              <w:right w:val="single" w:color="auto" w:sz="4" w:space="0"/>
            </w:tcBorders>
            <w:noWrap/>
            <w:vAlign w:val="center"/>
          </w:tcPr>
          <w:p w14:paraId="756855A4">
            <w:pPr>
              <w:rPr>
                <w:rFonts w:hint="eastAsia" w:ascii="宋体" w:hAnsi="宋体" w:eastAsia="宋体"/>
                <w:sz w:val="24"/>
                <w:szCs w:val="24"/>
              </w:rPr>
            </w:pPr>
            <w:r>
              <w:rPr>
                <w:rFonts w:hint="eastAsia" w:ascii="宋体" w:hAnsi="宋体" w:eastAsia="宋体"/>
                <w:sz w:val="24"/>
                <w:szCs w:val="24"/>
              </w:rPr>
              <w:t>5</w:t>
            </w:r>
          </w:p>
        </w:tc>
        <w:tc>
          <w:tcPr>
            <w:tcW w:w="2408" w:type="dxa"/>
            <w:tcBorders>
              <w:top w:val="single" w:color="auto" w:sz="4" w:space="0"/>
              <w:left w:val="single" w:color="auto" w:sz="4" w:space="0"/>
              <w:bottom w:val="single" w:color="auto" w:sz="4" w:space="0"/>
              <w:right w:val="single" w:color="auto" w:sz="4" w:space="0"/>
            </w:tcBorders>
            <w:noWrap/>
            <w:vAlign w:val="center"/>
          </w:tcPr>
          <w:p w14:paraId="3EAA63FF">
            <w:pPr>
              <w:rPr>
                <w:rFonts w:hint="eastAsia" w:ascii="宋体" w:hAnsi="宋体" w:eastAsia="宋体"/>
                <w:sz w:val="24"/>
                <w:szCs w:val="24"/>
              </w:rPr>
            </w:pPr>
            <w:r>
              <w:rPr>
                <w:rFonts w:hint="eastAsia" w:ascii="宋体" w:hAnsi="宋体" w:eastAsia="宋体"/>
                <w:sz w:val="24"/>
                <w:szCs w:val="24"/>
              </w:rPr>
              <w:t>15</w:t>
            </w:r>
          </w:p>
        </w:tc>
        <w:tc>
          <w:tcPr>
            <w:tcW w:w="2837" w:type="dxa"/>
            <w:tcBorders>
              <w:top w:val="single" w:color="auto" w:sz="4" w:space="0"/>
              <w:left w:val="single" w:color="auto" w:sz="4" w:space="0"/>
              <w:bottom w:val="single" w:color="auto" w:sz="4" w:space="0"/>
              <w:right w:val="single" w:color="auto" w:sz="4" w:space="0"/>
            </w:tcBorders>
            <w:noWrap/>
            <w:vAlign w:val="center"/>
          </w:tcPr>
          <w:p w14:paraId="29CB0B60">
            <w:pPr>
              <w:rPr>
                <w:rFonts w:hint="eastAsia" w:ascii="宋体" w:hAnsi="宋体" w:eastAsia="宋体"/>
                <w:sz w:val="24"/>
                <w:szCs w:val="24"/>
              </w:rPr>
            </w:pPr>
            <w:r>
              <w:rPr>
                <w:rFonts w:ascii="宋体" w:hAnsi="宋体" w:eastAsia="宋体"/>
                <w:sz w:val="24"/>
                <w:szCs w:val="24"/>
              </w:rPr>
              <w:t>21</w:t>
            </w:r>
          </w:p>
        </w:tc>
      </w:tr>
      <w:tr w14:paraId="1FB85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04" w:type="dxa"/>
            <w:tcBorders>
              <w:top w:val="single" w:color="auto" w:sz="4" w:space="0"/>
              <w:left w:val="single" w:color="auto" w:sz="4" w:space="0"/>
              <w:bottom w:val="single" w:color="auto" w:sz="4" w:space="0"/>
              <w:right w:val="single" w:color="auto" w:sz="4" w:space="0"/>
            </w:tcBorders>
            <w:noWrap/>
          </w:tcPr>
          <w:p w14:paraId="6715FFFA">
            <w:pPr>
              <w:rPr>
                <w:rFonts w:hint="eastAsia" w:ascii="宋体" w:hAnsi="宋体" w:eastAsia="宋体"/>
                <w:sz w:val="24"/>
                <w:szCs w:val="24"/>
              </w:rPr>
            </w:pPr>
            <w:r>
              <w:rPr>
                <w:rFonts w:hint="eastAsia"/>
              </w:rPr>
              <w:t>11.</w:t>
            </w:r>
          </w:p>
        </w:tc>
        <w:tc>
          <w:tcPr>
            <w:tcW w:w="2268" w:type="dxa"/>
            <w:tcBorders>
              <w:top w:val="single" w:color="auto" w:sz="4" w:space="0"/>
              <w:left w:val="single" w:color="auto" w:sz="4" w:space="0"/>
              <w:bottom w:val="single" w:color="auto" w:sz="4" w:space="0"/>
              <w:right w:val="single" w:color="auto" w:sz="4" w:space="0"/>
            </w:tcBorders>
            <w:noWrap/>
            <w:vAlign w:val="center"/>
          </w:tcPr>
          <w:p w14:paraId="5209FB9A">
            <w:pPr>
              <w:rPr>
                <w:rFonts w:hint="eastAsia" w:ascii="宋体" w:hAnsi="宋体" w:eastAsia="宋体"/>
                <w:sz w:val="24"/>
                <w:szCs w:val="24"/>
              </w:rPr>
            </w:pPr>
            <w:r>
              <w:rPr>
                <w:rFonts w:hint="eastAsia" w:ascii="宋体" w:hAnsi="宋体" w:eastAsia="宋体"/>
                <w:sz w:val="24"/>
                <w:szCs w:val="24"/>
              </w:rPr>
              <w:t>浙江省</w:t>
            </w:r>
          </w:p>
        </w:tc>
        <w:tc>
          <w:tcPr>
            <w:tcW w:w="992" w:type="dxa"/>
            <w:tcBorders>
              <w:top w:val="single" w:color="auto" w:sz="4" w:space="0"/>
              <w:left w:val="single" w:color="auto" w:sz="4" w:space="0"/>
              <w:bottom w:val="single" w:color="auto" w:sz="4" w:space="0"/>
              <w:right w:val="single" w:color="auto" w:sz="4" w:space="0"/>
            </w:tcBorders>
            <w:noWrap/>
            <w:vAlign w:val="center"/>
          </w:tcPr>
          <w:p w14:paraId="64061E5B">
            <w:pPr>
              <w:rPr>
                <w:rFonts w:hint="eastAsia" w:ascii="宋体" w:hAnsi="宋体" w:eastAsia="宋体"/>
                <w:sz w:val="24"/>
                <w:szCs w:val="24"/>
              </w:rPr>
            </w:pPr>
            <w:r>
              <w:rPr>
                <w:rFonts w:hint="eastAsia" w:ascii="宋体" w:hAnsi="宋体" w:eastAsia="宋体"/>
                <w:sz w:val="24"/>
                <w:szCs w:val="24"/>
              </w:rPr>
              <w:t>1</w:t>
            </w:r>
          </w:p>
        </w:tc>
        <w:tc>
          <w:tcPr>
            <w:tcW w:w="1276" w:type="dxa"/>
            <w:tcBorders>
              <w:top w:val="single" w:color="auto" w:sz="4" w:space="0"/>
              <w:left w:val="single" w:color="auto" w:sz="4" w:space="0"/>
              <w:bottom w:val="single" w:color="auto" w:sz="4" w:space="0"/>
              <w:right w:val="single" w:color="auto" w:sz="4" w:space="0"/>
            </w:tcBorders>
            <w:noWrap/>
            <w:vAlign w:val="center"/>
          </w:tcPr>
          <w:p w14:paraId="59C779F9">
            <w:pPr>
              <w:rPr>
                <w:rFonts w:hint="eastAsia" w:ascii="宋体" w:hAnsi="宋体" w:eastAsia="宋体"/>
                <w:sz w:val="24"/>
                <w:szCs w:val="24"/>
              </w:rPr>
            </w:pPr>
            <w:r>
              <w:rPr>
                <w:rFonts w:hint="eastAsia" w:ascii="宋体" w:hAnsi="宋体" w:eastAsia="宋体"/>
                <w:sz w:val="24"/>
                <w:szCs w:val="24"/>
              </w:rPr>
              <w:t>5</w:t>
            </w:r>
          </w:p>
        </w:tc>
        <w:tc>
          <w:tcPr>
            <w:tcW w:w="2408" w:type="dxa"/>
            <w:tcBorders>
              <w:top w:val="single" w:color="auto" w:sz="4" w:space="0"/>
              <w:left w:val="single" w:color="auto" w:sz="4" w:space="0"/>
              <w:bottom w:val="single" w:color="auto" w:sz="4" w:space="0"/>
              <w:right w:val="single" w:color="auto" w:sz="4" w:space="0"/>
            </w:tcBorders>
            <w:noWrap/>
            <w:vAlign w:val="center"/>
          </w:tcPr>
          <w:p w14:paraId="549F3B65">
            <w:pPr>
              <w:rPr>
                <w:rFonts w:hint="eastAsia" w:ascii="宋体" w:hAnsi="宋体" w:eastAsia="宋体"/>
                <w:sz w:val="24"/>
                <w:szCs w:val="24"/>
              </w:rPr>
            </w:pPr>
            <w:r>
              <w:rPr>
                <w:rFonts w:hint="eastAsia" w:ascii="宋体" w:hAnsi="宋体" w:eastAsia="宋体"/>
                <w:sz w:val="24"/>
                <w:szCs w:val="24"/>
              </w:rPr>
              <w:t>15</w:t>
            </w:r>
          </w:p>
        </w:tc>
        <w:tc>
          <w:tcPr>
            <w:tcW w:w="2837" w:type="dxa"/>
            <w:tcBorders>
              <w:top w:val="single" w:color="auto" w:sz="4" w:space="0"/>
              <w:left w:val="single" w:color="auto" w:sz="4" w:space="0"/>
              <w:bottom w:val="single" w:color="auto" w:sz="4" w:space="0"/>
              <w:right w:val="single" w:color="auto" w:sz="4" w:space="0"/>
            </w:tcBorders>
            <w:noWrap/>
            <w:vAlign w:val="center"/>
          </w:tcPr>
          <w:p w14:paraId="7BB667C8">
            <w:pPr>
              <w:rPr>
                <w:rFonts w:hint="eastAsia" w:ascii="宋体" w:hAnsi="宋体" w:eastAsia="宋体"/>
                <w:sz w:val="24"/>
                <w:szCs w:val="24"/>
              </w:rPr>
            </w:pPr>
            <w:r>
              <w:rPr>
                <w:rFonts w:ascii="宋体" w:hAnsi="宋体" w:eastAsia="宋体"/>
                <w:sz w:val="24"/>
                <w:szCs w:val="24"/>
              </w:rPr>
              <w:t>21</w:t>
            </w:r>
          </w:p>
        </w:tc>
      </w:tr>
      <w:tr w14:paraId="4BE3F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04" w:type="dxa"/>
            <w:tcBorders>
              <w:top w:val="single" w:color="auto" w:sz="4" w:space="0"/>
              <w:left w:val="single" w:color="auto" w:sz="4" w:space="0"/>
              <w:bottom w:val="single" w:color="auto" w:sz="4" w:space="0"/>
              <w:right w:val="single" w:color="auto" w:sz="4" w:space="0"/>
            </w:tcBorders>
            <w:noWrap/>
          </w:tcPr>
          <w:p w14:paraId="7E29B41E">
            <w:pPr>
              <w:rPr>
                <w:rFonts w:hint="eastAsia" w:ascii="宋体" w:hAnsi="宋体" w:eastAsia="宋体"/>
                <w:sz w:val="24"/>
                <w:szCs w:val="24"/>
              </w:rPr>
            </w:pPr>
            <w:r>
              <w:rPr>
                <w:rFonts w:hint="eastAsia"/>
              </w:rPr>
              <w:t>12.</w:t>
            </w:r>
          </w:p>
        </w:tc>
        <w:tc>
          <w:tcPr>
            <w:tcW w:w="2268" w:type="dxa"/>
            <w:tcBorders>
              <w:top w:val="single" w:color="auto" w:sz="4" w:space="0"/>
              <w:left w:val="single" w:color="auto" w:sz="4" w:space="0"/>
              <w:bottom w:val="single" w:color="auto" w:sz="4" w:space="0"/>
              <w:right w:val="single" w:color="auto" w:sz="4" w:space="0"/>
            </w:tcBorders>
            <w:noWrap/>
            <w:vAlign w:val="center"/>
          </w:tcPr>
          <w:p w14:paraId="20EFEB1F">
            <w:pPr>
              <w:rPr>
                <w:rFonts w:hint="eastAsia" w:ascii="宋体" w:hAnsi="宋体" w:eastAsia="宋体"/>
                <w:sz w:val="24"/>
                <w:szCs w:val="24"/>
              </w:rPr>
            </w:pPr>
            <w:r>
              <w:rPr>
                <w:rFonts w:hint="eastAsia" w:ascii="宋体" w:hAnsi="宋体" w:eastAsia="宋体"/>
                <w:sz w:val="24"/>
                <w:szCs w:val="24"/>
              </w:rPr>
              <w:t>安徽省</w:t>
            </w:r>
          </w:p>
        </w:tc>
        <w:tc>
          <w:tcPr>
            <w:tcW w:w="992" w:type="dxa"/>
            <w:tcBorders>
              <w:top w:val="single" w:color="auto" w:sz="4" w:space="0"/>
              <w:left w:val="single" w:color="auto" w:sz="4" w:space="0"/>
              <w:bottom w:val="single" w:color="auto" w:sz="4" w:space="0"/>
              <w:right w:val="single" w:color="auto" w:sz="4" w:space="0"/>
            </w:tcBorders>
            <w:noWrap/>
            <w:vAlign w:val="center"/>
          </w:tcPr>
          <w:p w14:paraId="2F1BC06E">
            <w:pPr>
              <w:rPr>
                <w:rFonts w:hint="eastAsia" w:ascii="宋体" w:hAnsi="宋体" w:eastAsia="宋体"/>
                <w:sz w:val="24"/>
                <w:szCs w:val="24"/>
              </w:rPr>
            </w:pPr>
            <w:r>
              <w:rPr>
                <w:rFonts w:hint="eastAsia" w:ascii="宋体" w:hAnsi="宋体" w:eastAsia="宋体"/>
                <w:sz w:val="24"/>
                <w:szCs w:val="24"/>
              </w:rPr>
              <w:t>1</w:t>
            </w:r>
          </w:p>
        </w:tc>
        <w:tc>
          <w:tcPr>
            <w:tcW w:w="1276" w:type="dxa"/>
            <w:tcBorders>
              <w:top w:val="single" w:color="auto" w:sz="4" w:space="0"/>
              <w:left w:val="single" w:color="auto" w:sz="4" w:space="0"/>
              <w:bottom w:val="single" w:color="auto" w:sz="4" w:space="0"/>
              <w:right w:val="single" w:color="auto" w:sz="4" w:space="0"/>
            </w:tcBorders>
            <w:noWrap/>
            <w:vAlign w:val="center"/>
          </w:tcPr>
          <w:p w14:paraId="56B21054">
            <w:pPr>
              <w:rPr>
                <w:rFonts w:hint="eastAsia" w:ascii="宋体" w:hAnsi="宋体" w:eastAsia="宋体"/>
                <w:sz w:val="24"/>
                <w:szCs w:val="24"/>
              </w:rPr>
            </w:pPr>
            <w:r>
              <w:rPr>
                <w:rFonts w:hint="eastAsia" w:ascii="宋体" w:hAnsi="宋体" w:eastAsia="宋体"/>
                <w:sz w:val="24"/>
                <w:szCs w:val="24"/>
              </w:rPr>
              <w:t>4</w:t>
            </w:r>
          </w:p>
        </w:tc>
        <w:tc>
          <w:tcPr>
            <w:tcW w:w="2408" w:type="dxa"/>
            <w:tcBorders>
              <w:top w:val="single" w:color="auto" w:sz="4" w:space="0"/>
              <w:left w:val="single" w:color="auto" w:sz="4" w:space="0"/>
              <w:bottom w:val="single" w:color="auto" w:sz="4" w:space="0"/>
              <w:right w:val="single" w:color="auto" w:sz="4" w:space="0"/>
            </w:tcBorders>
            <w:noWrap/>
            <w:vAlign w:val="center"/>
          </w:tcPr>
          <w:p w14:paraId="08295497">
            <w:pPr>
              <w:rPr>
                <w:rFonts w:hint="eastAsia" w:ascii="宋体" w:hAnsi="宋体" w:eastAsia="宋体"/>
                <w:sz w:val="24"/>
                <w:szCs w:val="24"/>
              </w:rPr>
            </w:pPr>
            <w:r>
              <w:rPr>
                <w:rFonts w:hint="eastAsia" w:ascii="宋体" w:hAnsi="宋体" w:eastAsia="宋体"/>
                <w:sz w:val="24"/>
                <w:szCs w:val="24"/>
              </w:rPr>
              <w:t>12</w:t>
            </w:r>
          </w:p>
        </w:tc>
        <w:tc>
          <w:tcPr>
            <w:tcW w:w="2837" w:type="dxa"/>
            <w:tcBorders>
              <w:top w:val="single" w:color="auto" w:sz="4" w:space="0"/>
              <w:left w:val="single" w:color="auto" w:sz="4" w:space="0"/>
              <w:bottom w:val="single" w:color="auto" w:sz="4" w:space="0"/>
              <w:right w:val="single" w:color="auto" w:sz="4" w:space="0"/>
            </w:tcBorders>
            <w:noWrap/>
            <w:vAlign w:val="center"/>
          </w:tcPr>
          <w:p w14:paraId="349ED1D0">
            <w:pPr>
              <w:rPr>
                <w:rFonts w:hint="eastAsia" w:ascii="宋体" w:hAnsi="宋体" w:eastAsia="宋体"/>
                <w:sz w:val="24"/>
                <w:szCs w:val="24"/>
              </w:rPr>
            </w:pPr>
            <w:r>
              <w:rPr>
                <w:rFonts w:ascii="宋体" w:hAnsi="宋体" w:eastAsia="宋体"/>
                <w:sz w:val="24"/>
                <w:szCs w:val="24"/>
              </w:rPr>
              <w:t>17</w:t>
            </w:r>
          </w:p>
        </w:tc>
      </w:tr>
      <w:tr w14:paraId="16847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04" w:type="dxa"/>
            <w:tcBorders>
              <w:top w:val="single" w:color="auto" w:sz="4" w:space="0"/>
              <w:left w:val="single" w:color="auto" w:sz="4" w:space="0"/>
              <w:bottom w:val="single" w:color="auto" w:sz="4" w:space="0"/>
              <w:right w:val="single" w:color="auto" w:sz="4" w:space="0"/>
            </w:tcBorders>
            <w:noWrap/>
          </w:tcPr>
          <w:p w14:paraId="02C02C21">
            <w:pPr>
              <w:rPr>
                <w:rFonts w:hint="eastAsia" w:ascii="宋体" w:hAnsi="宋体" w:eastAsia="宋体"/>
                <w:sz w:val="24"/>
                <w:szCs w:val="24"/>
              </w:rPr>
            </w:pPr>
            <w:r>
              <w:rPr>
                <w:rFonts w:hint="eastAsia"/>
              </w:rPr>
              <w:t>13.</w:t>
            </w:r>
          </w:p>
        </w:tc>
        <w:tc>
          <w:tcPr>
            <w:tcW w:w="2268" w:type="dxa"/>
            <w:tcBorders>
              <w:top w:val="single" w:color="auto" w:sz="4" w:space="0"/>
              <w:left w:val="single" w:color="auto" w:sz="4" w:space="0"/>
              <w:bottom w:val="single" w:color="auto" w:sz="4" w:space="0"/>
              <w:right w:val="single" w:color="auto" w:sz="4" w:space="0"/>
            </w:tcBorders>
            <w:noWrap/>
            <w:vAlign w:val="center"/>
          </w:tcPr>
          <w:p w14:paraId="21699B9F">
            <w:pPr>
              <w:rPr>
                <w:rFonts w:hint="eastAsia" w:ascii="宋体" w:hAnsi="宋体" w:eastAsia="宋体"/>
                <w:sz w:val="24"/>
                <w:szCs w:val="24"/>
              </w:rPr>
            </w:pPr>
            <w:r>
              <w:rPr>
                <w:rFonts w:hint="eastAsia" w:ascii="宋体" w:hAnsi="宋体" w:eastAsia="宋体"/>
                <w:sz w:val="24"/>
                <w:szCs w:val="24"/>
              </w:rPr>
              <w:t>福建省</w:t>
            </w:r>
          </w:p>
        </w:tc>
        <w:tc>
          <w:tcPr>
            <w:tcW w:w="992" w:type="dxa"/>
            <w:tcBorders>
              <w:top w:val="single" w:color="auto" w:sz="4" w:space="0"/>
              <w:left w:val="single" w:color="auto" w:sz="4" w:space="0"/>
              <w:bottom w:val="single" w:color="auto" w:sz="4" w:space="0"/>
              <w:right w:val="single" w:color="auto" w:sz="4" w:space="0"/>
            </w:tcBorders>
            <w:noWrap/>
            <w:vAlign w:val="center"/>
          </w:tcPr>
          <w:p w14:paraId="6B83EDFD">
            <w:pPr>
              <w:rPr>
                <w:rFonts w:hint="eastAsia" w:ascii="宋体" w:hAnsi="宋体" w:eastAsia="宋体"/>
                <w:sz w:val="24"/>
                <w:szCs w:val="24"/>
              </w:rPr>
            </w:pPr>
            <w:r>
              <w:rPr>
                <w:rFonts w:hint="eastAsia" w:ascii="宋体" w:hAnsi="宋体" w:eastAsia="宋体"/>
                <w:sz w:val="24"/>
                <w:szCs w:val="24"/>
              </w:rPr>
              <w:t>0</w:t>
            </w:r>
          </w:p>
        </w:tc>
        <w:tc>
          <w:tcPr>
            <w:tcW w:w="1276" w:type="dxa"/>
            <w:tcBorders>
              <w:top w:val="single" w:color="auto" w:sz="4" w:space="0"/>
              <w:left w:val="single" w:color="auto" w:sz="4" w:space="0"/>
              <w:bottom w:val="single" w:color="auto" w:sz="4" w:space="0"/>
              <w:right w:val="single" w:color="auto" w:sz="4" w:space="0"/>
            </w:tcBorders>
            <w:noWrap/>
            <w:vAlign w:val="center"/>
          </w:tcPr>
          <w:p w14:paraId="3F4E01D7">
            <w:pPr>
              <w:rPr>
                <w:rFonts w:hint="eastAsia" w:ascii="宋体" w:hAnsi="宋体" w:eastAsia="宋体"/>
                <w:sz w:val="24"/>
                <w:szCs w:val="24"/>
              </w:rPr>
            </w:pPr>
            <w:r>
              <w:rPr>
                <w:rFonts w:hint="eastAsia" w:ascii="宋体" w:hAnsi="宋体" w:eastAsia="宋体"/>
                <w:sz w:val="24"/>
                <w:szCs w:val="24"/>
              </w:rPr>
              <w:t>4</w:t>
            </w:r>
          </w:p>
        </w:tc>
        <w:tc>
          <w:tcPr>
            <w:tcW w:w="2408" w:type="dxa"/>
            <w:tcBorders>
              <w:top w:val="single" w:color="auto" w:sz="4" w:space="0"/>
              <w:left w:val="single" w:color="auto" w:sz="4" w:space="0"/>
              <w:bottom w:val="single" w:color="auto" w:sz="4" w:space="0"/>
              <w:right w:val="single" w:color="auto" w:sz="4" w:space="0"/>
            </w:tcBorders>
            <w:noWrap/>
            <w:vAlign w:val="center"/>
          </w:tcPr>
          <w:p w14:paraId="2EA9638F">
            <w:pPr>
              <w:rPr>
                <w:rFonts w:hint="eastAsia" w:ascii="宋体" w:hAnsi="宋体" w:eastAsia="宋体"/>
                <w:sz w:val="24"/>
                <w:szCs w:val="24"/>
              </w:rPr>
            </w:pPr>
            <w:r>
              <w:rPr>
                <w:rFonts w:hint="eastAsia" w:ascii="宋体" w:hAnsi="宋体" w:eastAsia="宋体"/>
                <w:sz w:val="24"/>
                <w:szCs w:val="24"/>
              </w:rPr>
              <w:t>12</w:t>
            </w:r>
          </w:p>
        </w:tc>
        <w:tc>
          <w:tcPr>
            <w:tcW w:w="2837" w:type="dxa"/>
            <w:tcBorders>
              <w:top w:val="single" w:color="auto" w:sz="4" w:space="0"/>
              <w:left w:val="single" w:color="auto" w:sz="4" w:space="0"/>
              <w:bottom w:val="single" w:color="auto" w:sz="4" w:space="0"/>
              <w:right w:val="single" w:color="auto" w:sz="4" w:space="0"/>
            </w:tcBorders>
            <w:noWrap/>
            <w:vAlign w:val="center"/>
          </w:tcPr>
          <w:p w14:paraId="335D1F3F">
            <w:pPr>
              <w:rPr>
                <w:rFonts w:hint="eastAsia" w:ascii="宋体" w:hAnsi="宋体" w:eastAsia="宋体"/>
                <w:sz w:val="24"/>
                <w:szCs w:val="24"/>
              </w:rPr>
            </w:pPr>
            <w:r>
              <w:rPr>
                <w:rFonts w:ascii="宋体" w:hAnsi="宋体" w:eastAsia="宋体"/>
                <w:sz w:val="24"/>
                <w:szCs w:val="24"/>
              </w:rPr>
              <w:t>16</w:t>
            </w:r>
          </w:p>
        </w:tc>
      </w:tr>
      <w:tr w14:paraId="2C0AF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04" w:type="dxa"/>
            <w:tcBorders>
              <w:top w:val="single" w:color="auto" w:sz="4" w:space="0"/>
              <w:left w:val="single" w:color="auto" w:sz="4" w:space="0"/>
              <w:bottom w:val="single" w:color="auto" w:sz="4" w:space="0"/>
              <w:right w:val="single" w:color="auto" w:sz="4" w:space="0"/>
            </w:tcBorders>
            <w:noWrap/>
          </w:tcPr>
          <w:p w14:paraId="724FD781">
            <w:pPr>
              <w:rPr>
                <w:rFonts w:hint="eastAsia" w:ascii="宋体" w:hAnsi="宋体" w:eastAsia="宋体"/>
                <w:sz w:val="24"/>
                <w:szCs w:val="24"/>
              </w:rPr>
            </w:pPr>
            <w:r>
              <w:rPr>
                <w:rFonts w:hint="eastAsia"/>
              </w:rPr>
              <w:t>14.</w:t>
            </w:r>
          </w:p>
        </w:tc>
        <w:tc>
          <w:tcPr>
            <w:tcW w:w="2268" w:type="dxa"/>
            <w:tcBorders>
              <w:top w:val="single" w:color="auto" w:sz="4" w:space="0"/>
              <w:left w:val="single" w:color="auto" w:sz="4" w:space="0"/>
              <w:bottom w:val="single" w:color="auto" w:sz="4" w:space="0"/>
              <w:right w:val="single" w:color="auto" w:sz="4" w:space="0"/>
            </w:tcBorders>
            <w:noWrap/>
            <w:vAlign w:val="center"/>
          </w:tcPr>
          <w:p w14:paraId="7C0B602D">
            <w:pPr>
              <w:rPr>
                <w:rFonts w:hint="eastAsia" w:ascii="宋体" w:hAnsi="宋体" w:eastAsia="宋体"/>
                <w:sz w:val="24"/>
                <w:szCs w:val="24"/>
              </w:rPr>
            </w:pPr>
            <w:r>
              <w:rPr>
                <w:rFonts w:hint="eastAsia" w:ascii="宋体" w:hAnsi="宋体" w:eastAsia="宋体"/>
                <w:sz w:val="24"/>
                <w:szCs w:val="24"/>
              </w:rPr>
              <w:t>江西省</w:t>
            </w:r>
          </w:p>
        </w:tc>
        <w:tc>
          <w:tcPr>
            <w:tcW w:w="992" w:type="dxa"/>
            <w:tcBorders>
              <w:top w:val="single" w:color="auto" w:sz="4" w:space="0"/>
              <w:left w:val="single" w:color="auto" w:sz="4" w:space="0"/>
              <w:bottom w:val="single" w:color="auto" w:sz="4" w:space="0"/>
              <w:right w:val="single" w:color="auto" w:sz="4" w:space="0"/>
            </w:tcBorders>
            <w:noWrap/>
            <w:vAlign w:val="center"/>
          </w:tcPr>
          <w:p w14:paraId="5B75A957">
            <w:pPr>
              <w:rPr>
                <w:rFonts w:hint="eastAsia" w:ascii="宋体" w:hAnsi="宋体" w:eastAsia="宋体"/>
                <w:sz w:val="24"/>
                <w:szCs w:val="24"/>
              </w:rPr>
            </w:pPr>
            <w:r>
              <w:rPr>
                <w:rFonts w:hint="eastAsia" w:ascii="宋体" w:hAnsi="宋体" w:eastAsia="宋体"/>
                <w:sz w:val="24"/>
                <w:szCs w:val="24"/>
              </w:rPr>
              <w:t>0</w:t>
            </w:r>
          </w:p>
        </w:tc>
        <w:tc>
          <w:tcPr>
            <w:tcW w:w="1276" w:type="dxa"/>
            <w:tcBorders>
              <w:top w:val="single" w:color="auto" w:sz="4" w:space="0"/>
              <w:left w:val="single" w:color="auto" w:sz="4" w:space="0"/>
              <w:bottom w:val="single" w:color="auto" w:sz="4" w:space="0"/>
              <w:right w:val="single" w:color="auto" w:sz="4" w:space="0"/>
            </w:tcBorders>
            <w:noWrap/>
            <w:vAlign w:val="center"/>
          </w:tcPr>
          <w:p w14:paraId="4BEE4659">
            <w:pPr>
              <w:rPr>
                <w:rFonts w:hint="eastAsia" w:ascii="宋体" w:hAnsi="宋体" w:eastAsia="宋体"/>
                <w:sz w:val="24"/>
                <w:szCs w:val="24"/>
              </w:rPr>
            </w:pPr>
            <w:r>
              <w:rPr>
                <w:rFonts w:hint="eastAsia" w:ascii="宋体" w:hAnsi="宋体" w:eastAsia="宋体"/>
                <w:sz w:val="24"/>
                <w:szCs w:val="24"/>
              </w:rPr>
              <w:t>3</w:t>
            </w:r>
          </w:p>
        </w:tc>
        <w:tc>
          <w:tcPr>
            <w:tcW w:w="2408" w:type="dxa"/>
            <w:tcBorders>
              <w:top w:val="single" w:color="auto" w:sz="4" w:space="0"/>
              <w:left w:val="single" w:color="auto" w:sz="4" w:space="0"/>
              <w:bottom w:val="single" w:color="auto" w:sz="4" w:space="0"/>
              <w:right w:val="single" w:color="auto" w:sz="4" w:space="0"/>
            </w:tcBorders>
            <w:noWrap/>
            <w:vAlign w:val="center"/>
          </w:tcPr>
          <w:p w14:paraId="0F0D92B6">
            <w:pPr>
              <w:rPr>
                <w:rFonts w:hint="eastAsia" w:ascii="宋体" w:hAnsi="宋体" w:eastAsia="宋体"/>
                <w:sz w:val="24"/>
                <w:szCs w:val="24"/>
              </w:rPr>
            </w:pPr>
            <w:r>
              <w:rPr>
                <w:rFonts w:hint="eastAsia" w:ascii="宋体" w:hAnsi="宋体" w:eastAsia="宋体"/>
                <w:sz w:val="24"/>
                <w:szCs w:val="24"/>
              </w:rPr>
              <w:t>10</w:t>
            </w:r>
          </w:p>
        </w:tc>
        <w:tc>
          <w:tcPr>
            <w:tcW w:w="2837" w:type="dxa"/>
            <w:tcBorders>
              <w:top w:val="single" w:color="auto" w:sz="4" w:space="0"/>
              <w:left w:val="single" w:color="auto" w:sz="4" w:space="0"/>
              <w:bottom w:val="single" w:color="auto" w:sz="4" w:space="0"/>
              <w:right w:val="single" w:color="auto" w:sz="4" w:space="0"/>
            </w:tcBorders>
            <w:noWrap/>
            <w:vAlign w:val="center"/>
          </w:tcPr>
          <w:p w14:paraId="16C20372">
            <w:pPr>
              <w:rPr>
                <w:rFonts w:hint="eastAsia" w:ascii="宋体" w:hAnsi="宋体" w:eastAsia="宋体"/>
                <w:sz w:val="24"/>
                <w:szCs w:val="24"/>
              </w:rPr>
            </w:pPr>
            <w:r>
              <w:rPr>
                <w:rFonts w:ascii="宋体" w:hAnsi="宋体" w:eastAsia="宋体"/>
                <w:sz w:val="24"/>
                <w:szCs w:val="24"/>
              </w:rPr>
              <w:t>13</w:t>
            </w:r>
          </w:p>
        </w:tc>
      </w:tr>
      <w:tr w14:paraId="68357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04" w:type="dxa"/>
            <w:tcBorders>
              <w:top w:val="single" w:color="auto" w:sz="4" w:space="0"/>
              <w:left w:val="single" w:color="auto" w:sz="4" w:space="0"/>
              <w:bottom w:val="single" w:color="auto" w:sz="4" w:space="0"/>
              <w:right w:val="single" w:color="auto" w:sz="4" w:space="0"/>
            </w:tcBorders>
            <w:noWrap/>
          </w:tcPr>
          <w:p w14:paraId="3AABC370">
            <w:pPr>
              <w:rPr>
                <w:rFonts w:hint="eastAsia" w:ascii="宋体" w:hAnsi="宋体" w:eastAsia="宋体"/>
                <w:sz w:val="24"/>
                <w:szCs w:val="24"/>
              </w:rPr>
            </w:pPr>
            <w:r>
              <w:rPr>
                <w:rFonts w:hint="eastAsia"/>
              </w:rPr>
              <w:t>15.</w:t>
            </w:r>
          </w:p>
        </w:tc>
        <w:tc>
          <w:tcPr>
            <w:tcW w:w="2268" w:type="dxa"/>
            <w:tcBorders>
              <w:top w:val="single" w:color="auto" w:sz="4" w:space="0"/>
              <w:left w:val="single" w:color="auto" w:sz="4" w:space="0"/>
              <w:bottom w:val="single" w:color="auto" w:sz="4" w:space="0"/>
              <w:right w:val="single" w:color="auto" w:sz="4" w:space="0"/>
            </w:tcBorders>
            <w:noWrap/>
            <w:vAlign w:val="center"/>
          </w:tcPr>
          <w:p w14:paraId="6A756D29">
            <w:pPr>
              <w:rPr>
                <w:rFonts w:hint="eastAsia" w:ascii="宋体" w:hAnsi="宋体" w:eastAsia="宋体"/>
                <w:sz w:val="24"/>
                <w:szCs w:val="24"/>
              </w:rPr>
            </w:pPr>
            <w:r>
              <w:rPr>
                <w:rFonts w:hint="eastAsia" w:ascii="宋体" w:hAnsi="宋体" w:eastAsia="宋体"/>
                <w:sz w:val="24"/>
                <w:szCs w:val="24"/>
              </w:rPr>
              <w:t>山东省</w:t>
            </w:r>
          </w:p>
        </w:tc>
        <w:tc>
          <w:tcPr>
            <w:tcW w:w="992" w:type="dxa"/>
            <w:tcBorders>
              <w:top w:val="single" w:color="auto" w:sz="4" w:space="0"/>
              <w:left w:val="single" w:color="auto" w:sz="4" w:space="0"/>
              <w:bottom w:val="single" w:color="auto" w:sz="4" w:space="0"/>
              <w:right w:val="single" w:color="auto" w:sz="4" w:space="0"/>
            </w:tcBorders>
            <w:noWrap/>
            <w:vAlign w:val="center"/>
          </w:tcPr>
          <w:p w14:paraId="35E9B70E">
            <w:pPr>
              <w:rPr>
                <w:rFonts w:hint="eastAsia" w:ascii="宋体" w:hAnsi="宋体" w:eastAsia="宋体"/>
                <w:sz w:val="24"/>
                <w:szCs w:val="24"/>
              </w:rPr>
            </w:pPr>
            <w:r>
              <w:rPr>
                <w:rFonts w:hint="eastAsia" w:ascii="宋体" w:hAnsi="宋体" w:eastAsia="宋体"/>
                <w:sz w:val="24"/>
                <w:szCs w:val="24"/>
              </w:rPr>
              <w:t>1</w:t>
            </w:r>
          </w:p>
        </w:tc>
        <w:tc>
          <w:tcPr>
            <w:tcW w:w="1276" w:type="dxa"/>
            <w:tcBorders>
              <w:top w:val="single" w:color="auto" w:sz="4" w:space="0"/>
              <w:left w:val="single" w:color="auto" w:sz="4" w:space="0"/>
              <w:bottom w:val="single" w:color="auto" w:sz="4" w:space="0"/>
              <w:right w:val="single" w:color="auto" w:sz="4" w:space="0"/>
            </w:tcBorders>
            <w:noWrap/>
            <w:vAlign w:val="center"/>
          </w:tcPr>
          <w:p w14:paraId="622062E9">
            <w:pPr>
              <w:rPr>
                <w:rFonts w:hint="eastAsia" w:ascii="宋体" w:hAnsi="宋体" w:eastAsia="宋体"/>
                <w:sz w:val="24"/>
                <w:szCs w:val="24"/>
              </w:rPr>
            </w:pPr>
            <w:r>
              <w:rPr>
                <w:rFonts w:hint="eastAsia" w:ascii="宋体" w:hAnsi="宋体" w:eastAsia="宋体"/>
                <w:sz w:val="24"/>
                <w:szCs w:val="24"/>
              </w:rPr>
              <w:t>5</w:t>
            </w:r>
          </w:p>
        </w:tc>
        <w:tc>
          <w:tcPr>
            <w:tcW w:w="2408" w:type="dxa"/>
            <w:tcBorders>
              <w:top w:val="single" w:color="auto" w:sz="4" w:space="0"/>
              <w:left w:val="single" w:color="auto" w:sz="4" w:space="0"/>
              <w:bottom w:val="single" w:color="auto" w:sz="4" w:space="0"/>
              <w:right w:val="single" w:color="auto" w:sz="4" w:space="0"/>
            </w:tcBorders>
            <w:noWrap/>
            <w:vAlign w:val="center"/>
          </w:tcPr>
          <w:p w14:paraId="0F7F61C9">
            <w:pPr>
              <w:rPr>
                <w:rFonts w:hint="eastAsia" w:ascii="宋体" w:hAnsi="宋体" w:eastAsia="宋体"/>
                <w:sz w:val="24"/>
                <w:szCs w:val="24"/>
              </w:rPr>
            </w:pPr>
            <w:r>
              <w:rPr>
                <w:rFonts w:hint="eastAsia" w:ascii="宋体" w:hAnsi="宋体" w:eastAsia="宋体"/>
                <w:sz w:val="24"/>
                <w:szCs w:val="24"/>
              </w:rPr>
              <w:t>15</w:t>
            </w:r>
          </w:p>
        </w:tc>
        <w:tc>
          <w:tcPr>
            <w:tcW w:w="2837" w:type="dxa"/>
            <w:tcBorders>
              <w:top w:val="single" w:color="auto" w:sz="4" w:space="0"/>
              <w:left w:val="single" w:color="auto" w:sz="4" w:space="0"/>
              <w:bottom w:val="single" w:color="auto" w:sz="4" w:space="0"/>
              <w:right w:val="single" w:color="auto" w:sz="4" w:space="0"/>
            </w:tcBorders>
            <w:noWrap/>
            <w:vAlign w:val="center"/>
          </w:tcPr>
          <w:p w14:paraId="24D70708">
            <w:pPr>
              <w:rPr>
                <w:rFonts w:hint="eastAsia" w:ascii="宋体" w:hAnsi="宋体" w:eastAsia="宋体"/>
                <w:sz w:val="24"/>
                <w:szCs w:val="24"/>
              </w:rPr>
            </w:pPr>
            <w:r>
              <w:rPr>
                <w:rFonts w:ascii="宋体" w:hAnsi="宋体" w:eastAsia="宋体"/>
                <w:sz w:val="24"/>
                <w:szCs w:val="24"/>
              </w:rPr>
              <w:t>21</w:t>
            </w:r>
          </w:p>
        </w:tc>
      </w:tr>
      <w:tr w14:paraId="11843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04" w:type="dxa"/>
            <w:tcBorders>
              <w:top w:val="single" w:color="auto" w:sz="4" w:space="0"/>
              <w:left w:val="single" w:color="auto" w:sz="4" w:space="0"/>
              <w:bottom w:val="single" w:color="auto" w:sz="4" w:space="0"/>
              <w:right w:val="single" w:color="auto" w:sz="4" w:space="0"/>
            </w:tcBorders>
            <w:noWrap/>
          </w:tcPr>
          <w:p w14:paraId="66CCBCF1">
            <w:pPr>
              <w:rPr>
                <w:rFonts w:hint="eastAsia" w:ascii="宋体" w:hAnsi="宋体" w:eastAsia="宋体"/>
                <w:sz w:val="24"/>
                <w:szCs w:val="24"/>
              </w:rPr>
            </w:pPr>
            <w:r>
              <w:rPr>
                <w:rFonts w:hint="eastAsia"/>
              </w:rPr>
              <w:t>16.</w:t>
            </w:r>
          </w:p>
        </w:tc>
        <w:tc>
          <w:tcPr>
            <w:tcW w:w="2268" w:type="dxa"/>
            <w:tcBorders>
              <w:top w:val="single" w:color="auto" w:sz="4" w:space="0"/>
              <w:left w:val="single" w:color="auto" w:sz="4" w:space="0"/>
              <w:bottom w:val="single" w:color="auto" w:sz="4" w:space="0"/>
              <w:right w:val="single" w:color="auto" w:sz="4" w:space="0"/>
            </w:tcBorders>
            <w:noWrap/>
            <w:vAlign w:val="center"/>
          </w:tcPr>
          <w:p w14:paraId="57795A2B">
            <w:pPr>
              <w:rPr>
                <w:rFonts w:hint="eastAsia" w:ascii="宋体" w:hAnsi="宋体" w:eastAsia="宋体"/>
                <w:sz w:val="24"/>
                <w:szCs w:val="24"/>
              </w:rPr>
            </w:pPr>
            <w:r>
              <w:rPr>
                <w:rFonts w:hint="eastAsia" w:ascii="宋体" w:hAnsi="宋体" w:eastAsia="宋体"/>
                <w:sz w:val="24"/>
                <w:szCs w:val="24"/>
              </w:rPr>
              <w:t>河南省</w:t>
            </w:r>
          </w:p>
        </w:tc>
        <w:tc>
          <w:tcPr>
            <w:tcW w:w="992" w:type="dxa"/>
            <w:tcBorders>
              <w:top w:val="single" w:color="auto" w:sz="4" w:space="0"/>
              <w:left w:val="single" w:color="auto" w:sz="4" w:space="0"/>
              <w:bottom w:val="single" w:color="auto" w:sz="4" w:space="0"/>
              <w:right w:val="single" w:color="auto" w:sz="4" w:space="0"/>
            </w:tcBorders>
            <w:noWrap/>
            <w:vAlign w:val="center"/>
          </w:tcPr>
          <w:p w14:paraId="6584FDAF">
            <w:pPr>
              <w:rPr>
                <w:rFonts w:hint="eastAsia" w:ascii="宋体" w:hAnsi="宋体" w:eastAsia="宋体"/>
                <w:sz w:val="24"/>
                <w:szCs w:val="24"/>
              </w:rPr>
            </w:pPr>
            <w:r>
              <w:rPr>
                <w:rFonts w:hint="eastAsia" w:ascii="宋体" w:hAnsi="宋体" w:eastAsia="宋体"/>
                <w:sz w:val="24"/>
                <w:szCs w:val="24"/>
              </w:rPr>
              <w:t>0</w:t>
            </w:r>
          </w:p>
        </w:tc>
        <w:tc>
          <w:tcPr>
            <w:tcW w:w="1276" w:type="dxa"/>
            <w:tcBorders>
              <w:top w:val="single" w:color="auto" w:sz="4" w:space="0"/>
              <w:left w:val="single" w:color="auto" w:sz="4" w:space="0"/>
              <w:bottom w:val="single" w:color="auto" w:sz="4" w:space="0"/>
              <w:right w:val="single" w:color="auto" w:sz="4" w:space="0"/>
            </w:tcBorders>
            <w:noWrap/>
            <w:vAlign w:val="center"/>
          </w:tcPr>
          <w:p w14:paraId="3A050927">
            <w:pPr>
              <w:rPr>
                <w:rFonts w:hint="eastAsia" w:ascii="宋体" w:hAnsi="宋体" w:eastAsia="宋体"/>
                <w:sz w:val="24"/>
                <w:szCs w:val="24"/>
              </w:rPr>
            </w:pPr>
            <w:r>
              <w:rPr>
                <w:rFonts w:hint="eastAsia" w:ascii="宋体" w:hAnsi="宋体" w:eastAsia="宋体"/>
                <w:sz w:val="24"/>
                <w:szCs w:val="24"/>
              </w:rPr>
              <w:t>6</w:t>
            </w:r>
          </w:p>
        </w:tc>
        <w:tc>
          <w:tcPr>
            <w:tcW w:w="2408" w:type="dxa"/>
            <w:tcBorders>
              <w:top w:val="single" w:color="auto" w:sz="4" w:space="0"/>
              <w:left w:val="single" w:color="auto" w:sz="4" w:space="0"/>
              <w:bottom w:val="single" w:color="auto" w:sz="4" w:space="0"/>
              <w:right w:val="single" w:color="auto" w:sz="4" w:space="0"/>
            </w:tcBorders>
            <w:noWrap/>
            <w:vAlign w:val="center"/>
          </w:tcPr>
          <w:p w14:paraId="6E3CEA31">
            <w:pPr>
              <w:rPr>
                <w:rFonts w:hint="eastAsia" w:ascii="宋体" w:hAnsi="宋体" w:eastAsia="宋体"/>
                <w:sz w:val="24"/>
                <w:szCs w:val="24"/>
              </w:rPr>
            </w:pPr>
            <w:r>
              <w:rPr>
                <w:rFonts w:hint="eastAsia" w:ascii="宋体" w:hAnsi="宋体" w:eastAsia="宋体"/>
                <w:sz w:val="24"/>
                <w:szCs w:val="24"/>
              </w:rPr>
              <w:t>15</w:t>
            </w:r>
          </w:p>
        </w:tc>
        <w:tc>
          <w:tcPr>
            <w:tcW w:w="2837" w:type="dxa"/>
            <w:tcBorders>
              <w:top w:val="single" w:color="auto" w:sz="4" w:space="0"/>
              <w:left w:val="single" w:color="auto" w:sz="4" w:space="0"/>
              <w:bottom w:val="single" w:color="auto" w:sz="4" w:space="0"/>
              <w:right w:val="single" w:color="auto" w:sz="4" w:space="0"/>
            </w:tcBorders>
            <w:noWrap/>
            <w:vAlign w:val="center"/>
          </w:tcPr>
          <w:p w14:paraId="31F14F84">
            <w:pPr>
              <w:rPr>
                <w:rFonts w:hint="eastAsia" w:ascii="宋体" w:hAnsi="宋体" w:eastAsia="宋体"/>
                <w:sz w:val="24"/>
                <w:szCs w:val="24"/>
              </w:rPr>
            </w:pPr>
            <w:r>
              <w:rPr>
                <w:rFonts w:ascii="宋体" w:hAnsi="宋体" w:eastAsia="宋体"/>
                <w:sz w:val="24"/>
                <w:szCs w:val="24"/>
              </w:rPr>
              <w:t>21</w:t>
            </w:r>
          </w:p>
        </w:tc>
      </w:tr>
      <w:tr w14:paraId="5C603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04" w:type="dxa"/>
            <w:tcBorders>
              <w:top w:val="single" w:color="auto" w:sz="4" w:space="0"/>
              <w:left w:val="single" w:color="auto" w:sz="4" w:space="0"/>
              <w:bottom w:val="single" w:color="auto" w:sz="4" w:space="0"/>
              <w:right w:val="single" w:color="auto" w:sz="4" w:space="0"/>
            </w:tcBorders>
            <w:noWrap/>
          </w:tcPr>
          <w:p w14:paraId="1906EBD7">
            <w:pPr>
              <w:rPr>
                <w:rFonts w:hint="eastAsia" w:ascii="宋体" w:hAnsi="宋体" w:eastAsia="宋体"/>
                <w:sz w:val="24"/>
                <w:szCs w:val="24"/>
              </w:rPr>
            </w:pPr>
            <w:r>
              <w:rPr>
                <w:rFonts w:hint="eastAsia"/>
              </w:rPr>
              <w:t>17.</w:t>
            </w:r>
          </w:p>
        </w:tc>
        <w:tc>
          <w:tcPr>
            <w:tcW w:w="2268" w:type="dxa"/>
            <w:tcBorders>
              <w:top w:val="single" w:color="auto" w:sz="4" w:space="0"/>
              <w:left w:val="single" w:color="auto" w:sz="4" w:space="0"/>
              <w:bottom w:val="single" w:color="auto" w:sz="4" w:space="0"/>
              <w:right w:val="single" w:color="auto" w:sz="4" w:space="0"/>
            </w:tcBorders>
            <w:noWrap/>
            <w:vAlign w:val="center"/>
          </w:tcPr>
          <w:p w14:paraId="39925320">
            <w:pPr>
              <w:rPr>
                <w:rFonts w:hint="eastAsia" w:ascii="宋体" w:hAnsi="宋体" w:eastAsia="宋体"/>
                <w:sz w:val="24"/>
                <w:szCs w:val="24"/>
              </w:rPr>
            </w:pPr>
            <w:r>
              <w:rPr>
                <w:rFonts w:hint="eastAsia" w:ascii="宋体" w:hAnsi="宋体" w:eastAsia="宋体"/>
                <w:sz w:val="24"/>
                <w:szCs w:val="24"/>
              </w:rPr>
              <w:t>湖北省</w:t>
            </w:r>
          </w:p>
        </w:tc>
        <w:tc>
          <w:tcPr>
            <w:tcW w:w="992" w:type="dxa"/>
            <w:tcBorders>
              <w:top w:val="single" w:color="auto" w:sz="4" w:space="0"/>
              <w:left w:val="single" w:color="auto" w:sz="4" w:space="0"/>
              <w:bottom w:val="single" w:color="auto" w:sz="4" w:space="0"/>
              <w:right w:val="single" w:color="auto" w:sz="4" w:space="0"/>
            </w:tcBorders>
            <w:noWrap/>
            <w:vAlign w:val="center"/>
          </w:tcPr>
          <w:p w14:paraId="3D8BB90F">
            <w:pPr>
              <w:rPr>
                <w:rFonts w:hint="eastAsia" w:ascii="宋体" w:hAnsi="宋体" w:eastAsia="宋体"/>
                <w:sz w:val="24"/>
                <w:szCs w:val="24"/>
              </w:rPr>
            </w:pPr>
            <w:r>
              <w:rPr>
                <w:rFonts w:hint="eastAsia" w:ascii="宋体" w:hAnsi="宋体" w:eastAsia="宋体"/>
                <w:sz w:val="24"/>
                <w:szCs w:val="24"/>
              </w:rPr>
              <w:t>1</w:t>
            </w:r>
          </w:p>
        </w:tc>
        <w:tc>
          <w:tcPr>
            <w:tcW w:w="1276" w:type="dxa"/>
            <w:tcBorders>
              <w:top w:val="single" w:color="auto" w:sz="4" w:space="0"/>
              <w:left w:val="single" w:color="auto" w:sz="4" w:space="0"/>
              <w:bottom w:val="single" w:color="auto" w:sz="4" w:space="0"/>
              <w:right w:val="single" w:color="auto" w:sz="4" w:space="0"/>
            </w:tcBorders>
            <w:noWrap/>
            <w:vAlign w:val="center"/>
          </w:tcPr>
          <w:p w14:paraId="34474466">
            <w:pPr>
              <w:rPr>
                <w:rFonts w:hint="eastAsia" w:ascii="宋体" w:hAnsi="宋体" w:eastAsia="宋体"/>
                <w:sz w:val="24"/>
                <w:szCs w:val="24"/>
              </w:rPr>
            </w:pPr>
            <w:r>
              <w:rPr>
                <w:rFonts w:hint="eastAsia" w:ascii="宋体" w:hAnsi="宋体" w:eastAsia="宋体"/>
                <w:sz w:val="24"/>
                <w:szCs w:val="24"/>
              </w:rPr>
              <w:t>4</w:t>
            </w:r>
          </w:p>
        </w:tc>
        <w:tc>
          <w:tcPr>
            <w:tcW w:w="2408" w:type="dxa"/>
            <w:tcBorders>
              <w:top w:val="single" w:color="auto" w:sz="4" w:space="0"/>
              <w:left w:val="single" w:color="auto" w:sz="4" w:space="0"/>
              <w:bottom w:val="single" w:color="auto" w:sz="4" w:space="0"/>
              <w:right w:val="single" w:color="auto" w:sz="4" w:space="0"/>
            </w:tcBorders>
            <w:noWrap/>
            <w:vAlign w:val="center"/>
          </w:tcPr>
          <w:p w14:paraId="2D17CFA1">
            <w:pPr>
              <w:rPr>
                <w:rFonts w:hint="eastAsia" w:ascii="宋体" w:hAnsi="宋体" w:eastAsia="宋体"/>
                <w:sz w:val="24"/>
                <w:szCs w:val="24"/>
              </w:rPr>
            </w:pPr>
            <w:r>
              <w:rPr>
                <w:rFonts w:hint="eastAsia" w:ascii="宋体" w:hAnsi="宋体" w:eastAsia="宋体"/>
                <w:sz w:val="24"/>
                <w:szCs w:val="24"/>
              </w:rPr>
              <w:t>13</w:t>
            </w:r>
          </w:p>
        </w:tc>
        <w:tc>
          <w:tcPr>
            <w:tcW w:w="2837" w:type="dxa"/>
            <w:tcBorders>
              <w:top w:val="single" w:color="auto" w:sz="4" w:space="0"/>
              <w:left w:val="single" w:color="auto" w:sz="4" w:space="0"/>
              <w:bottom w:val="single" w:color="auto" w:sz="4" w:space="0"/>
              <w:right w:val="single" w:color="auto" w:sz="4" w:space="0"/>
            </w:tcBorders>
            <w:noWrap/>
            <w:vAlign w:val="center"/>
          </w:tcPr>
          <w:p w14:paraId="05850D69">
            <w:pPr>
              <w:rPr>
                <w:rFonts w:hint="eastAsia" w:ascii="宋体" w:hAnsi="宋体" w:eastAsia="宋体"/>
                <w:sz w:val="24"/>
                <w:szCs w:val="24"/>
              </w:rPr>
            </w:pPr>
            <w:r>
              <w:rPr>
                <w:rFonts w:ascii="宋体" w:hAnsi="宋体" w:eastAsia="宋体"/>
                <w:sz w:val="24"/>
                <w:szCs w:val="24"/>
              </w:rPr>
              <w:t>18</w:t>
            </w:r>
          </w:p>
        </w:tc>
      </w:tr>
      <w:tr w14:paraId="35ED4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04" w:type="dxa"/>
            <w:tcBorders>
              <w:top w:val="single" w:color="auto" w:sz="4" w:space="0"/>
              <w:left w:val="single" w:color="auto" w:sz="4" w:space="0"/>
              <w:bottom w:val="single" w:color="auto" w:sz="4" w:space="0"/>
              <w:right w:val="single" w:color="auto" w:sz="4" w:space="0"/>
            </w:tcBorders>
            <w:noWrap/>
          </w:tcPr>
          <w:p w14:paraId="725BF267">
            <w:pPr>
              <w:rPr>
                <w:rFonts w:hint="eastAsia" w:ascii="宋体" w:hAnsi="宋体" w:eastAsia="宋体"/>
                <w:sz w:val="24"/>
                <w:szCs w:val="24"/>
              </w:rPr>
            </w:pPr>
            <w:r>
              <w:rPr>
                <w:rFonts w:hint="eastAsia"/>
              </w:rPr>
              <w:t>18.</w:t>
            </w:r>
          </w:p>
        </w:tc>
        <w:tc>
          <w:tcPr>
            <w:tcW w:w="2268" w:type="dxa"/>
            <w:tcBorders>
              <w:top w:val="single" w:color="auto" w:sz="4" w:space="0"/>
              <w:left w:val="single" w:color="auto" w:sz="4" w:space="0"/>
              <w:bottom w:val="single" w:color="auto" w:sz="4" w:space="0"/>
              <w:right w:val="single" w:color="auto" w:sz="4" w:space="0"/>
            </w:tcBorders>
            <w:noWrap/>
            <w:vAlign w:val="center"/>
          </w:tcPr>
          <w:p w14:paraId="4C6F47DD">
            <w:pPr>
              <w:rPr>
                <w:rFonts w:hint="eastAsia" w:ascii="宋体" w:hAnsi="宋体" w:eastAsia="宋体"/>
                <w:sz w:val="24"/>
                <w:szCs w:val="24"/>
              </w:rPr>
            </w:pPr>
            <w:r>
              <w:rPr>
                <w:rFonts w:hint="eastAsia" w:ascii="宋体" w:hAnsi="宋体" w:eastAsia="宋体"/>
                <w:sz w:val="24"/>
                <w:szCs w:val="24"/>
              </w:rPr>
              <w:t>湖南省</w:t>
            </w:r>
          </w:p>
        </w:tc>
        <w:tc>
          <w:tcPr>
            <w:tcW w:w="992" w:type="dxa"/>
            <w:tcBorders>
              <w:top w:val="single" w:color="auto" w:sz="4" w:space="0"/>
              <w:left w:val="single" w:color="auto" w:sz="4" w:space="0"/>
              <w:bottom w:val="single" w:color="auto" w:sz="4" w:space="0"/>
              <w:right w:val="single" w:color="auto" w:sz="4" w:space="0"/>
            </w:tcBorders>
            <w:noWrap/>
            <w:vAlign w:val="center"/>
          </w:tcPr>
          <w:p w14:paraId="6424B93B">
            <w:pPr>
              <w:rPr>
                <w:rFonts w:hint="eastAsia" w:ascii="宋体" w:hAnsi="宋体" w:eastAsia="宋体"/>
                <w:sz w:val="24"/>
                <w:szCs w:val="24"/>
              </w:rPr>
            </w:pPr>
            <w:r>
              <w:rPr>
                <w:rFonts w:hint="eastAsia" w:ascii="宋体" w:hAnsi="宋体" w:eastAsia="宋体"/>
                <w:sz w:val="24"/>
                <w:szCs w:val="24"/>
              </w:rPr>
              <w:t>0</w:t>
            </w:r>
          </w:p>
        </w:tc>
        <w:tc>
          <w:tcPr>
            <w:tcW w:w="1276" w:type="dxa"/>
            <w:tcBorders>
              <w:top w:val="single" w:color="auto" w:sz="4" w:space="0"/>
              <w:left w:val="single" w:color="auto" w:sz="4" w:space="0"/>
              <w:bottom w:val="single" w:color="auto" w:sz="4" w:space="0"/>
              <w:right w:val="single" w:color="auto" w:sz="4" w:space="0"/>
            </w:tcBorders>
            <w:noWrap/>
            <w:vAlign w:val="center"/>
          </w:tcPr>
          <w:p w14:paraId="6FE3055E">
            <w:pPr>
              <w:rPr>
                <w:rFonts w:hint="eastAsia" w:ascii="宋体" w:hAnsi="宋体" w:eastAsia="宋体"/>
                <w:sz w:val="24"/>
                <w:szCs w:val="24"/>
              </w:rPr>
            </w:pPr>
            <w:r>
              <w:rPr>
                <w:rFonts w:hint="eastAsia" w:ascii="宋体" w:hAnsi="宋体" w:eastAsia="宋体"/>
                <w:sz w:val="24"/>
                <w:szCs w:val="24"/>
              </w:rPr>
              <w:t>4</w:t>
            </w:r>
          </w:p>
        </w:tc>
        <w:tc>
          <w:tcPr>
            <w:tcW w:w="2408" w:type="dxa"/>
            <w:tcBorders>
              <w:top w:val="single" w:color="auto" w:sz="4" w:space="0"/>
              <w:left w:val="single" w:color="auto" w:sz="4" w:space="0"/>
              <w:bottom w:val="single" w:color="auto" w:sz="4" w:space="0"/>
              <w:right w:val="single" w:color="auto" w:sz="4" w:space="0"/>
            </w:tcBorders>
            <w:noWrap/>
            <w:vAlign w:val="center"/>
          </w:tcPr>
          <w:p w14:paraId="7351C76E">
            <w:pPr>
              <w:rPr>
                <w:rFonts w:hint="eastAsia" w:ascii="宋体" w:hAnsi="宋体" w:eastAsia="宋体"/>
                <w:sz w:val="24"/>
                <w:szCs w:val="24"/>
              </w:rPr>
            </w:pPr>
            <w:r>
              <w:rPr>
                <w:rFonts w:hint="eastAsia" w:ascii="宋体" w:hAnsi="宋体" w:eastAsia="宋体"/>
                <w:sz w:val="24"/>
                <w:szCs w:val="24"/>
              </w:rPr>
              <w:t>10</w:t>
            </w:r>
          </w:p>
        </w:tc>
        <w:tc>
          <w:tcPr>
            <w:tcW w:w="2837" w:type="dxa"/>
            <w:tcBorders>
              <w:top w:val="single" w:color="auto" w:sz="4" w:space="0"/>
              <w:left w:val="single" w:color="auto" w:sz="4" w:space="0"/>
              <w:bottom w:val="single" w:color="auto" w:sz="4" w:space="0"/>
              <w:right w:val="single" w:color="auto" w:sz="4" w:space="0"/>
            </w:tcBorders>
            <w:noWrap/>
            <w:vAlign w:val="center"/>
          </w:tcPr>
          <w:p w14:paraId="235CB089">
            <w:pPr>
              <w:rPr>
                <w:rFonts w:hint="eastAsia" w:ascii="宋体" w:hAnsi="宋体" w:eastAsia="宋体"/>
                <w:sz w:val="24"/>
                <w:szCs w:val="24"/>
              </w:rPr>
            </w:pPr>
            <w:r>
              <w:rPr>
                <w:rFonts w:ascii="宋体" w:hAnsi="宋体" w:eastAsia="宋体"/>
                <w:sz w:val="24"/>
                <w:szCs w:val="24"/>
              </w:rPr>
              <w:t>14</w:t>
            </w:r>
          </w:p>
        </w:tc>
      </w:tr>
      <w:tr w14:paraId="37AFB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04" w:type="dxa"/>
            <w:tcBorders>
              <w:top w:val="single" w:color="auto" w:sz="4" w:space="0"/>
              <w:left w:val="single" w:color="auto" w:sz="4" w:space="0"/>
              <w:bottom w:val="single" w:color="auto" w:sz="4" w:space="0"/>
              <w:right w:val="single" w:color="auto" w:sz="4" w:space="0"/>
            </w:tcBorders>
            <w:noWrap/>
          </w:tcPr>
          <w:p w14:paraId="6BFEE3BD">
            <w:pPr>
              <w:rPr>
                <w:rFonts w:hint="eastAsia" w:ascii="宋体" w:hAnsi="宋体" w:eastAsia="宋体"/>
                <w:sz w:val="24"/>
                <w:szCs w:val="24"/>
              </w:rPr>
            </w:pPr>
            <w:r>
              <w:rPr>
                <w:rFonts w:hint="eastAsia"/>
              </w:rPr>
              <w:t>19.</w:t>
            </w:r>
          </w:p>
        </w:tc>
        <w:tc>
          <w:tcPr>
            <w:tcW w:w="2268" w:type="dxa"/>
            <w:tcBorders>
              <w:top w:val="single" w:color="auto" w:sz="4" w:space="0"/>
              <w:left w:val="single" w:color="auto" w:sz="4" w:space="0"/>
              <w:bottom w:val="single" w:color="auto" w:sz="4" w:space="0"/>
              <w:right w:val="single" w:color="auto" w:sz="4" w:space="0"/>
            </w:tcBorders>
            <w:noWrap/>
            <w:vAlign w:val="center"/>
          </w:tcPr>
          <w:p w14:paraId="2C73BC14">
            <w:pPr>
              <w:rPr>
                <w:rFonts w:hint="eastAsia" w:ascii="宋体" w:hAnsi="宋体" w:eastAsia="宋体"/>
                <w:sz w:val="24"/>
                <w:szCs w:val="24"/>
              </w:rPr>
            </w:pPr>
            <w:r>
              <w:rPr>
                <w:rFonts w:hint="eastAsia" w:ascii="宋体" w:hAnsi="宋体" w:eastAsia="宋体"/>
                <w:sz w:val="24"/>
                <w:szCs w:val="24"/>
              </w:rPr>
              <w:t>广东省</w:t>
            </w:r>
          </w:p>
        </w:tc>
        <w:tc>
          <w:tcPr>
            <w:tcW w:w="992" w:type="dxa"/>
            <w:tcBorders>
              <w:top w:val="single" w:color="auto" w:sz="4" w:space="0"/>
              <w:left w:val="single" w:color="auto" w:sz="4" w:space="0"/>
              <w:bottom w:val="single" w:color="auto" w:sz="4" w:space="0"/>
              <w:right w:val="single" w:color="auto" w:sz="4" w:space="0"/>
            </w:tcBorders>
            <w:noWrap/>
            <w:vAlign w:val="center"/>
          </w:tcPr>
          <w:p w14:paraId="6F030CD3">
            <w:pPr>
              <w:rPr>
                <w:rFonts w:hint="eastAsia" w:ascii="宋体" w:hAnsi="宋体" w:eastAsia="宋体"/>
                <w:sz w:val="24"/>
                <w:szCs w:val="24"/>
              </w:rPr>
            </w:pPr>
            <w:r>
              <w:rPr>
                <w:rFonts w:hint="eastAsia" w:ascii="宋体" w:hAnsi="宋体" w:eastAsia="宋体"/>
                <w:sz w:val="24"/>
                <w:szCs w:val="24"/>
              </w:rPr>
              <w:t>1</w:t>
            </w:r>
          </w:p>
        </w:tc>
        <w:tc>
          <w:tcPr>
            <w:tcW w:w="1276" w:type="dxa"/>
            <w:tcBorders>
              <w:top w:val="single" w:color="auto" w:sz="4" w:space="0"/>
              <w:left w:val="single" w:color="auto" w:sz="4" w:space="0"/>
              <w:bottom w:val="single" w:color="auto" w:sz="4" w:space="0"/>
              <w:right w:val="single" w:color="auto" w:sz="4" w:space="0"/>
            </w:tcBorders>
            <w:noWrap/>
            <w:vAlign w:val="center"/>
          </w:tcPr>
          <w:p w14:paraId="630FF861">
            <w:pPr>
              <w:rPr>
                <w:rFonts w:hint="eastAsia" w:ascii="宋体" w:hAnsi="宋体" w:eastAsia="宋体"/>
                <w:sz w:val="24"/>
                <w:szCs w:val="24"/>
              </w:rPr>
            </w:pPr>
            <w:r>
              <w:rPr>
                <w:rFonts w:hint="eastAsia" w:ascii="宋体" w:hAnsi="宋体" w:eastAsia="宋体"/>
                <w:sz w:val="24"/>
                <w:szCs w:val="24"/>
              </w:rPr>
              <w:t>4</w:t>
            </w:r>
          </w:p>
        </w:tc>
        <w:tc>
          <w:tcPr>
            <w:tcW w:w="2408" w:type="dxa"/>
            <w:tcBorders>
              <w:top w:val="single" w:color="auto" w:sz="4" w:space="0"/>
              <w:left w:val="single" w:color="auto" w:sz="4" w:space="0"/>
              <w:bottom w:val="single" w:color="auto" w:sz="4" w:space="0"/>
              <w:right w:val="single" w:color="auto" w:sz="4" w:space="0"/>
            </w:tcBorders>
            <w:noWrap/>
            <w:vAlign w:val="center"/>
          </w:tcPr>
          <w:p w14:paraId="76B899A5">
            <w:pPr>
              <w:rPr>
                <w:rFonts w:hint="eastAsia" w:ascii="宋体" w:hAnsi="宋体" w:eastAsia="宋体"/>
                <w:sz w:val="24"/>
                <w:szCs w:val="24"/>
              </w:rPr>
            </w:pPr>
            <w:r>
              <w:rPr>
                <w:rFonts w:hint="eastAsia" w:ascii="宋体" w:hAnsi="宋体" w:eastAsia="宋体"/>
                <w:sz w:val="24"/>
                <w:szCs w:val="24"/>
              </w:rPr>
              <w:t>14</w:t>
            </w:r>
          </w:p>
        </w:tc>
        <w:tc>
          <w:tcPr>
            <w:tcW w:w="2837" w:type="dxa"/>
            <w:tcBorders>
              <w:top w:val="single" w:color="auto" w:sz="4" w:space="0"/>
              <w:left w:val="single" w:color="auto" w:sz="4" w:space="0"/>
              <w:bottom w:val="single" w:color="auto" w:sz="4" w:space="0"/>
              <w:right w:val="single" w:color="auto" w:sz="4" w:space="0"/>
            </w:tcBorders>
            <w:noWrap/>
            <w:vAlign w:val="center"/>
          </w:tcPr>
          <w:p w14:paraId="22EB4B2D">
            <w:pPr>
              <w:rPr>
                <w:rFonts w:hint="eastAsia" w:ascii="宋体" w:hAnsi="宋体" w:eastAsia="宋体"/>
                <w:sz w:val="24"/>
                <w:szCs w:val="24"/>
              </w:rPr>
            </w:pPr>
            <w:r>
              <w:rPr>
                <w:rFonts w:ascii="宋体" w:hAnsi="宋体" w:eastAsia="宋体"/>
                <w:sz w:val="24"/>
                <w:szCs w:val="24"/>
              </w:rPr>
              <w:t>19</w:t>
            </w:r>
          </w:p>
        </w:tc>
      </w:tr>
      <w:tr w14:paraId="027CB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04" w:type="dxa"/>
            <w:tcBorders>
              <w:top w:val="single" w:color="auto" w:sz="4" w:space="0"/>
              <w:left w:val="single" w:color="auto" w:sz="4" w:space="0"/>
              <w:bottom w:val="single" w:color="auto" w:sz="4" w:space="0"/>
              <w:right w:val="single" w:color="auto" w:sz="4" w:space="0"/>
            </w:tcBorders>
            <w:noWrap/>
          </w:tcPr>
          <w:p w14:paraId="6B10D575">
            <w:pPr>
              <w:rPr>
                <w:rFonts w:hint="eastAsia" w:ascii="宋体" w:hAnsi="宋体" w:eastAsia="宋体"/>
                <w:sz w:val="24"/>
                <w:szCs w:val="24"/>
              </w:rPr>
            </w:pPr>
            <w:r>
              <w:rPr>
                <w:rFonts w:hint="eastAsia"/>
              </w:rPr>
              <w:t>20.</w:t>
            </w:r>
          </w:p>
        </w:tc>
        <w:tc>
          <w:tcPr>
            <w:tcW w:w="2268" w:type="dxa"/>
            <w:tcBorders>
              <w:top w:val="single" w:color="auto" w:sz="4" w:space="0"/>
              <w:left w:val="single" w:color="auto" w:sz="4" w:space="0"/>
              <w:bottom w:val="single" w:color="auto" w:sz="4" w:space="0"/>
              <w:right w:val="single" w:color="auto" w:sz="4" w:space="0"/>
            </w:tcBorders>
            <w:noWrap/>
            <w:vAlign w:val="center"/>
          </w:tcPr>
          <w:p w14:paraId="7FD9E85B">
            <w:pPr>
              <w:rPr>
                <w:rFonts w:hint="eastAsia" w:ascii="宋体" w:hAnsi="宋体" w:eastAsia="宋体"/>
                <w:sz w:val="24"/>
                <w:szCs w:val="24"/>
              </w:rPr>
            </w:pPr>
            <w:r>
              <w:rPr>
                <w:rFonts w:hint="eastAsia" w:ascii="宋体" w:hAnsi="宋体" w:eastAsia="宋体"/>
                <w:sz w:val="24"/>
                <w:szCs w:val="24"/>
              </w:rPr>
              <w:t>广西壮族自治区</w:t>
            </w:r>
          </w:p>
        </w:tc>
        <w:tc>
          <w:tcPr>
            <w:tcW w:w="992" w:type="dxa"/>
            <w:tcBorders>
              <w:top w:val="single" w:color="auto" w:sz="4" w:space="0"/>
              <w:left w:val="single" w:color="auto" w:sz="4" w:space="0"/>
              <w:bottom w:val="single" w:color="auto" w:sz="4" w:space="0"/>
              <w:right w:val="single" w:color="auto" w:sz="4" w:space="0"/>
            </w:tcBorders>
            <w:noWrap/>
            <w:vAlign w:val="center"/>
          </w:tcPr>
          <w:p w14:paraId="65B3D8D4">
            <w:pPr>
              <w:rPr>
                <w:rFonts w:hint="eastAsia" w:ascii="宋体" w:hAnsi="宋体" w:eastAsia="宋体"/>
                <w:sz w:val="24"/>
                <w:szCs w:val="24"/>
              </w:rPr>
            </w:pPr>
            <w:r>
              <w:rPr>
                <w:rFonts w:hint="eastAsia" w:ascii="宋体" w:hAnsi="宋体" w:eastAsia="宋体"/>
                <w:sz w:val="24"/>
                <w:szCs w:val="24"/>
              </w:rPr>
              <w:t>0</w:t>
            </w:r>
          </w:p>
        </w:tc>
        <w:tc>
          <w:tcPr>
            <w:tcW w:w="1276" w:type="dxa"/>
            <w:tcBorders>
              <w:top w:val="single" w:color="auto" w:sz="4" w:space="0"/>
              <w:left w:val="single" w:color="auto" w:sz="4" w:space="0"/>
              <w:bottom w:val="single" w:color="auto" w:sz="4" w:space="0"/>
              <w:right w:val="single" w:color="auto" w:sz="4" w:space="0"/>
            </w:tcBorders>
            <w:noWrap/>
            <w:vAlign w:val="center"/>
          </w:tcPr>
          <w:p w14:paraId="3F921AE7">
            <w:pPr>
              <w:rPr>
                <w:rFonts w:hint="eastAsia" w:ascii="宋体" w:hAnsi="宋体" w:eastAsia="宋体"/>
                <w:sz w:val="24"/>
                <w:szCs w:val="24"/>
              </w:rPr>
            </w:pPr>
            <w:r>
              <w:rPr>
                <w:rFonts w:hint="eastAsia" w:ascii="宋体" w:hAnsi="宋体" w:eastAsia="宋体"/>
                <w:sz w:val="24"/>
                <w:szCs w:val="24"/>
              </w:rPr>
              <w:t>2</w:t>
            </w:r>
          </w:p>
        </w:tc>
        <w:tc>
          <w:tcPr>
            <w:tcW w:w="2408" w:type="dxa"/>
            <w:tcBorders>
              <w:top w:val="single" w:color="auto" w:sz="4" w:space="0"/>
              <w:left w:val="single" w:color="auto" w:sz="4" w:space="0"/>
              <w:bottom w:val="single" w:color="auto" w:sz="4" w:space="0"/>
              <w:right w:val="single" w:color="auto" w:sz="4" w:space="0"/>
            </w:tcBorders>
            <w:noWrap/>
            <w:vAlign w:val="center"/>
          </w:tcPr>
          <w:p w14:paraId="631EDA3F">
            <w:pPr>
              <w:rPr>
                <w:rFonts w:hint="eastAsia" w:ascii="宋体" w:hAnsi="宋体" w:eastAsia="宋体"/>
                <w:sz w:val="24"/>
                <w:szCs w:val="24"/>
              </w:rPr>
            </w:pPr>
            <w:r>
              <w:rPr>
                <w:rFonts w:hint="eastAsia" w:ascii="宋体" w:hAnsi="宋体" w:eastAsia="宋体"/>
                <w:sz w:val="24"/>
                <w:szCs w:val="24"/>
              </w:rPr>
              <w:t>6</w:t>
            </w:r>
          </w:p>
        </w:tc>
        <w:tc>
          <w:tcPr>
            <w:tcW w:w="2837" w:type="dxa"/>
            <w:tcBorders>
              <w:top w:val="single" w:color="auto" w:sz="4" w:space="0"/>
              <w:left w:val="single" w:color="auto" w:sz="4" w:space="0"/>
              <w:bottom w:val="single" w:color="auto" w:sz="4" w:space="0"/>
              <w:right w:val="single" w:color="auto" w:sz="4" w:space="0"/>
            </w:tcBorders>
            <w:noWrap/>
            <w:vAlign w:val="center"/>
          </w:tcPr>
          <w:p w14:paraId="31A783EC">
            <w:pPr>
              <w:rPr>
                <w:rFonts w:hint="eastAsia" w:ascii="宋体" w:hAnsi="宋体" w:eastAsia="宋体"/>
                <w:sz w:val="24"/>
                <w:szCs w:val="24"/>
              </w:rPr>
            </w:pPr>
            <w:r>
              <w:rPr>
                <w:rFonts w:ascii="宋体" w:hAnsi="宋体" w:eastAsia="宋体"/>
                <w:sz w:val="24"/>
                <w:szCs w:val="24"/>
              </w:rPr>
              <w:t>8</w:t>
            </w:r>
          </w:p>
        </w:tc>
      </w:tr>
      <w:tr w14:paraId="0E382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04" w:type="dxa"/>
            <w:tcBorders>
              <w:top w:val="single" w:color="auto" w:sz="4" w:space="0"/>
              <w:left w:val="single" w:color="auto" w:sz="4" w:space="0"/>
              <w:bottom w:val="single" w:color="auto" w:sz="4" w:space="0"/>
              <w:right w:val="single" w:color="auto" w:sz="4" w:space="0"/>
            </w:tcBorders>
            <w:noWrap/>
          </w:tcPr>
          <w:p w14:paraId="0498826C">
            <w:pPr>
              <w:rPr>
                <w:rFonts w:hint="eastAsia" w:ascii="宋体" w:hAnsi="宋体" w:eastAsia="宋体"/>
                <w:sz w:val="24"/>
                <w:szCs w:val="24"/>
              </w:rPr>
            </w:pPr>
            <w:r>
              <w:rPr>
                <w:rFonts w:hint="eastAsia"/>
              </w:rPr>
              <w:t>21.</w:t>
            </w:r>
          </w:p>
        </w:tc>
        <w:tc>
          <w:tcPr>
            <w:tcW w:w="2268" w:type="dxa"/>
            <w:tcBorders>
              <w:top w:val="single" w:color="auto" w:sz="4" w:space="0"/>
              <w:left w:val="single" w:color="auto" w:sz="4" w:space="0"/>
              <w:bottom w:val="single" w:color="auto" w:sz="4" w:space="0"/>
              <w:right w:val="single" w:color="auto" w:sz="4" w:space="0"/>
            </w:tcBorders>
            <w:noWrap/>
            <w:vAlign w:val="center"/>
          </w:tcPr>
          <w:p w14:paraId="69D00EB3">
            <w:pPr>
              <w:rPr>
                <w:rFonts w:hint="eastAsia" w:ascii="宋体" w:hAnsi="宋体" w:eastAsia="宋体"/>
                <w:sz w:val="24"/>
                <w:szCs w:val="24"/>
              </w:rPr>
            </w:pPr>
            <w:r>
              <w:rPr>
                <w:rFonts w:hint="eastAsia" w:ascii="宋体" w:hAnsi="宋体" w:eastAsia="宋体"/>
                <w:sz w:val="24"/>
                <w:szCs w:val="24"/>
              </w:rPr>
              <w:t>海南省</w:t>
            </w:r>
          </w:p>
        </w:tc>
        <w:tc>
          <w:tcPr>
            <w:tcW w:w="992" w:type="dxa"/>
            <w:tcBorders>
              <w:top w:val="single" w:color="auto" w:sz="4" w:space="0"/>
              <w:left w:val="single" w:color="auto" w:sz="4" w:space="0"/>
              <w:bottom w:val="single" w:color="auto" w:sz="4" w:space="0"/>
              <w:right w:val="single" w:color="auto" w:sz="4" w:space="0"/>
            </w:tcBorders>
            <w:noWrap/>
            <w:vAlign w:val="center"/>
          </w:tcPr>
          <w:p w14:paraId="6DD0D2F7">
            <w:pPr>
              <w:rPr>
                <w:rFonts w:hint="eastAsia" w:ascii="宋体" w:hAnsi="宋体" w:eastAsia="宋体"/>
                <w:sz w:val="24"/>
                <w:szCs w:val="24"/>
              </w:rPr>
            </w:pPr>
            <w:r>
              <w:rPr>
                <w:rFonts w:hint="eastAsia" w:ascii="宋体" w:hAnsi="宋体" w:eastAsia="宋体"/>
                <w:sz w:val="24"/>
                <w:szCs w:val="24"/>
              </w:rPr>
              <w:t>0</w:t>
            </w:r>
          </w:p>
        </w:tc>
        <w:tc>
          <w:tcPr>
            <w:tcW w:w="1276" w:type="dxa"/>
            <w:tcBorders>
              <w:top w:val="single" w:color="auto" w:sz="4" w:space="0"/>
              <w:left w:val="single" w:color="auto" w:sz="4" w:space="0"/>
              <w:bottom w:val="single" w:color="auto" w:sz="4" w:space="0"/>
              <w:right w:val="single" w:color="auto" w:sz="4" w:space="0"/>
            </w:tcBorders>
            <w:noWrap/>
            <w:vAlign w:val="center"/>
          </w:tcPr>
          <w:p w14:paraId="7F3A3880">
            <w:pPr>
              <w:rPr>
                <w:rFonts w:hint="eastAsia" w:ascii="宋体" w:hAnsi="宋体" w:eastAsia="宋体"/>
                <w:sz w:val="24"/>
                <w:szCs w:val="24"/>
              </w:rPr>
            </w:pPr>
            <w:r>
              <w:rPr>
                <w:rFonts w:hint="eastAsia" w:ascii="宋体" w:hAnsi="宋体" w:eastAsia="宋体"/>
                <w:sz w:val="24"/>
                <w:szCs w:val="24"/>
              </w:rPr>
              <w:t>2</w:t>
            </w:r>
          </w:p>
        </w:tc>
        <w:tc>
          <w:tcPr>
            <w:tcW w:w="2408" w:type="dxa"/>
            <w:tcBorders>
              <w:top w:val="single" w:color="auto" w:sz="4" w:space="0"/>
              <w:left w:val="single" w:color="auto" w:sz="4" w:space="0"/>
              <w:bottom w:val="single" w:color="auto" w:sz="4" w:space="0"/>
              <w:right w:val="single" w:color="auto" w:sz="4" w:space="0"/>
            </w:tcBorders>
            <w:noWrap/>
            <w:vAlign w:val="center"/>
          </w:tcPr>
          <w:p w14:paraId="7796808E">
            <w:pPr>
              <w:rPr>
                <w:rFonts w:hint="eastAsia" w:ascii="宋体" w:hAnsi="宋体" w:eastAsia="宋体"/>
                <w:sz w:val="24"/>
                <w:szCs w:val="24"/>
              </w:rPr>
            </w:pPr>
            <w:r>
              <w:rPr>
                <w:rFonts w:hint="eastAsia" w:ascii="宋体" w:hAnsi="宋体" w:eastAsia="宋体"/>
                <w:sz w:val="24"/>
                <w:szCs w:val="24"/>
              </w:rPr>
              <w:t>6</w:t>
            </w:r>
          </w:p>
        </w:tc>
        <w:tc>
          <w:tcPr>
            <w:tcW w:w="2837" w:type="dxa"/>
            <w:tcBorders>
              <w:top w:val="single" w:color="auto" w:sz="4" w:space="0"/>
              <w:left w:val="single" w:color="auto" w:sz="4" w:space="0"/>
              <w:bottom w:val="single" w:color="auto" w:sz="4" w:space="0"/>
              <w:right w:val="single" w:color="auto" w:sz="4" w:space="0"/>
            </w:tcBorders>
            <w:noWrap/>
            <w:vAlign w:val="center"/>
          </w:tcPr>
          <w:p w14:paraId="63CEC3BE">
            <w:pPr>
              <w:rPr>
                <w:rFonts w:hint="eastAsia" w:ascii="宋体" w:hAnsi="宋体" w:eastAsia="宋体"/>
                <w:sz w:val="24"/>
                <w:szCs w:val="24"/>
              </w:rPr>
            </w:pPr>
            <w:r>
              <w:rPr>
                <w:rFonts w:ascii="宋体" w:hAnsi="宋体" w:eastAsia="宋体"/>
                <w:sz w:val="24"/>
                <w:szCs w:val="24"/>
              </w:rPr>
              <w:t>8</w:t>
            </w:r>
          </w:p>
        </w:tc>
      </w:tr>
      <w:tr w14:paraId="3E5A0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04" w:type="dxa"/>
            <w:tcBorders>
              <w:top w:val="single" w:color="auto" w:sz="4" w:space="0"/>
              <w:left w:val="single" w:color="auto" w:sz="4" w:space="0"/>
              <w:bottom w:val="single" w:color="auto" w:sz="4" w:space="0"/>
              <w:right w:val="single" w:color="auto" w:sz="4" w:space="0"/>
            </w:tcBorders>
            <w:noWrap/>
          </w:tcPr>
          <w:p w14:paraId="1B8E1641">
            <w:pPr>
              <w:rPr>
                <w:rFonts w:hint="eastAsia" w:ascii="宋体" w:hAnsi="宋体" w:eastAsia="宋体"/>
                <w:sz w:val="24"/>
                <w:szCs w:val="24"/>
              </w:rPr>
            </w:pPr>
            <w:r>
              <w:rPr>
                <w:rFonts w:hint="eastAsia"/>
              </w:rPr>
              <w:t>22.</w:t>
            </w:r>
          </w:p>
        </w:tc>
        <w:tc>
          <w:tcPr>
            <w:tcW w:w="2268" w:type="dxa"/>
            <w:tcBorders>
              <w:top w:val="single" w:color="auto" w:sz="4" w:space="0"/>
              <w:left w:val="single" w:color="auto" w:sz="4" w:space="0"/>
              <w:bottom w:val="single" w:color="auto" w:sz="4" w:space="0"/>
              <w:right w:val="single" w:color="auto" w:sz="4" w:space="0"/>
            </w:tcBorders>
            <w:noWrap/>
            <w:vAlign w:val="center"/>
          </w:tcPr>
          <w:p w14:paraId="34F8717D">
            <w:pPr>
              <w:rPr>
                <w:rFonts w:hint="eastAsia" w:ascii="宋体" w:hAnsi="宋体" w:eastAsia="宋体"/>
                <w:sz w:val="24"/>
                <w:szCs w:val="24"/>
              </w:rPr>
            </w:pPr>
            <w:r>
              <w:rPr>
                <w:rFonts w:hint="eastAsia" w:ascii="宋体" w:hAnsi="宋体" w:eastAsia="宋体"/>
                <w:sz w:val="24"/>
                <w:szCs w:val="24"/>
              </w:rPr>
              <w:t>重庆市</w:t>
            </w:r>
          </w:p>
        </w:tc>
        <w:tc>
          <w:tcPr>
            <w:tcW w:w="992" w:type="dxa"/>
            <w:tcBorders>
              <w:top w:val="single" w:color="auto" w:sz="4" w:space="0"/>
              <w:left w:val="single" w:color="auto" w:sz="4" w:space="0"/>
              <w:bottom w:val="single" w:color="auto" w:sz="4" w:space="0"/>
              <w:right w:val="single" w:color="auto" w:sz="4" w:space="0"/>
            </w:tcBorders>
            <w:noWrap/>
            <w:vAlign w:val="center"/>
          </w:tcPr>
          <w:p w14:paraId="3A2692E4">
            <w:pPr>
              <w:rPr>
                <w:rFonts w:hint="eastAsia" w:ascii="宋体" w:hAnsi="宋体" w:eastAsia="宋体"/>
                <w:sz w:val="24"/>
                <w:szCs w:val="24"/>
              </w:rPr>
            </w:pPr>
            <w:r>
              <w:rPr>
                <w:rFonts w:hint="eastAsia" w:ascii="宋体" w:hAnsi="宋体" w:eastAsia="宋体"/>
                <w:sz w:val="24"/>
                <w:szCs w:val="24"/>
              </w:rPr>
              <w:t>1</w:t>
            </w:r>
          </w:p>
        </w:tc>
        <w:tc>
          <w:tcPr>
            <w:tcW w:w="1276" w:type="dxa"/>
            <w:tcBorders>
              <w:top w:val="single" w:color="auto" w:sz="4" w:space="0"/>
              <w:left w:val="single" w:color="auto" w:sz="4" w:space="0"/>
              <w:bottom w:val="single" w:color="auto" w:sz="4" w:space="0"/>
              <w:right w:val="single" w:color="auto" w:sz="4" w:space="0"/>
            </w:tcBorders>
            <w:noWrap/>
            <w:vAlign w:val="center"/>
          </w:tcPr>
          <w:p w14:paraId="74DDFD6E">
            <w:pPr>
              <w:rPr>
                <w:rFonts w:hint="eastAsia" w:ascii="宋体" w:hAnsi="宋体" w:eastAsia="宋体"/>
                <w:sz w:val="24"/>
                <w:szCs w:val="24"/>
              </w:rPr>
            </w:pPr>
            <w:r>
              <w:rPr>
                <w:rFonts w:hint="eastAsia" w:ascii="宋体" w:hAnsi="宋体" w:eastAsia="宋体"/>
                <w:sz w:val="24"/>
                <w:szCs w:val="24"/>
              </w:rPr>
              <w:t>5</w:t>
            </w:r>
          </w:p>
        </w:tc>
        <w:tc>
          <w:tcPr>
            <w:tcW w:w="2408" w:type="dxa"/>
            <w:tcBorders>
              <w:top w:val="single" w:color="auto" w:sz="4" w:space="0"/>
              <w:left w:val="single" w:color="auto" w:sz="4" w:space="0"/>
              <w:bottom w:val="single" w:color="auto" w:sz="4" w:space="0"/>
              <w:right w:val="single" w:color="auto" w:sz="4" w:space="0"/>
            </w:tcBorders>
            <w:noWrap/>
            <w:vAlign w:val="center"/>
          </w:tcPr>
          <w:p w14:paraId="0350658B">
            <w:pPr>
              <w:rPr>
                <w:rFonts w:hint="eastAsia" w:ascii="宋体" w:hAnsi="宋体" w:eastAsia="宋体"/>
                <w:sz w:val="24"/>
                <w:szCs w:val="24"/>
              </w:rPr>
            </w:pPr>
            <w:r>
              <w:rPr>
                <w:rFonts w:hint="eastAsia" w:ascii="宋体" w:hAnsi="宋体" w:eastAsia="宋体"/>
                <w:sz w:val="24"/>
                <w:szCs w:val="24"/>
              </w:rPr>
              <w:t>22</w:t>
            </w:r>
          </w:p>
        </w:tc>
        <w:tc>
          <w:tcPr>
            <w:tcW w:w="2837" w:type="dxa"/>
            <w:tcBorders>
              <w:top w:val="single" w:color="auto" w:sz="4" w:space="0"/>
              <w:left w:val="single" w:color="auto" w:sz="4" w:space="0"/>
              <w:bottom w:val="single" w:color="auto" w:sz="4" w:space="0"/>
              <w:right w:val="single" w:color="auto" w:sz="4" w:space="0"/>
            </w:tcBorders>
            <w:noWrap/>
            <w:vAlign w:val="center"/>
          </w:tcPr>
          <w:p w14:paraId="3E542D49">
            <w:pPr>
              <w:rPr>
                <w:rFonts w:hint="eastAsia" w:ascii="宋体" w:hAnsi="宋体" w:eastAsia="宋体"/>
                <w:sz w:val="24"/>
                <w:szCs w:val="24"/>
              </w:rPr>
            </w:pPr>
            <w:r>
              <w:rPr>
                <w:rFonts w:ascii="宋体" w:hAnsi="宋体" w:eastAsia="宋体"/>
                <w:sz w:val="24"/>
                <w:szCs w:val="24"/>
              </w:rPr>
              <w:t>28</w:t>
            </w:r>
          </w:p>
        </w:tc>
      </w:tr>
      <w:tr w14:paraId="6E84B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04" w:type="dxa"/>
            <w:tcBorders>
              <w:top w:val="single" w:color="auto" w:sz="4" w:space="0"/>
              <w:left w:val="single" w:color="auto" w:sz="4" w:space="0"/>
              <w:bottom w:val="single" w:color="auto" w:sz="4" w:space="0"/>
              <w:right w:val="single" w:color="auto" w:sz="4" w:space="0"/>
            </w:tcBorders>
            <w:noWrap/>
          </w:tcPr>
          <w:p w14:paraId="1FE3AD71">
            <w:pPr>
              <w:rPr>
                <w:rFonts w:hint="eastAsia" w:ascii="宋体" w:hAnsi="宋体" w:eastAsia="宋体"/>
                <w:sz w:val="24"/>
                <w:szCs w:val="24"/>
              </w:rPr>
            </w:pPr>
            <w:r>
              <w:rPr>
                <w:rFonts w:hint="eastAsia"/>
              </w:rPr>
              <w:t>23.</w:t>
            </w:r>
          </w:p>
        </w:tc>
        <w:tc>
          <w:tcPr>
            <w:tcW w:w="2268" w:type="dxa"/>
            <w:tcBorders>
              <w:top w:val="single" w:color="auto" w:sz="4" w:space="0"/>
              <w:left w:val="single" w:color="auto" w:sz="4" w:space="0"/>
              <w:bottom w:val="single" w:color="auto" w:sz="4" w:space="0"/>
              <w:right w:val="single" w:color="auto" w:sz="4" w:space="0"/>
            </w:tcBorders>
            <w:noWrap/>
            <w:vAlign w:val="center"/>
          </w:tcPr>
          <w:p w14:paraId="7C817920">
            <w:pPr>
              <w:rPr>
                <w:rFonts w:hint="eastAsia" w:ascii="宋体" w:hAnsi="宋体" w:eastAsia="宋体"/>
                <w:sz w:val="24"/>
                <w:szCs w:val="24"/>
              </w:rPr>
            </w:pPr>
            <w:r>
              <w:rPr>
                <w:rFonts w:hint="eastAsia" w:ascii="宋体" w:hAnsi="宋体" w:eastAsia="宋体"/>
                <w:sz w:val="24"/>
                <w:szCs w:val="24"/>
              </w:rPr>
              <w:t>四川省</w:t>
            </w:r>
          </w:p>
        </w:tc>
        <w:tc>
          <w:tcPr>
            <w:tcW w:w="992" w:type="dxa"/>
            <w:tcBorders>
              <w:top w:val="single" w:color="auto" w:sz="4" w:space="0"/>
              <w:left w:val="single" w:color="auto" w:sz="4" w:space="0"/>
              <w:bottom w:val="single" w:color="auto" w:sz="4" w:space="0"/>
              <w:right w:val="single" w:color="auto" w:sz="4" w:space="0"/>
            </w:tcBorders>
            <w:noWrap/>
            <w:vAlign w:val="center"/>
          </w:tcPr>
          <w:p w14:paraId="0E10BFDB">
            <w:pPr>
              <w:rPr>
                <w:rFonts w:hint="eastAsia" w:ascii="宋体" w:hAnsi="宋体" w:eastAsia="宋体"/>
                <w:sz w:val="24"/>
                <w:szCs w:val="24"/>
              </w:rPr>
            </w:pPr>
            <w:r>
              <w:rPr>
                <w:rFonts w:hint="eastAsia" w:ascii="宋体" w:hAnsi="宋体" w:eastAsia="宋体"/>
                <w:sz w:val="24"/>
                <w:szCs w:val="24"/>
              </w:rPr>
              <w:t>1</w:t>
            </w:r>
          </w:p>
        </w:tc>
        <w:tc>
          <w:tcPr>
            <w:tcW w:w="1276" w:type="dxa"/>
            <w:tcBorders>
              <w:top w:val="single" w:color="auto" w:sz="4" w:space="0"/>
              <w:left w:val="single" w:color="auto" w:sz="4" w:space="0"/>
              <w:bottom w:val="single" w:color="auto" w:sz="4" w:space="0"/>
              <w:right w:val="single" w:color="auto" w:sz="4" w:space="0"/>
            </w:tcBorders>
            <w:noWrap/>
            <w:vAlign w:val="center"/>
          </w:tcPr>
          <w:p w14:paraId="339CF885">
            <w:pPr>
              <w:rPr>
                <w:rFonts w:hint="eastAsia" w:ascii="宋体" w:hAnsi="宋体" w:eastAsia="宋体"/>
                <w:sz w:val="24"/>
                <w:szCs w:val="24"/>
              </w:rPr>
            </w:pPr>
            <w:r>
              <w:rPr>
                <w:rFonts w:hint="eastAsia" w:ascii="宋体" w:hAnsi="宋体" w:eastAsia="宋体"/>
                <w:sz w:val="24"/>
                <w:szCs w:val="24"/>
              </w:rPr>
              <w:t>6</w:t>
            </w:r>
          </w:p>
        </w:tc>
        <w:tc>
          <w:tcPr>
            <w:tcW w:w="2408" w:type="dxa"/>
            <w:tcBorders>
              <w:top w:val="single" w:color="auto" w:sz="4" w:space="0"/>
              <w:left w:val="single" w:color="auto" w:sz="4" w:space="0"/>
              <w:bottom w:val="single" w:color="auto" w:sz="4" w:space="0"/>
              <w:right w:val="single" w:color="auto" w:sz="4" w:space="0"/>
            </w:tcBorders>
            <w:noWrap/>
            <w:vAlign w:val="center"/>
          </w:tcPr>
          <w:p w14:paraId="27F6D67E">
            <w:pPr>
              <w:rPr>
                <w:rFonts w:hint="eastAsia" w:ascii="宋体" w:hAnsi="宋体" w:eastAsia="宋体"/>
                <w:sz w:val="24"/>
                <w:szCs w:val="24"/>
              </w:rPr>
            </w:pPr>
            <w:r>
              <w:rPr>
                <w:rFonts w:hint="eastAsia" w:ascii="宋体" w:hAnsi="宋体" w:eastAsia="宋体"/>
                <w:sz w:val="24"/>
                <w:szCs w:val="24"/>
              </w:rPr>
              <w:t>16</w:t>
            </w:r>
          </w:p>
        </w:tc>
        <w:tc>
          <w:tcPr>
            <w:tcW w:w="2837" w:type="dxa"/>
            <w:tcBorders>
              <w:top w:val="single" w:color="auto" w:sz="4" w:space="0"/>
              <w:left w:val="single" w:color="auto" w:sz="4" w:space="0"/>
              <w:bottom w:val="single" w:color="auto" w:sz="4" w:space="0"/>
              <w:right w:val="single" w:color="auto" w:sz="4" w:space="0"/>
            </w:tcBorders>
            <w:noWrap/>
            <w:vAlign w:val="center"/>
          </w:tcPr>
          <w:p w14:paraId="438F60E3">
            <w:pPr>
              <w:rPr>
                <w:rFonts w:hint="eastAsia" w:ascii="宋体" w:hAnsi="宋体" w:eastAsia="宋体"/>
                <w:sz w:val="24"/>
                <w:szCs w:val="24"/>
              </w:rPr>
            </w:pPr>
            <w:r>
              <w:rPr>
                <w:rFonts w:ascii="宋体" w:hAnsi="宋体" w:eastAsia="宋体"/>
                <w:sz w:val="24"/>
                <w:szCs w:val="24"/>
              </w:rPr>
              <w:t>23</w:t>
            </w:r>
          </w:p>
        </w:tc>
      </w:tr>
      <w:tr w14:paraId="2BBE9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04" w:type="dxa"/>
            <w:tcBorders>
              <w:top w:val="single" w:color="auto" w:sz="4" w:space="0"/>
              <w:left w:val="single" w:color="auto" w:sz="4" w:space="0"/>
              <w:bottom w:val="single" w:color="auto" w:sz="4" w:space="0"/>
              <w:right w:val="single" w:color="auto" w:sz="4" w:space="0"/>
            </w:tcBorders>
            <w:noWrap/>
          </w:tcPr>
          <w:p w14:paraId="74A27239">
            <w:pPr>
              <w:rPr>
                <w:rFonts w:hint="eastAsia" w:ascii="宋体" w:hAnsi="宋体" w:eastAsia="宋体"/>
                <w:sz w:val="24"/>
                <w:szCs w:val="24"/>
              </w:rPr>
            </w:pPr>
            <w:r>
              <w:rPr>
                <w:rFonts w:hint="eastAsia"/>
              </w:rPr>
              <w:t>24.</w:t>
            </w:r>
          </w:p>
        </w:tc>
        <w:tc>
          <w:tcPr>
            <w:tcW w:w="2268" w:type="dxa"/>
            <w:tcBorders>
              <w:top w:val="single" w:color="auto" w:sz="4" w:space="0"/>
              <w:left w:val="single" w:color="auto" w:sz="4" w:space="0"/>
              <w:bottom w:val="single" w:color="auto" w:sz="4" w:space="0"/>
              <w:right w:val="single" w:color="auto" w:sz="4" w:space="0"/>
            </w:tcBorders>
            <w:noWrap/>
            <w:vAlign w:val="center"/>
          </w:tcPr>
          <w:p w14:paraId="1704E0D5">
            <w:pPr>
              <w:rPr>
                <w:rFonts w:hint="eastAsia" w:ascii="宋体" w:hAnsi="宋体" w:eastAsia="宋体"/>
                <w:sz w:val="24"/>
                <w:szCs w:val="24"/>
              </w:rPr>
            </w:pPr>
            <w:r>
              <w:rPr>
                <w:rFonts w:hint="eastAsia" w:ascii="宋体" w:hAnsi="宋体" w:eastAsia="宋体"/>
                <w:sz w:val="24"/>
                <w:szCs w:val="24"/>
              </w:rPr>
              <w:t>贵州省</w:t>
            </w:r>
          </w:p>
        </w:tc>
        <w:tc>
          <w:tcPr>
            <w:tcW w:w="992" w:type="dxa"/>
            <w:tcBorders>
              <w:top w:val="single" w:color="auto" w:sz="4" w:space="0"/>
              <w:left w:val="single" w:color="auto" w:sz="4" w:space="0"/>
              <w:bottom w:val="single" w:color="auto" w:sz="4" w:space="0"/>
              <w:right w:val="single" w:color="auto" w:sz="4" w:space="0"/>
            </w:tcBorders>
            <w:noWrap/>
            <w:vAlign w:val="center"/>
          </w:tcPr>
          <w:p w14:paraId="3132030D">
            <w:pPr>
              <w:rPr>
                <w:rFonts w:hint="eastAsia" w:ascii="宋体" w:hAnsi="宋体" w:eastAsia="宋体"/>
                <w:sz w:val="24"/>
                <w:szCs w:val="24"/>
              </w:rPr>
            </w:pPr>
            <w:r>
              <w:rPr>
                <w:rFonts w:hint="eastAsia" w:ascii="宋体" w:hAnsi="宋体" w:eastAsia="宋体"/>
                <w:sz w:val="24"/>
                <w:szCs w:val="24"/>
              </w:rPr>
              <w:t>0</w:t>
            </w:r>
          </w:p>
        </w:tc>
        <w:tc>
          <w:tcPr>
            <w:tcW w:w="1276" w:type="dxa"/>
            <w:tcBorders>
              <w:top w:val="single" w:color="auto" w:sz="4" w:space="0"/>
              <w:left w:val="single" w:color="auto" w:sz="4" w:space="0"/>
              <w:bottom w:val="single" w:color="auto" w:sz="4" w:space="0"/>
              <w:right w:val="single" w:color="auto" w:sz="4" w:space="0"/>
            </w:tcBorders>
            <w:noWrap/>
            <w:vAlign w:val="center"/>
          </w:tcPr>
          <w:p w14:paraId="66ABE1FC">
            <w:pPr>
              <w:rPr>
                <w:rFonts w:hint="eastAsia" w:ascii="宋体" w:hAnsi="宋体" w:eastAsia="宋体"/>
                <w:sz w:val="24"/>
                <w:szCs w:val="24"/>
              </w:rPr>
            </w:pPr>
            <w:r>
              <w:rPr>
                <w:rFonts w:hint="eastAsia" w:ascii="宋体" w:hAnsi="宋体" w:eastAsia="宋体"/>
                <w:sz w:val="24"/>
                <w:szCs w:val="24"/>
              </w:rPr>
              <w:t>3</w:t>
            </w:r>
          </w:p>
        </w:tc>
        <w:tc>
          <w:tcPr>
            <w:tcW w:w="2408" w:type="dxa"/>
            <w:tcBorders>
              <w:top w:val="single" w:color="auto" w:sz="4" w:space="0"/>
              <w:left w:val="single" w:color="auto" w:sz="4" w:space="0"/>
              <w:bottom w:val="single" w:color="auto" w:sz="4" w:space="0"/>
              <w:right w:val="single" w:color="auto" w:sz="4" w:space="0"/>
            </w:tcBorders>
            <w:noWrap/>
            <w:vAlign w:val="center"/>
          </w:tcPr>
          <w:p w14:paraId="6B097FB3">
            <w:pPr>
              <w:rPr>
                <w:rFonts w:hint="eastAsia" w:ascii="宋体" w:hAnsi="宋体" w:eastAsia="宋体"/>
                <w:sz w:val="24"/>
                <w:szCs w:val="24"/>
              </w:rPr>
            </w:pPr>
            <w:r>
              <w:rPr>
                <w:rFonts w:hint="eastAsia" w:ascii="宋体" w:hAnsi="宋体" w:eastAsia="宋体"/>
                <w:sz w:val="24"/>
                <w:szCs w:val="24"/>
              </w:rPr>
              <w:t>8</w:t>
            </w:r>
          </w:p>
        </w:tc>
        <w:tc>
          <w:tcPr>
            <w:tcW w:w="2837" w:type="dxa"/>
            <w:tcBorders>
              <w:top w:val="single" w:color="auto" w:sz="4" w:space="0"/>
              <w:left w:val="single" w:color="auto" w:sz="4" w:space="0"/>
              <w:bottom w:val="single" w:color="auto" w:sz="4" w:space="0"/>
              <w:right w:val="single" w:color="auto" w:sz="4" w:space="0"/>
            </w:tcBorders>
            <w:noWrap/>
            <w:vAlign w:val="center"/>
          </w:tcPr>
          <w:p w14:paraId="6674D93B">
            <w:pPr>
              <w:rPr>
                <w:rFonts w:hint="eastAsia" w:ascii="宋体" w:hAnsi="宋体" w:eastAsia="宋体"/>
                <w:sz w:val="24"/>
                <w:szCs w:val="24"/>
              </w:rPr>
            </w:pPr>
            <w:r>
              <w:rPr>
                <w:rFonts w:ascii="宋体" w:hAnsi="宋体" w:eastAsia="宋体"/>
                <w:sz w:val="24"/>
                <w:szCs w:val="24"/>
              </w:rPr>
              <w:t>11</w:t>
            </w:r>
          </w:p>
        </w:tc>
      </w:tr>
      <w:tr w14:paraId="786F0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04" w:type="dxa"/>
            <w:tcBorders>
              <w:top w:val="single" w:color="auto" w:sz="4" w:space="0"/>
              <w:left w:val="single" w:color="auto" w:sz="4" w:space="0"/>
              <w:bottom w:val="single" w:color="auto" w:sz="4" w:space="0"/>
              <w:right w:val="single" w:color="auto" w:sz="4" w:space="0"/>
            </w:tcBorders>
            <w:noWrap/>
          </w:tcPr>
          <w:p w14:paraId="4A065C83">
            <w:pPr>
              <w:rPr>
                <w:rFonts w:hint="eastAsia" w:ascii="宋体" w:hAnsi="宋体" w:eastAsia="宋体"/>
                <w:sz w:val="24"/>
                <w:szCs w:val="24"/>
              </w:rPr>
            </w:pPr>
            <w:r>
              <w:rPr>
                <w:rFonts w:hint="eastAsia"/>
              </w:rPr>
              <w:t>25.</w:t>
            </w:r>
          </w:p>
        </w:tc>
        <w:tc>
          <w:tcPr>
            <w:tcW w:w="2268" w:type="dxa"/>
            <w:tcBorders>
              <w:top w:val="single" w:color="auto" w:sz="4" w:space="0"/>
              <w:left w:val="single" w:color="auto" w:sz="4" w:space="0"/>
              <w:bottom w:val="single" w:color="auto" w:sz="4" w:space="0"/>
              <w:right w:val="single" w:color="auto" w:sz="4" w:space="0"/>
            </w:tcBorders>
            <w:noWrap/>
            <w:vAlign w:val="center"/>
          </w:tcPr>
          <w:p w14:paraId="7117E447">
            <w:pPr>
              <w:rPr>
                <w:rFonts w:hint="eastAsia" w:ascii="宋体" w:hAnsi="宋体" w:eastAsia="宋体"/>
                <w:sz w:val="24"/>
                <w:szCs w:val="24"/>
              </w:rPr>
            </w:pPr>
            <w:r>
              <w:rPr>
                <w:rFonts w:hint="eastAsia" w:ascii="宋体" w:hAnsi="宋体" w:eastAsia="宋体"/>
                <w:sz w:val="24"/>
                <w:szCs w:val="24"/>
              </w:rPr>
              <w:t>云南省</w:t>
            </w:r>
          </w:p>
        </w:tc>
        <w:tc>
          <w:tcPr>
            <w:tcW w:w="992" w:type="dxa"/>
            <w:tcBorders>
              <w:top w:val="single" w:color="auto" w:sz="4" w:space="0"/>
              <w:left w:val="single" w:color="auto" w:sz="4" w:space="0"/>
              <w:bottom w:val="single" w:color="auto" w:sz="4" w:space="0"/>
              <w:right w:val="single" w:color="auto" w:sz="4" w:space="0"/>
            </w:tcBorders>
            <w:noWrap/>
            <w:vAlign w:val="center"/>
          </w:tcPr>
          <w:p w14:paraId="3C9D7E11">
            <w:pPr>
              <w:rPr>
                <w:rFonts w:hint="eastAsia" w:ascii="宋体" w:hAnsi="宋体" w:eastAsia="宋体"/>
                <w:sz w:val="24"/>
                <w:szCs w:val="24"/>
              </w:rPr>
            </w:pPr>
            <w:r>
              <w:rPr>
                <w:rFonts w:hint="eastAsia" w:ascii="宋体" w:hAnsi="宋体" w:eastAsia="宋体"/>
                <w:sz w:val="24"/>
                <w:szCs w:val="24"/>
              </w:rPr>
              <w:t>0</w:t>
            </w:r>
          </w:p>
        </w:tc>
        <w:tc>
          <w:tcPr>
            <w:tcW w:w="1276" w:type="dxa"/>
            <w:tcBorders>
              <w:top w:val="single" w:color="auto" w:sz="4" w:space="0"/>
              <w:left w:val="single" w:color="auto" w:sz="4" w:space="0"/>
              <w:bottom w:val="single" w:color="auto" w:sz="4" w:space="0"/>
              <w:right w:val="single" w:color="auto" w:sz="4" w:space="0"/>
            </w:tcBorders>
            <w:noWrap/>
            <w:vAlign w:val="center"/>
          </w:tcPr>
          <w:p w14:paraId="00FA18D6">
            <w:pPr>
              <w:rPr>
                <w:rFonts w:hint="eastAsia" w:ascii="宋体" w:hAnsi="宋体" w:eastAsia="宋体"/>
                <w:sz w:val="24"/>
                <w:szCs w:val="24"/>
              </w:rPr>
            </w:pPr>
            <w:r>
              <w:rPr>
                <w:rFonts w:hint="eastAsia" w:ascii="宋体" w:hAnsi="宋体" w:eastAsia="宋体"/>
                <w:sz w:val="24"/>
                <w:szCs w:val="24"/>
              </w:rPr>
              <w:t>2</w:t>
            </w:r>
          </w:p>
        </w:tc>
        <w:tc>
          <w:tcPr>
            <w:tcW w:w="2408" w:type="dxa"/>
            <w:tcBorders>
              <w:top w:val="single" w:color="auto" w:sz="4" w:space="0"/>
              <w:left w:val="single" w:color="auto" w:sz="4" w:space="0"/>
              <w:bottom w:val="single" w:color="auto" w:sz="4" w:space="0"/>
              <w:right w:val="single" w:color="auto" w:sz="4" w:space="0"/>
            </w:tcBorders>
            <w:noWrap/>
            <w:vAlign w:val="center"/>
          </w:tcPr>
          <w:p w14:paraId="1597883C">
            <w:pPr>
              <w:rPr>
                <w:rFonts w:hint="eastAsia" w:ascii="宋体" w:hAnsi="宋体" w:eastAsia="宋体"/>
                <w:sz w:val="24"/>
                <w:szCs w:val="24"/>
              </w:rPr>
            </w:pPr>
            <w:r>
              <w:rPr>
                <w:rFonts w:hint="eastAsia" w:ascii="宋体" w:hAnsi="宋体" w:eastAsia="宋体"/>
                <w:sz w:val="24"/>
                <w:szCs w:val="24"/>
              </w:rPr>
              <w:t>4</w:t>
            </w:r>
          </w:p>
        </w:tc>
        <w:tc>
          <w:tcPr>
            <w:tcW w:w="2837" w:type="dxa"/>
            <w:tcBorders>
              <w:top w:val="single" w:color="auto" w:sz="4" w:space="0"/>
              <w:left w:val="single" w:color="auto" w:sz="4" w:space="0"/>
              <w:bottom w:val="single" w:color="auto" w:sz="4" w:space="0"/>
              <w:right w:val="single" w:color="auto" w:sz="4" w:space="0"/>
            </w:tcBorders>
            <w:noWrap/>
            <w:vAlign w:val="center"/>
          </w:tcPr>
          <w:p w14:paraId="71522C01">
            <w:pPr>
              <w:rPr>
                <w:rFonts w:hint="eastAsia" w:ascii="宋体" w:hAnsi="宋体" w:eastAsia="宋体"/>
                <w:sz w:val="24"/>
                <w:szCs w:val="24"/>
              </w:rPr>
            </w:pPr>
            <w:r>
              <w:rPr>
                <w:rFonts w:ascii="宋体" w:hAnsi="宋体" w:eastAsia="宋体"/>
                <w:sz w:val="24"/>
                <w:szCs w:val="24"/>
              </w:rPr>
              <w:t>6</w:t>
            </w:r>
          </w:p>
        </w:tc>
      </w:tr>
      <w:tr w14:paraId="3C2B5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04" w:type="dxa"/>
            <w:tcBorders>
              <w:top w:val="single" w:color="auto" w:sz="4" w:space="0"/>
              <w:left w:val="single" w:color="auto" w:sz="4" w:space="0"/>
              <w:bottom w:val="single" w:color="auto" w:sz="4" w:space="0"/>
              <w:right w:val="single" w:color="auto" w:sz="4" w:space="0"/>
            </w:tcBorders>
            <w:noWrap/>
          </w:tcPr>
          <w:p w14:paraId="57A9B7AF">
            <w:pPr>
              <w:rPr>
                <w:rFonts w:hint="eastAsia" w:ascii="宋体" w:hAnsi="宋体" w:eastAsia="宋体"/>
                <w:sz w:val="24"/>
                <w:szCs w:val="24"/>
              </w:rPr>
            </w:pPr>
            <w:r>
              <w:rPr>
                <w:rFonts w:hint="eastAsia"/>
              </w:rPr>
              <w:t>26.</w:t>
            </w:r>
          </w:p>
        </w:tc>
        <w:tc>
          <w:tcPr>
            <w:tcW w:w="2268" w:type="dxa"/>
            <w:tcBorders>
              <w:top w:val="single" w:color="auto" w:sz="4" w:space="0"/>
              <w:left w:val="single" w:color="auto" w:sz="4" w:space="0"/>
              <w:bottom w:val="single" w:color="auto" w:sz="4" w:space="0"/>
              <w:right w:val="single" w:color="auto" w:sz="4" w:space="0"/>
            </w:tcBorders>
            <w:noWrap/>
            <w:vAlign w:val="center"/>
          </w:tcPr>
          <w:p w14:paraId="24F8AAE3">
            <w:pPr>
              <w:rPr>
                <w:rFonts w:hint="eastAsia" w:ascii="宋体" w:hAnsi="宋体" w:eastAsia="宋体"/>
                <w:sz w:val="24"/>
                <w:szCs w:val="24"/>
              </w:rPr>
            </w:pPr>
            <w:r>
              <w:rPr>
                <w:rFonts w:hint="eastAsia" w:ascii="宋体" w:hAnsi="宋体" w:eastAsia="宋体"/>
                <w:sz w:val="24"/>
                <w:szCs w:val="24"/>
              </w:rPr>
              <w:t>西藏自治区</w:t>
            </w:r>
          </w:p>
        </w:tc>
        <w:tc>
          <w:tcPr>
            <w:tcW w:w="992" w:type="dxa"/>
            <w:tcBorders>
              <w:top w:val="single" w:color="auto" w:sz="4" w:space="0"/>
              <w:left w:val="single" w:color="auto" w:sz="4" w:space="0"/>
              <w:bottom w:val="single" w:color="auto" w:sz="4" w:space="0"/>
              <w:right w:val="single" w:color="auto" w:sz="4" w:space="0"/>
            </w:tcBorders>
            <w:noWrap/>
            <w:vAlign w:val="center"/>
          </w:tcPr>
          <w:p w14:paraId="72C09908">
            <w:pPr>
              <w:rPr>
                <w:rFonts w:hint="eastAsia" w:ascii="宋体" w:hAnsi="宋体" w:eastAsia="宋体"/>
                <w:sz w:val="24"/>
                <w:szCs w:val="24"/>
              </w:rPr>
            </w:pPr>
            <w:r>
              <w:rPr>
                <w:rFonts w:hint="eastAsia" w:ascii="宋体" w:hAnsi="宋体" w:eastAsia="宋体"/>
                <w:sz w:val="24"/>
                <w:szCs w:val="24"/>
              </w:rPr>
              <w:t>0</w:t>
            </w:r>
          </w:p>
        </w:tc>
        <w:tc>
          <w:tcPr>
            <w:tcW w:w="1276" w:type="dxa"/>
            <w:tcBorders>
              <w:top w:val="single" w:color="auto" w:sz="4" w:space="0"/>
              <w:left w:val="single" w:color="auto" w:sz="4" w:space="0"/>
              <w:bottom w:val="single" w:color="auto" w:sz="4" w:space="0"/>
              <w:right w:val="single" w:color="auto" w:sz="4" w:space="0"/>
            </w:tcBorders>
            <w:noWrap/>
            <w:vAlign w:val="center"/>
          </w:tcPr>
          <w:p w14:paraId="61BBCE8D">
            <w:pPr>
              <w:rPr>
                <w:rFonts w:hint="eastAsia" w:ascii="宋体" w:hAnsi="宋体" w:eastAsia="宋体"/>
                <w:sz w:val="24"/>
                <w:szCs w:val="24"/>
              </w:rPr>
            </w:pPr>
            <w:r>
              <w:rPr>
                <w:rFonts w:hint="eastAsia" w:ascii="宋体" w:hAnsi="宋体" w:eastAsia="宋体"/>
                <w:sz w:val="24"/>
                <w:szCs w:val="24"/>
              </w:rPr>
              <w:t>2</w:t>
            </w:r>
          </w:p>
        </w:tc>
        <w:tc>
          <w:tcPr>
            <w:tcW w:w="2408" w:type="dxa"/>
            <w:tcBorders>
              <w:top w:val="single" w:color="auto" w:sz="4" w:space="0"/>
              <w:left w:val="single" w:color="auto" w:sz="4" w:space="0"/>
              <w:bottom w:val="single" w:color="auto" w:sz="4" w:space="0"/>
              <w:right w:val="single" w:color="auto" w:sz="4" w:space="0"/>
            </w:tcBorders>
            <w:noWrap/>
            <w:vAlign w:val="center"/>
          </w:tcPr>
          <w:p w14:paraId="7CEFE0CB">
            <w:pPr>
              <w:rPr>
                <w:rFonts w:hint="eastAsia" w:ascii="宋体" w:hAnsi="宋体" w:eastAsia="宋体"/>
                <w:sz w:val="24"/>
                <w:szCs w:val="24"/>
              </w:rPr>
            </w:pPr>
            <w:r>
              <w:rPr>
                <w:rFonts w:hint="eastAsia" w:ascii="宋体" w:hAnsi="宋体" w:eastAsia="宋体"/>
                <w:sz w:val="24"/>
                <w:szCs w:val="24"/>
              </w:rPr>
              <w:t>5</w:t>
            </w:r>
          </w:p>
        </w:tc>
        <w:tc>
          <w:tcPr>
            <w:tcW w:w="2837" w:type="dxa"/>
            <w:tcBorders>
              <w:top w:val="single" w:color="auto" w:sz="4" w:space="0"/>
              <w:left w:val="single" w:color="auto" w:sz="4" w:space="0"/>
              <w:bottom w:val="single" w:color="auto" w:sz="4" w:space="0"/>
              <w:right w:val="single" w:color="auto" w:sz="4" w:space="0"/>
            </w:tcBorders>
            <w:noWrap/>
            <w:vAlign w:val="center"/>
          </w:tcPr>
          <w:p w14:paraId="198FC954">
            <w:pPr>
              <w:rPr>
                <w:rFonts w:hint="eastAsia" w:ascii="宋体" w:hAnsi="宋体" w:eastAsia="宋体"/>
                <w:sz w:val="24"/>
                <w:szCs w:val="24"/>
              </w:rPr>
            </w:pPr>
            <w:r>
              <w:rPr>
                <w:rFonts w:ascii="宋体" w:hAnsi="宋体" w:eastAsia="宋体"/>
                <w:sz w:val="24"/>
                <w:szCs w:val="24"/>
              </w:rPr>
              <w:t>7</w:t>
            </w:r>
          </w:p>
        </w:tc>
      </w:tr>
      <w:tr w14:paraId="5556A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04" w:type="dxa"/>
            <w:tcBorders>
              <w:top w:val="single" w:color="auto" w:sz="4" w:space="0"/>
              <w:left w:val="single" w:color="auto" w:sz="4" w:space="0"/>
              <w:bottom w:val="single" w:color="auto" w:sz="4" w:space="0"/>
              <w:right w:val="single" w:color="auto" w:sz="4" w:space="0"/>
            </w:tcBorders>
            <w:noWrap/>
          </w:tcPr>
          <w:p w14:paraId="66FA9B7E">
            <w:pPr>
              <w:rPr>
                <w:rFonts w:hint="eastAsia" w:ascii="宋体" w:hAnsi="宋体" w:eastAsia="宋体"/>
                <w:sz w:val="24"/>
                <w:szCs w:val="24"/>
              </w:rPr>
            </w:pPr>
            <w:r>
              <w:rPr>
                <w:rFonts w:hint="eastAsia"/>
              </w:rPr>
              <w:t>27.</w:t>
            </w:r>
          </w:p>
        </w:tc>
        <w:tc>
          <w:tcPr>
            <w:tcW w:w="2268" w:type="dxa"/>
            <w:tcBorders>
              <w:top w:val="single" w:color="auto" w:sz="4" w:space="0"/>
              <w:left w:val="single" w:color="auto" w:sz="4" w:space="0"/>
              <w:bottom w:val="single" w:color="auto" w:sz="4" w:space="0"/>
              <w:right w:val="single" w:color="auto" w:sz="4" w:space="0"/>
            </w:tcBorders>
            <w:noWrap/>
            <w:vAlign w:val="center"/>
          </w:tcPr>
          <w:p w14:paraId="372C1840">
            <w:pPr>
              <w:rPr>
                <w:rFonts w:hint="eastAsia" w:ascii="宋体" w:hAnsi="宋体" w:eastAsia="宋体"/>
                <w:sz w:val="24"/>
                <w:szCs w:val="24"/>
              </w:rPr>
            </w:pPr>
            <w:r>
              <w:rPr>
                <w:rFonts w:hint="eastAsia" w:ascii="宋体" w:hAnsi="宋体" w:eastAsia="宋体"/>
                <w:sz w:val="24"/>
                <w:szCs w:val="24"/>
              </w:rPr>
              <w:t>陕西省</w:t>
            </w:r>
          </w:p>
        </w:tc>
        <w:tc>
          <w:tcPr>
            <w:tcW w:w="992" w:type="dxa"/>
            <w:tcBorders>
              <w:top w:val="single" w:color="auto" w:sz="4" w:space="0"/>
              <w:left w:val="single" w:color="auto" w:sz="4" w:space="0"/>
              <w:bottom w:val="single" w:color="auto" w:sz="4" w:space="0"/>
              <w:right w:val="single" w:color="auto" w:sz="4" w:space="0"/>
            </w:tcBorders>
            <w:noWrap/>
            <w:vAlign w:val="center"/>
          </w:tcPr>
          <w:p w14:paraId="31AB232C">
            <w:pPr>
              <w:rPr>
                <w:rFonts w:hint="eastAsia" w:ascii="宋体" w:hAnsi="宋体" w:eastAsia="宋体"/>
                <w:sz w:val="24"/>
                <w:szCs w:val="24"/>
              </w:rPr>
            </w:pPr>
            <w:r>
              <w:rPr>
                <w:rFonts w:hint="eastAsia" w:ascii="宋体" w:hAnsi="宋体" w:eastAsia="宋体"/>
                <w:sz w:val="24"/>
                <w:szCs w:val="24"/>
              </w:rPr>
              <w:t>0</w:t>
            </w:r>
          </w:p>
        </w:tc>
        <w:tc>
          <w:tcPr>
            <w:tcW w:w="1276" w:type="dxa"/>
            <w:tcBorders>
              <w:top w:val="single" w:color="auto" w:sz="4" w:space="0"/>
              <w:left w:val="single" w:color="auto" w:sz="4" w:space="0"/>
              <w:bottom w:val="single" w:color="auto" w:sz="4" w:space="0"/>
              <w:right w:val="single" w:color="auto" w:sz="4" w:space="0"/>
            </w:tcBorders>
            <w:noWrap/>
            <w:vAlign w:val="center"/>
          </w:tcPr>
          <w:p w14:paraId="0D71133F">
            <w:pPr>
              <w:rPr>
                <w:rFonts w:hint="eastAsia" w:ascii="宋体" w:hAnsi="宋体" w:eastAsia="宋体"/>
                <w:sz w:val="24"/>
                <w:szCs w:val="24"/>
              </w:rPr>
            </w:pPr>
            <w:r>
              <w:rPr>
                <w:rFonts w:hint="eastAsia" w:ascii="宋体" w:hAnsi="宋体" w:eastAsia="宋体"/>
                <w:sz w:val="24"/>
                <w:szCs w:val="24"/>
              </w:rPr>
              <w:t>4</w:t>
            </w:r>
          </w:p>
        </w:tc>
        <w:tc>
          <w:tcPr>
            <w:tcW w:w="2408" w:type="dxa"/>
            <w:tcBorders>
              <w:top w:val="single" w:color="auto" w:sz="4" w:space="0"/>
              <w:left w:val="single" w:color="auto" w:sz="4" w:space="0"/>
              <w:bottom w:val="single" w:color="auto" w:sz="4" w:space="0"/>
              <w:right w:val="single" w:color="auto" w:sz="4" w:space="0"/>
            </w:tcBorders>
            <w:noWrap/>
            <w:vAlign w:val="center"/>
          </w:tcPr>
          <w:p w14:paraId="45FC1D92">
            <w:pPr>
              <w:rPr>
                <w:rFonts w:hint="eastAsia" w:ascii="宋体" w:hAnsi="宋体" w:eastAsia="宋体"/>
                <w:sz w:val="24"/>
                <w:szCs w:val="24"/>
              </w:rPr>
            </w:pPr>
            <w:r>
              <w:rPr>
                <w:rFonts w:hint="eastAsia" w:ascii="宋体" w:hAnsi="宋体" w:eastAsia="宋体"/>
                <w:sz w:val="24"/>
                <w:szCs w:val="24"/>
              </w:rPr>
              <w:t>13</w:t>
            </w:r>
          </w:p>
        </w:tc>
        <w:tc>
          <w:tcPr>
            <w:tcW w:w="2837" w:type="dxa"/>
            <w:tcBorders>
              <w:top w:val="single" w:color="auto" w:sz="4" w:space="0"/>
              <w:left w:val="single" w:color="auto" w:sz="4" w:space="0"/>
              <w:bottom w:val="single" w:color="auto" w:sz="4" w:space="0"/>
              <w:right w:val="single" w:color="auto" w:sz="4" w:space="0"/>
            </w:tcBorders>
            <w:noWrap/>
            <w:vAlign w:val="center"/>
          </w:tcPr>
          <w:p w14:paraId="74074107">
            <w:pPr>
              <w:rPr>
                <w:rFonts w:hint="eastAsia" w:ascii="宋体" w:hAnsi="宋体" w:eastAsia="宋体"/>
                <w:sz w:val="24"/>
                <w:szCs w:val="24"/>
              </w:rPr>
            </w:pPr>
            <w:r>
              <w:rPr>
                <w:rFonts w:ascii="宋体" w:hAnsi="宋体" w:eastAsia="宋体"/>
                <w:sz w:val="24"/>
                <w:szCs w:val="24"/>
              </w:rPr>
              <w:t>17</w:t>
            </w:r>
          </w:p>
        </w:tc>
      </w:tr>
      <w:tr w14:paraId="4F92D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04" w:type="dxa"/>
            <w:tcBorders>
              <w:top w:val="single" w:color="auto" w:sz="4" w:space="0"/>
              <w:left w:val="single" w:color="auto" w:sz="4" w:space="0"/>
              <w:bottom w:val="single" w:color="auto" w:sz="4" w:space="0"/>
              <w:right w:val="single" w:color="auto" w:sz="4" w:space="0"/>
            </w:tcBorders>
            <w:noWrap/>
          </w:tcPr>
          <w:p w14:paraId="78113DB0">
            <w:pPr>
              <w:rPr>
                <w:rFonts w:hint="eastAsia" w:ascii="宋体" w:hAnsi="宋体" w:eastAsia="宋体"/>
                <w:sz w:val="24"/>
                <w:szCs w:val="24"/>
              </w:rPr>
            </w:pPr>
            <w:r>
              <w:rPr>
                <w:rFonts w:hint="eastAsia"/>
              </w:rPr>
              <w:t>28.</w:t>
            </w:r>
          </w:p>
        </w:tc>
        <w:tc>
          <w:tcPr>
            <w:tcW w:w="2268" w:type="dxa"/>
            <w:tcBorders>
              <w:top w:val="single" w:color="auto" w:sz="4" w:space="0"/>
              <w:left w:val="single" w:color="auto" w:sz="4" w:space="0"/>
              <w:bottom w:val="single" w:color="auto" w:sz="4" w:space="0"/>
              <w:right w:val="single" w:color="auto" w:sz="4" w:space="0"/>
            </w:tcBorders>
            <w:noWrap/>
            <w:vAlign w:val="center"/>
          </w:tcPr>
          <w:p w14:paraId="48786F4A">
            <w:pPr>
              <w:rPr>
                <w:rFonts w:hint="eastAsia" w:ascii="宋体" w:hAnsi="宋体" w:eastAsia="宋体"/>
                <w:sz w:val="24"/>
                <w:szCs w:val="24"/>
              </w:rPr>
            </w:pPr>
            <w:r>
              <w:rPr>
                <w:rFonts w:hint="eastAsia" w:ascii="宋体" w:hAnsi="宋体" w:eastAsia="宋体"/>
                <w:sz w:val="24"/>
                <w:szCs w:val="24"/>
              </w:rPr>
              <w:t>甘肃省</w:t>
            </w:r>
          </w:p>
        </w:tc>
        <w:tc>
          <w:tcPr>
            <w:tcW w:w="992" w:type="dxa"/>
            <w:tcBorders>
              <w:top w:val="single" w:color="auto" w:sz="4" w:space="0"/>
              <w:left w:val="single" w:color="auto" w:sz="4" w:space="0"/>
              <w:bottom w:val="single" w:color="auto" w:sz="4" w:space="0"/>
              <w:right w:val="single" w:color="auto" w:sz="4" w:space="0"/>
            </w:tcBorders>
            <w:noWrap/>
            <w:vAlign w:val="center"/>
          </w:tcPr>
          <w:p w14:paraId="4F524884">
            <w:pPr>
              <w:rPr>
                <w:rFonts w:hint="eastAsia" w:ascii="宋体" w:hAnsi="宋体" w:eastAsia="宋体"/>
                <w:sz w:val="24"/>
                <w:szCs w:val="24"/>
              </w:rPr>
            </w:pPr>
            <w:r>
              <w:rPr>
                <w:rFonts w:hint="eastAsia" w:ascii="宋体" w:hAnsi="宋体" w:eastAsia="宋体"/>
                <w:sz w:val="24"/>
                <w:szCs w:val="24"/>
              </w:rPr>
              <w:t>0</w:t>
            </w:r>
          </w:p>
        </w:tc>
        <w:tc>
          <w:tcPr>
            <w:tcW w:w="1276" w:type="dxa"/>
            <w:tcBorders>
              <w:top w:val="single" w:color="auto" w:sz="4" w:space="0"/>
              <w:left w:val="single" w:color="auto" w:sz="4" w:space="0"/>
              <w:bottom w:val="single" w:color="auto" w:sz="4" w:space="0"/>
              <w:right w:val="single" w:color="auto" w:sz="4" w:space="0"/>
            </w:tcBorders>
            <w:noWrap/>
            <w:vAlign w:val="center"/>
          </w:tcPr>
          <w:p w14:paraId="22B4D99B">
            <w:pPr>
              <w:rPr>
                <w:rFonts w:hint="eastAsia" w:ascii="宋体" w:hAnsi="宋体" w:eastAsia="宋体"/>
                <w:sz w:val="24"/>
                <w:szCs w:val="24"/>
              </w:rPr>
            </w:pPr>
            <w:r>
              <w:rPr>
                <w:rFonts w:hint="eastAsia" w:ascii="宋体" w:hAnsi="宋体" w:eastAsia="宋体"/>
                <w:sz w:val="24"/>
                <w:szCs w:val="24"/>
              </w:rPr>
              <w:t>4</w:t>
            </w:r>
          </w:p>
        </w:tc>
        <w:tc>
          <w:tcPr>
            <w:tcW w:w="2408" w:type="dxa"/>
            <w:tcBorders>
              <w:top w:val="single" w:color="auto" w:sz="4" w:space="0"/>
              <w:left w:val="single" w:color="auto" w:sz="4" w:space="0"/>
              <w:bottom w:val="single" w:color="auto" w:sz="4" w:space="0"/>
              <w:right w:val="single" w:color="auto" w:sz="4" w:space="0"/>
            </w:tcBorders>
            <w:noWrap/>
            <w:vAlign w:val="center"/>
          </w:tcPr>
          <w:p w14:paraId="0F0CC722">
            <w:pPr>
              <w:rPr>
                <w:rFonts w:hint="eastAsia" w:ascii="宋体" w:hAnsi="宋体" w:eastAsia="宋体"/>
                <w:sz w:val="24"/>
                <w:szCs w:val="24"/>
              </w:rPr>
            </w:pPr>
            <w:r>
              <w:rPr>
                <w:rFonts w:hint="eastAsia" w:ascii="宋体" w:hAnsi="宋体" w:eastAsia="宋体"/>
                <w:sz w:val="24"/>
                <w:szCs w:val="24"/>
              </w:rPr>
              <w:t>8</w:t>
            </w:r>
          </w:p>
        </w:tc>
        <w:tc>
          <w:tcPr>
            <w:tcW w:w="2837" w:type="dxa"/>
            <w:tcBorders>
              <w:top w:val="single" w:color="auto" w:sz="4" w:space="0"/>
              <w:left w:val="single" w:color="auto" w:sz="4" w:space="0"/>
              <w:bottom w:val="single" w:color="auto" w:sz="4" w:space="0"/>
              <w:right w:val="single" w:color="auto" w:sz="4" w:space="0"/>
            </w:tcBorders>
            <w:noWrap/>
            <w:vAlign w:val="center"/>
          </w:tcPr>
          <w:p w14:paraId="78402330">
            <w:pPr>
              <w:rPr>
                <w:rFonts w:hint="eastAsia" w:ascii="宋体" w:hAnsi="宋体" w:eastAsia="宋体"/>
                <w:sz w:val="24"/>
                <w:szCs w:val="24"/>
              </w:rPr>
            </w:pPr>
            <w:r>
              <w:rPr>
                <w:rFonts w:ascii="宋体" w:hAnsi="宋体" w:eastAsia="宋体"/>
                <w:sz w:val="24"/>
                <w:szCs w:val="24"/>
              </w:rPr>
              <w:t>12</w:t>
            </w:r>
          </w:p>
        </w:tc>
      </w:tr>
      <w:tr w14:paraId="6C44D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04" w:type="dxa"/>
            <w:tcBorders>
              <w:top w:val="single" w:color="auto" w:sz="4" w:space="0"/>
              <w:left w:val="single" w:color="auto" w:sz="4" w:space="0"/>
              <w:bottom w:val="single" w:color="auto" w:sz="4" w:space="0"/>
              <w:right w:val="single" w:color="auto" w:sz="4" w:space="0"/>
            </w:tcBorders>
            <w:noWrap/>
          </w:tcPr>
          <w:p w14:paraId="508F3D5C">
            <w:pPr>
              <w:rPr>
                <w:rFonts w:hint="eastAsia" w:ascii="宋体" w:hAnsi="宋体" w:eastAsia="宋体"/>
                <w:sz w:val="24"/>
                <w:szCs w:val="24"/>
              </w:rPr>
            </w:pPr>
            <w:r>
              <w:rPr>
                <w:rFonts w:hint="eastAsia"/>
              </w:rPr>
              <w:t>29.</w:t>
            </w:r>
          </w:p>
        </w:tc>
        <w:tc>
          <w:tcPr>
            <w:tcW w:w="2268" w:type="dxa"/>
            <w:tcBorders>
              <w:top w:val="single" w:color="auto" w:sz="4" w:space="0"/>
              <w:left w:val="single" w:color="auto" w:sz="4" w:space="0"/>
              <w:bottom w:val="single" w:color="auto" w:sz="4" w:space="0"/>
              <w:right w:val="single" w:color="auto" w:sz="4" w:space="0"/>
            </w:tcBorders>
            <w:noWrap/>
            <w:vAlign w:val="center"/>
          </w:tcPr>
          <w:p w14:paraId="2231DF12">
            <w:pPr>
              <w:rPr>
                <w:rFonts w:hint="eastAsia" w:ascii="宋体" w:hAnsi="宋体" w:eastAsia="宋体"/>
                <w:sz w:val="24"/>
                <w:szCs w:val="24"/>
              </w:rPr>
            </w:pPr>
            <w:r>
              <w:rPr>
                <w:rFonts w:hint="eastAsia" w:ascii="宋体" w:hAnsi="宋体" w:eastAsia="宋体"/>
                <w:sz w:val="24"/>
                <w:szCs w:val="24"/>
              </w:rPr>
              <w:t>青海省</w:t>
            </w:r>
          </w:p>
        </w:tc>
        <w:tc>
          <w:tcPr>
            <w:tcW w:w="992" w:type="dxa"/>
            <w:tcBorders>
              <w:top w:val="single" w:color="auto" w:sz="4" w:space="0"/>
              <w:left w:val="single" w:color="auto" w:sz="4" w:space="0"/>
              <w:bottom w:val="single" w:color="auto" w:sz="4" w:space="0"/>
              <w:right w:val="single" w:color="auto" w:sz="4" w:space="0"/>
            </w:tcBorders>
            <w:noWrap/>
            <w:vAlign w:val="center"/>
          </w:tcPr>
          <w:p w14:paraId="6E47778C">
            <w:pPr>
              <w:rPr>
                <w:rFonts w:hint="eastAsia" w:ascii="宋体" w:hAnsi="宋体" w:eastAsia="宋体"/>
                <w:sz w:val="24"/>
                <w:szCs w:val="24"/>
              </w:rPr>
            </w:pPr>
            <w:r>
              <w:rPr>
                <w:rFonts w:hint="eastAsia" w:ascii="宋体" w:hAnsi="宋体" w:eastAsia="宋体"/>
                <w:sz w:val="24"/>
                <w:szCs w:val="24"/>
              </w:rPr>
              <w:t>0</w:t>
            </w:r>
          </w:p>
        </w:tc>
        <w:tc>
          <w:tcPr>
            <w:tcW w:w="1276" w:type="dxa"/>
            <w:tcBorders>
              <w:top w:val="single" w:color="auto" w:sz="4" w:space="0"/>
              <w:left w:val="single" w:color="auto" w:sz="4" w:space="0"/>
              <w:bottom w:val="single" w:color="auto" w:sz="4" w:space="0"/>
              <w:right w:val="single" w:color="auto" w:sz="4" w:space="0"/>
            </w:tcBorders>
            <w:noWrap/>
            <w:vAlign w:val="center"/>
          </w:tcPr>
          <w:p w14:paraId="46C23709">
            <w:pPr>
              <w:rPr>
                <w:rFonts w:hint="eastAsia" w:ascii="宋体" w:hAnsi="宋体" w:eastAsia="宋体"/>
                <w:sz w:val="24"/>
                <w:szCs w:val="24"/>
              </w:rPr>
            </w:pPr>
            <w:r>
              <w:rPr>
                <w:rFonts w:hint="eastAsia" w:ascii="宋体" w:hAnsi="宋体" w:eastAsia="宋体"/>
                <w:sz w:val="24"/>
                <w:szCs w:val="24"/>
              </w:rPr>
              <w:t>3</w:t>
            </w:r>
          </w:p>
        </w:tc>
        <w:tc>
          <w:tcPr>
            <w:tcW w:w="2408" w:type="dxa"/>
            <w:tcBorders>
              <w:top w:val="single" w:color="auto" w:sz="4" w:space="0"/>
              <w:left w:val="single" w:color="auto" w:sz="4" w:space="0"/>
              <w:bottom w:val="single" w:color="auto" w:sz="4" w:space="0"/>
              <w:right w:val="single" w:color="auto" w:sz="4" w:space="0"/>
            </w:tcBorders>
            <w:noWrap/>
            <w:vAlign w:val="center"/>
          </w:tcPr>
          <w:p w14:paraId="23C633CE">
            <w:pPr>
              <w:rPr>
                <w:rFonts w:hint="eastAsia" w:ascii="宋体" w:hAnsi="宋体" w:eastAsia="宋体"/>
                <w:sz w:val="24"/>
                <w:szCs w:val="24"/>
              </w:rPr>
            </w:pPr>
            <w:r>
              <w:rPr>
                <w:rFonts w:hint="eastAsia" w:ascii="宋体" w:hAnsi="宋体" w:eastAsia="宋体"/>
                <w:sz w:val="24"/>
                <w:szCs w:val="24"/>
              </w:rPr>
              <w:t>8</w:t>
            </w:r>
          </w:p>
        </w:tc>
        <w:tc>
          <w:tcPr>
            <w:tcW w:w="2837" w:type="dxa"/>
            <w:tcBorders>
              <w:top w:val="single" w:color="auto" w:sz="4" w:space="0"/>
              <w:left w:val="single" w:color="auto" w:sz="4" w:space="0"/>
              <w:bottom w:val="single" w:color="auto" w:sz="4" w:space="0"/>
              <w:right w:val="single" w:color="auto" w:sz="4" w:space="0"/>
            </w:tcBorders>
            <w:noWrap/>
            <w:vAlign w:val="center"/>
          </w:tcPr>
          <w:p w14:paraId="05BE3005">
            <w:pPr>
              <w:rPr>
                <w:rFonts w:hint="eastAsia" w:ascii="宋体" w:hAnsi="宋体" w:eastAsia="宋体"/>
                <w:sz w:val="24"/>
                <w:szCs w:val="24"/>
              </w:rPr>
            </w:pPr>
            <w:r>
              <w:rPr>
                <w:rFonts w:ascii="宋体" w:hAnsi="宋体" w:eastAsia="宋体"/>
                <w:sz w:val="24"/>
                <w:szCs w:val="24"/>
              </w:rPr>
              <w:t>11</w:t>
            </w:r>
          </w:p>
        </w:tc>
      </w:tr>
      <w:tr w14:paraId="379A1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04" w:type="dxa"/>
            <w:tcBorders>
              <w:top w:val="single" w:color="auto" w:sz="4" w:space="0"/>
              <w:left w:val="single" w:color="auto" w:sz="4" w:space="0"/>
              <w:bottom w:val="single" w:color="auto" w:sz="4" w:space="0"/>
              <w:right w:val="single" w:color="auto" w:sz="4" w:space="0"/>
            </w:tcBorders>
            <w:noWrap/>
          </w:tcPr>
          <w:p w14:paraId="28CDD18F">
            <w:pPr>
              <w:rPr>
                <w:rFonts w:hint="eastAsia" w:ascii="宋体" w:hAnsi="宋体" w:eastAsia="宋体"/>
                <w:sz w:val="24"/>
                <w:szCs w:val="24"/>
              </w:rPr>
            </w:pPr>
            <w:r>
              <w:rPr>
                <w:rFonts w:hint="eastAsia"/>
              </w:rPr>
              <w:t>30.</w:t>
            </w:r>
          </w:p>
        </w:tc>
        <w:tc>
          <w:tcPr>
            <w:tcW w:w="2268" w:type="dxa"/>
            <w:tcBorders>
              <w:top w:val="single" w:color="auto" w:sz="4" w:space="0"/>
              <w:left w:val="single" w:color="auto" w:sz="4" w:space="0"/>
              <w:bottom w:val="single" w:color="auto" w:sz="4" w:space="0"/>
              <w:right w:val="single" w:color="auto" w:sz="4" w:space="0"/>
            </w:tcBorders>
            <w:noWrap/>
            <w:vAlign w:val="center"/>
          </w:tcPr>
          <w:p w14:paraId="7AED2799">
            <w:pPr>
              <w:rPr>
                <w:rFonts w:hint="eastAsia" w:ascii="宋体" w:hAnsi="宋体" w:eastAsia="宋体"/>
                <w:sz w:val="24"/>
                <w:szCs w:val="24"/>
              </w:rPr>
            </w:pPr>
            <w:r>
              <w:rPr>
                <w:rFonts w:hint="eastAsia" w:ascii="宋体" w:hAnsi="宋体" w:eastAsia="宋体"/>
                <w:sz w:val="24"/>
                <w:szCs w:val="24"/>
              </w:rPr>
              <w:t>宁夏回族自治区</w:t>
            </w:r>
          </w:p>
        </w:tc>
        <w:tc>
          <w:tcPr>
            <w:tcW w:w="992" w:type="dxa"/>
            <w:tcBorders>
              <w:top w:val="single" w:color="auto" w:sz="4" w:space="0"/>
              <w:left w:val="single" w:color="auto" w:sz="4" w:space="0"/>
              <w:bottom w:val="single" w:color="auto" w:sz="4" w:space="0"/>
              <w:right w:val="single" w:color="auto" w:sz="4" w:space="0"/>
            </w:tcBorders>
            <w:noWrap/>
            <w:vAlign w:val="center"/>
          </w:tcPr>
          <w:p w14:paraId="771511D0">
            <w:pPr>
              <w:rPr>
                <w:rFonts w:hint="eastAsia" w:ascii="宋体" w:hAnsi="宋体" w:eastAsia="宋体"/>
                <w:sz w:val="24"/>
                <w:szCs w:val="24"/>
              </w:rPr>
            </w:pPr>
            <w:r>
              <w:rPr>
                <w:rFonts w:hint="eastAsia" w:ascii="宋体" w:hAnsi="宋体" w:eastAsia="宋体"/>
                <w:sz w:val="24"/>
                <w:szCs w:val="24"/>
              </w:rPr>
              <w:t>0</w:t>
            </w:r>
          </w:p>
        </w:tc>
        <w:tc>
          <w:tcPr>
            <w:tcW w:w="1276" w:type="dxa"/>
            <w:tcBorders>
              <w:top w:val="single" w:color="auto" w:sz="4" w:space="0"/>
              <w:left w:val="single" w:color="auto" w:sz="4" w:space="0"/>
              <w:bottom w:val="single" w:color="auto" w:sz="4" w:space="0"/>
              <w:right w:val="single" w:color="auto" w:sz="4" w:space="0"/>
            </w:tcBorders>
            <w:noWrap/>
            <w:vAlign w:val="center"/>
          </w:tcPr>
          <w:p w14:paraId="7E5954DD">
            <w:pPr>
              <w:rPr>
                <w:rFonts w:hint="eastAsia" w:ascii="宋体" w:hAnsi="宋体" w:eastAsia="宋体"/>
                <w:sz w:val="24"/>
                <w:szCs w:val="24"/>
              </w:rPr>
            </w:pPr>
            <w:r>
              <w:rPr>
                <w:rFonts w:hint="eastAsia" w:ascii="宋体" w:hAnsi="宋体" w:eastAsia="宋体"/>
                <w:sz w:val="24"/>
                <w:szCs w:val="24"/>
              </w:rPr>
              <w:t>2</w:t>
            </w:r>
          </w:p>
        </w:tc>
        <w:tc>
          <w:tcPr>
            <w:tcW w:w="2408" w:type="dxa"/>
            <w:tcBorders>
              <w:top w:val="single" w:color="auto" w:sz="4" w:space="0"/>
              <w:left w:val="single" w:color="auto" w:sz="4" w:space="0"/>
              <w:bottom w:val="single" w:color="auto" w:sz="4" w:space="0"/>
              <w:right w:val="single" w:color="auto" w:sz="4" w:space="0"/>
            </w:tcBorders>
            <w:noWrap/>
            <w:vAlign w:val="center"/>
          </w:tcPr>
          <w:p w14:paraId="4419AFAD">
            <w:pPr>
              <w:rPr>
                <w:rFonts w:hint="eastAsia" w:ascii="宋体" w:hAnsi="宋体" w:eastAsia="宋体"/>
                <w:sz w:val="24"/>
                <w:szCs w:val="24"/>
              </w:rPr>
            </w:pPr>
            <w:r>
              <w:rPr>
                <w:rFonts w:hint="eastAsia" w:ascii="宋体" w:hAnsi="宋体" w:eastAsia="宋体"/>
                <w:sz w:val="24"/>
                <w:szCs w:val="24"/>
              </w:rPr>
              <w:t>8</w:t>
            </w:r>
          </w:p>
        </w:tc>
        <w:tc>
          <w:tcPr>
            <w:tcW w:w="2837" w:type="dxa"/>
            <w:tcBorders>
              <w:top w:val="single" w:color="auto" w:sz="4" w:space="0"/>
              <w:left w:val="single" w:color="auto" w:sz="4" w:space="0"/>
              <w:bottom w:val="single" w:color="auto" w:sz="4" w:space="0"/>
              <w:right w:val="single" w:color="auto" w:sz="4" w:space="0"/>
            </w:tcBorders>
            <w:noWrap/>
            <w:vAlign w:val="center"/>
          </w:tcPr>
          <w:p w14:paraId="28755066">
            <w:pPr>
              <w:rPr>
                <w:rFonts w:hint="eastAsia" w:ascii="宋体" w:hAnsi="宋体" w:eastAsia="宋体"/>
                <w:sz w:val="24"/>
                <w:szCs w:val="24"/>
              </w:rPr>
            </w:pPr>
            <w:r>
              <w:rPr>
                <w:rFonts w:ascii="宋体" w:hAnsi="宋体" w:eastAsia="宋体"/>
                <w:sz w:val="24"/>
                <w:szCs w:val="24"/>
              </w:rPr>
              <w:t>10</w:t>
            </w:r>
          </w:p>
        </w:tc>
      </w:tr>
      <w:tr w14:paraId="14B55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04" w:type="dxa"/>
            <w:tcBorders>
              <w:top w:val="single" w:color="auto" w:sz="4" w:space="0"/>
              <w:left w:val="single" w:color="auto" w:sz="4" w:space="0"/>
              <w:bottom w:val="single" w:color="auto" w:sz="4" w:space="0"/>
              <w:right w:val="single" w:color="auto" w:sz="4" w:space="0"/>
            </w:tcBorders>
            <w:noWrap/>
          </w:tcPr>
          <w:p w14:paraId="2D639D9F">
            <w:pPr>
              <w:rPr>
                <w:rFonts w:hint="eastAsia" w:ascii="宋体" w:hAnsi="宋体" w:eastAsia="宋体"/>
                <w:sz w:val="24"/>
                <w:szCs w:val="24"/>
              </w:rPr>
            </w:pPr>
            <w:r>
              <w:rPr>
                <w:rFonts w:hint="eastAsia"/>
              </w:rPr>
              <w:t>31.</w:t>
            </w:r>
          </w:p>
        </w:tc>
        <w:tc>
          <w:tcPr>
            <w:tcW w:w="2268" w:type="dxa"/>
            <w:tcBorders>
              <w:top w:val="single" w:color="auto" w:sz="4" w:space="0"/>
              <w:left w:val="single" w:color="auto" w:sz="4" w:space="0"/>
              <w:bottom w:val="single" w:color="auto" w:sz="4" w:space="0"/>
              <w:right w:val="single" w:color="auto" w:sz="4" w:space="0"/>
            </w:tcBorders>
            <w:noWrap/>
            <w:vAlign w:val="center"/>
          </w:tcPr>
          <w:p w14:paraId="61A2A2E5">
            <w:pPr>
              <w:rPr>
                <w:rFonts w:hint="eastAsia" w:ascii="宋体" w:hAnsi="宋体" w:eastAsia="宋体"/>
                <w:sz w:val="24"/>
                <w:szCs w:val="24"/>
              </w:rPr>
            </w:pPr>
            <w:r>
              <w:rPr>
                <w:rFonts w:hint="eastAsia" w:ascii="宋体" w:hAnsi="宋体" w:eastAsia="宋体"/>
                <w:sz w:val="24"/>
                <w:szCs w:val="24"/>
              </w:rPr>
              <w:t>新疆维吾尔自治区</w:t>
            </w:r>
          </w:p>
        </w:tc>
        <w:tc>
          <w:tcPr>
            <w:tcW w:w="992" w:type="dxa"/>
            <w:tcBorders>
              <w:top w:val="single" w:color="auto" w:sz="4" w:space="0"/>
              <w:left w:val="single" w:color="auto" w:sz="4" w:space="0"/>
              <w:bottom w:val="single" w:color="auto" w:sz="4" w:space="0"/>
              <w:right w:val="single" w:color="auto" w:sz="4" w:space="0"/>
            </w:tcBorders>
            <w:noWrap/>
            <w:vAlign w:val="center"/>
          </w:tcPr>
          <w:p w14:paraId="375005A1">
            <w:pPr>
              <w:rPr>
                <w:rFonts w:hint="eastAsia" w:ascii="宋体" w:hAnsi="宋体" w:eastAsia="宋体"/>
                <w:sz w:val="24"/>
                <w:szCs w:val="24"/>
              </w:rPr>
            </w:pPr>
            <w:r>
              <w:rPr>
                <w:rFonts w:hint="eastAsia" w:ascii="宋体" w:hAnsi="宋体" w:eastAsia="宋体"/>
                <w:sz w:val="24"/>
                <w:szCs w:val="24"/>
              </w:rPr>
              <w:t>1</w:t>
            </w:r>
          </w:p>
        </w:tc>
        <w:tc>
          <w:tcPr>
            <w:tcW w:w="1276" w:type="dxa"/>
            <w:tcBorders>
              <w:top w:val="single" w:color="auto" w:sz="4" w:space="0"/>
              <w:left w:val="single" w:color="auto" w:sz="4" w:space="0"/>
              <w:bottom w:val="single" w:color="auto" w:sz="4" w:space="0"/>
              <w:right w:val="single" w:color="auto" w:sz="4" w:space="0"/>
            </w:tcBorders>
            <w:noWrap/>
            <w:vAlign w:val="center"/>
          </w:tcPr>
          <w:p w14:paraId="13F4D48C">
            <w:pPr>
              <w:rPr>
                <w:rFonts w:hint="eastAsia" w:ascii="宋体" w:hAnsi="宋体" w:eastAsia="宋体"/>
                <w:sz w:val="24"/>
                <w:szCs w:val="24"/>
              </w:rPr>
            </w:pPr>
            <w:r>
              <w:rPr>
                <w:rFonts w:hint="eastAsia" w:ascii="宋体" w:hAnsi="宋体" w:eastAsia="宋体"/>
                <w:sz w:val="24"/>
                <w:szCs w:val="24"/>
              </w:rPr>
              <w:t>4</w:t>
            </w:r>
          </w:p>
        </w:tc>
        <w:tc>
          <w:tcPr>
            <w:tcW w:w="2408" w:type="dxa"/>
            <w:tcBorders>
              <w:top w:val="single" w:color="auto" w:sz="4" w:space="0"/>
              <w:left w:val="single" w:color="auto" w:sz="4" w:space="0"/>
              <w:bottom w:val="single" w:color="auto" w:sz="4" w:space="0"/>
              <w:right w:val="single" w:color="auto" w:sz="4" w:space="0"/>
            </w:tcBorders>
            <w:noWrap/>
            <w:vAlign w:val="center"/>
          </w:tcPr>
          <w:p w14:paraId="328AB748">
            <w:pPr>
              <w:rPr>
                <w:rFonts w:hint="eastAsia" w:ascii="宋体" w:hAnsi="宋体" w:eastAsia="宋体"/>
                <w:sz w:val="24"/>
                <w:szCs w:val="24"/>
              </w:rPr>
            </w:pPr>
            <w:r>
              <w:rPr>
                <w:rFonts w:hint="eastAsia" w:ascii="宋体" w:hAnsi="宋体" w:eastAsia="宋体"/>
                <w:sz w:val="24"/>
                <w:szCs w:val="24"/>
              </w:rPr>
              <w:t>10</w:t>
            </w:r>
          </w:p>
        </w:tc>
        <w:tc>
          <w:tcPr>
            <w:tcW w:w="2837" w:type="dxa"/>
            <w:tcBorders>
              <w:top w:val="single" w:color="auto" w:sz="4" w:space="0"/>
              <w:left w:val="single" w:color="auto" w:sz="4" w:space="0"/>
              <w:bottom w:val="single" w:color="auto" w:sz="4" w:space="0"/>
              <w:right w:val="single" w:color="auto" w:sz="4" w:space="0"/>
            </w:tcBorders>
            <w:noWrap/>
            <w:vAlign w:val="center"/>
          </w:tcPr>
          <w:p w14:paraId="0EA61662">
            <w:pPr>
              <w:rPr>
                <w:rFonts w:hint="eastAsia" w:ascii="宋体" w:hAnsi="宋体" w:eastAsia="宋体"/>
                <w:sz w:val="24"/>
                <w:szCs w:val="24"/>
              </w:rPr>
            </w:pPr>
            <w:r>
              <w:rPr>
                <w:rFonts w:ascii="宋体" w:hAnsi="宋体" w:eastAsia="宋体"/>
                <w:sz w:val="24"/>
                <w:szCs w:val="24"/>
              </w:rPr>
              <w:t>15</w:t>
            </w:r>
          </w:p>
        </w:tc>
      </w:tr>
      <w:tr w14:paraId="04973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04" w:type="dxa"/>
            <w:tcBorders>
              <w:top w:val="single" w:color="auto" w:sz="4" w:space="0"/>
              <w:left w:val="single" w:color="auto" w:sz="4" w:space="0"/>
              <w:bottom w:val="single" w:color="auto" w:sz="4" w:space="0"/>
              <w:right w:val="single" w:color="auto" w:sz="4" w:space="0"/>
            </w:tcBorders>
            <w:noWrap/>
          </w:tcPr>
          <w:p w14:paraId="0CC494AA">
            <w:pPr>
              <w:rPr>
                <w:rFonts w:hint="eastAsia" w:ascii="宋体" w:hAnsi="宋体" w:eastAsia="宋体"/>
                <w:sz w:val="24"/>
                <w:szCs w:val="24"/>
              </w:rPr>
            </w:pPr>
            <w:r>
              <w:rPr>
                <w:rFonts w:hint="eastAsia"/>
              </w:rPr>
              <w:t>32.</w:t>
            </w:r>
          </w:p>
        </w:tc>
        <w:tc>
          <w:tcPr>
            <w:tcW w:w="2268" w:type="dxa"/>
            <w:tcBorders>
              <w:top w:val="single" w:color="auto" w:sz="4" w:space="0"/>
              <w:left w:val="single" w:color="auto" w:sz="4" w:space="0"/>
              <w:bottom w:val="single" w:color="auto" w:sz="4" w:space="0"/>
              <w:right w:val="single" w:color="auto" w:sz="4" w:space="0"/>
            </w:tcBorders>
            <w:noWrap/>
            <w:vAlign w:val="center"/>
          </w:tcPr>
          <w:p w14:paraId="6C880743">
            <w:pPr>
              <w:rPr>
                <w:rFonts w:hint="eastAsia" w:ascii="宋体" w:hAnsi="宋体" w:eastAsia="宋体"/>
                <w:sz w:val="24"/>
                <w:szCs w:val="24"/>
              </w:rPr>
            </w:pPr>
            <w:r>
              <w:rPr>
                <w:rFonts w:hint="eastAsia" w:ascii="宋体" w:hAnsi="宋体" w:eastAsia="宋体"/>
                <w:sz w:val="24"/>
                <w:szCs w:val="24"/>
              </w:rPr>
              <w:t>新疆生产建设兵团</w:t>
            </w:r>
          </w:p>
        </w:tc>
        <w:tc>
          <w:tcPr>
            <w:tcW w:w="992" w:type="dxa"/>
            <w:tcBorders>
              <w:top w:val="single" w:color="auto" w:sz="4" w:space="0"/>
              <w:left w:val="single" w:color="auto" w:sz="4" w:space="0"/>
              <w:bottom w:val="single" w:color="auto" w:sz="4" w:space="0"/>
              <w:right w:val="single" w:color="auto" w:sz="4" w:space="0"/>
            </w:tcBorders>
            <w:noWrap/>
            <w:vAlign w:val="center"/>
          </w:tcPr>
          <w:p w14:paraId="398B7673">
            <w:pPr>
              <w:rPr>
                <w:rFonts w:hint="eastAsia" w:ascii="宋体" w:hAnsi="宋体" w:eastAsia="宋体"/>
                <w:sz w:val="24"/>
                <w:szCs w:val="24"/>
              </w:rPr>
            </w:pPr>
            <w:r>
              <w:rPr>
                <w:rFonts w:hint="eastAsia" w:ascii="宋体" w:hAnsi="宋体" w:eastAsia="宋体"/>
                <w:sz w:val="24"/>
                <w:szCs w:val="24"/>
              </w:rPr>
              <w:t>0</w:t>
            </w:r>
          </w:p>
        </w:tc>
        <w:tc>
          <w:tcPr>
            <w:tcW w:w="1276" w:type="dxa"/>
            <w:tcBorders>
              <w:top w:val="single" w:color="auto" w:sz="4" w:space="0"/>
              <w:left w:val="single" w:color="auto" w:sz="4" w:space="0"/>
              <w:bottom w:val="single" w:color="auto" w:sz="4" w:space="0"/>
              <w:right w:val="single" w:color="auto" w:sz="4" w:space="0"/>
            </w:tcBorders>
            <w:noWrap/>
            <w:vAlign w:val="center"/>
          </w:tcPr>
          <w:p w14:paraId="364BDCD7">
            <w:pPr>
              <w:rPr>
                <w:rFonts w:hint="eastAsia" w:ascii="宋体" w:hAnsi="宋体" w:eastAsia="宋体"/>
                <w:sz w:val="24"/>
                <w:szCs w:val="24"/>
              </w:rPr>
            </w:pPr>
            <w:r>
              <w:rPr>
                <w:rFonts w:hint="eastAsia" w:ascii="宋体" w:hAnsi="宋体" w:eastAsia="宋体"/>
                <w:sz w:val="24"/>
                <w:szCs w:val="24"/>
              </w:rPr>
              <w:t>1</w:t>
            </w:r>
          </w:p>
        </w:tc>
        <w:tc>
          <w:tcPr>
            <w:tcW w:w="2408" w:type="dxa"/>
            <w:tcBorders>
              <w:top w:val="single" w:color="auto" w:sz="4" w:space="0"/>
              <w:left w:val="single" w:color="auto" w:sz="4" w:space="0"/>
              <w:bottom w:val="single" w:color="auto" w:sz="4" w:space="0"/>
              <w:right w:val="single" w:color="auto" w:sz="4" w:space="0"/>
            </w:tcBorders>
            <w:noWrap/>
            <w:vAlign w:val="center"/>
          </w:tcPr>
          <w:p w14:paraId="1763ED63">
            <w:pPr>
              <w:rPr>
                <w:rFonts w:hint="eastAsia" w:ascii="宋体" w:hAnsi="宋体" w:eastAsia="宋体"/>
                <w:sz w:val="24"/>
                <w:szCs w:val="24"/>
              </w:rPr>
            </w:pPr>
            <w:r>
              <w:rPr>
                <w:rFonts w:hint="eastAsia" w:ascii="宋体" w:hAnsi="宋体" w:eastAsia="宋体"/>
                <w:sz w:val="24"/>
                <w:szCs w:val="24"/>
              </w:rPr>
              <w:t>5</w:t>
            </w:r>
          </w:p>
        </w:tc>
        <w:tc>
          <w:tcPr>
            <w:tcW w:w="2837" w:type="dxa"/>
            <w:tcBorders>
              <w:top w:val="single" w:color="auto" w:sz="4" w:space="0"/>
              <w:left w:val="single" w:color="auto" w:sz="4" w:space="0"/>
              <w:bottom w:val="single" w:color="auto" w:sz="4" w:space="0"/>
              <w:right w:val="single" w:color="auto" w:sz="4" w:space="0"/>
            </w:tcBorders>
            <w:noWrap/>
            <w:vAlign w:val="center"/>
          </w:tcPr>
          <w:p w14:paraId="6F96BB2A">
            <w:pPr>
              <w:rPr>
                <w:rFonts w:hint="eastAsia" w:ascii="宋体" w:hAnsi="宋体" w:eastAsia="宋体"/>
                <w:sz w:val="24"/>
                <w:szCs w:val="24"/>
              </w:rPr>
            </w:pPr>
            <w:r>
              <w:rPr>
                <w:rFonts w:ascii="宋体" w:hAnsi="宋体" w:eastAsia="宋体"/>
                <w:sz w:val="24"/>
                <w:szCs w:val="24"/>
              </w:rPr>
              <w:t>6</w:t>
            </w:r>
          </w:p>
        </w:tc>
      </w:tr>
      <w:tr w14:paraId="44DF7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04" w:type="dxa"/>
            <w:tcBorders>
              <w:top w:val="single" w:color="auto" w:sz="4" w:space="0"/>
              <w:left w:val="single" w:color="auto" w:sz="4" w:space="0"/>
              <w:bottom w:val="single" w:color="auto" w:sz="4" w:space="0"/>
              <w:right w:val="single" w:color="auto" w:sz="4" w:space="0"/>
            </w:tcBorders>
            <w:noWrap/>
          </w:tcPr>
          <w:p w14:paraId="371B0484">
            <w:pPr>
              <w:rPr>
                <w:rFonts w:hint="eastAsia" w:ascii="宋体" w:hAnsi="宋体" w:eastAsia="宋体"/>
                <w:sz w:val="24"/>
                <w:szCs w:val="24"/>
              </w:rPr>
            </w:pPr>
            <w:r>
              <w:rPr>
                <w:rFonts w:hint="eastAsia"/>
              </w:rPr>
              <w:t>33.</w:t>
            </w:r>
          </w:p>
        </w:tc>
        <w:tc>
          <w:tcPr>
            <w:tcW w:w="2268" w:type="dxa"/>
            <w:tcBorders>
              <w:top w:val="single" w:color="auto" w:sz="4" w:space="0"/>
              <w:left w:val="single" w:color="auto" w:sz="4" w:space="0"/>
              <w:bottom w:val="single" w:color="auto" w:sz="4" w:space="0"/>
              <w:right w:val="single" w:color="auto" w:sz="4" w:space="0"/>
            </w:tcBorders>
            <w:noWrap/>
            <w:vAlign w:val="center"/>
          </w:tcPr>
          <w:p w14:paraId="228912B9">
            <w:pPr>
              <w:rPr>
                <w:rFonts w:hint="eastAsia" w:ascii="宋体" w:hAnsi="宋体" w:eastAsia="宋体"/>
                <w:sz w:val="24"/>
                <w:szCs w:val="24"/>
              </w:rPr>
            </w:pPr>
            <w:r>
              <w:rPr>
                <w:rFonts w:hint="eastAsia" w:ascii="宋体" w:hAnsi="宋体" w:eastAsia="宋体"/>
                <w:sz w:val="24"/>
                <w:szCs w:val="24"/>
              </w:rPr>
              <w:t>大连市教育局</w:t>
            </w:r>
          </w:p>
        </w:tc>
        <w:tc>
          <w:tcPr>
            <w:tcW w:w="992" w:type="dxa"/>
            <w:tcBorders>
              <w:top w:val="single" w:color="auto" w:sz="4" w:space="0"/>
              <w:left w:val="single" w:color="auto" w:sz="4" w:space="0"/>
              <w:bottom w:val="single" w:color="auto" w:sz="4" w:space="0"/>
              <w:right w:val="single" w:color="auto" w:sz="4" w:space="0"/>
            </w:tcBorders>
            <w:noWrap/>
            <w:vAlign w:val="center"/>
          </w:tcPr>
          <w:p w14:paraId="7FA003B7">
            <w:pPr>
              <w:rPr>
                <w:rFonts w:hint="eastAsia" w:ascii="宋体" w:hAnsi="宋体" w:eastAsia="宋体"/>
                <w:sz w:val="24"/>
                <w:szCs w:val="24"/>
              </w:rPr>
            </w:pPr>
            <w:r>
              <w:rPr>
                <w:rFonts w:hint="eastAsia" w:ascii="宋体" w:hAnsi="宋体" w:eastAsia="宋体"/>
                <w:sz w:val="24"/>
                <w:szCs w:val="24"/>
              </w:rPr>
              <w:t>0</w:t>
            </w:r>
          </w:p>
        </w:tc>
        <w:tc>
          <w:tcPr>
            <w:tcW w:w="1276" w:type="dxa"/>
            <w:tcBorders>
              <w:top w:val="single" w:color="auto" w:sz="4" w:space="0"/>
              <w:left w:val="single" w:color="auto" w:sz="4" w:space="0"/>
              <w:bottom w:val="single" w:color="auto" w:sz="4" w:space="0"/>
              <w:right w:val="single" w:color="auto" w:sz="4" w:space="0"/>
            </w:tcBorders>
            <w:noWrap/>
            <w:vAlign w:val="center"/>
          </w:tcPr>
          <w:p w14:paraId="38BB92BE">
            <w:pPr>
              <w:rPr>
                <w:rFonts w:hint="eastAsia" w:ascii="宋体" w:hAnsi="宋体" w:eastAsia="宋体"/>
                <w:sz w:val="24"/>
                <w:szCs w:val="24"/>
              </w:rPr>
            </w:pPr>
            <w:r>
              <w:rPr>
                <w:rFonts w:hint="eastAsia" w:ascii="宋体" w:hAnsi="宋体" w:eastAsia="宋体"/>
                <w:sz w:val="24"/>
                <w:szCs w:val="24"/>
              </w:rPr>
              <w:t>1</w:t>
            </w:r>
          </w:p>
        </w:tc>
        <w:tc>
          <w:tcPr>
            <w:tcW w:w="2408" w:type="dxa"/>
            <w:tcBorders>
              <w:top w:val="single" w:color="auto" w:sz="4" w:space="0"/>
              <w:left w:val="single" w:color="auto" w:sz="4" w:space="0"/>
              <w:bottom w:val="single" w:color="auto" w:sz="4" w:space="0"/>
              <w:right w:val="single" w:color="auto" w:sz="4" w:space="0"/>
            </w:tcBorders>
            <w:noWrap/>
            <w:vAlign w:val="center"/>
          </w:tcPr>
          <w:p w14:paraId="0EF96841">
            <w:pPr>
              <w:rPr>
                <w:rFonts w:hint="eastAsia" w:ascii="宋体" w:hAnsi="宋体" w:eastAsia="宋体"/>
                <w:sz w:val="24"/>
                <w:szCs w:val="24"/>
              </w:rPr>
            </w:pPr>
            <w:r>
              <w:rPr>
                <w:rFonts w:hint="eastAsia" w:ascii="宋体" w:hAnsi="宋体" w:eastAsia="宋体"/>
                <w:sz w:val="24"/>
                <w:szCs w:val="24"/>
              </w:rPr>
              <w:t>3</w:t>
            </w:r>
          </w:p>
        </w:tc>
        <w:tc>
          <w:tcPr>
            <w:tcW w:w="2837" w:type="dxa"/>
            <w:tcBorders>
              <w:top w:val="single" w:color="auto" w:sz="4" w:space="0"/>
              <w:left w:val="single" w:color="auto" w:sz="4" w:space="0"/>
              <w:bottom w:val="single" w:color="auto" w:sz="4" w:space="0"/>
              <w:right w:val="single" w:color="auto" w:sz="4" w:space="0"/>
            </w:tcBorders>
            <w:noWrap/>
            <w:vAlign w:val="center"/>
          </w:tcPr>
          <w:p w14:paraId="1121484D">
            <w:pPr>
              <w:rPr>
                <w:rFonts w:hint="eastAsia" w:ascii="宋体" w:hAnsi="宋体" w:eastAsia="宋体"/>
                <w:sz w:val="24"/>
                <w:szCs w:val="24"/>
              </w:rPr>
            </w:pPr>
            <w:r>
              <w:rPr>
                <w:rFonts w:ascii="宋体" w:hAnsi="宋体" w:eastAsia="宋体"/>
                <w:sz w:val="24"/>
                <w:szCs w:val="24"/>
              </w:rPr>
              <w:t>4</w:t>
            </w:r>
          </w:p>
        </w:tc>
      </w:tr>
      <w:tr w14:paraId="2FC44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04" w:type="dxa"/>
            <w:tcBorders>
              <w:top w:val="single" w:color="auto" w:sz="4" w:space="0"/>
              <w:left w:val="single" w:color="auto" w:sz="4" w:space="0"/>
              <w:bottom w:val="single" w:color="auto" w:sz="4" w:space="0"/>
              <w:right w:val="single" w:color="auto" w:sz="4" w:space="0"/>
            </w:tcBorders>
            <w:noWrap/>
          </w:tcPr>
          <w:p w14:paraId="4D0F52BD">
            <w:pPr>
              <w:rPr>
                <w:rFonts w:hint="eastAsia" w:ascii="宋体" w:hAnsi="宋体" w:eastAsia="宋体"/>
                <w:sz w:val="24"/>
                <w:szCs w:val="24"/>
              </w:rPr>
            </w:pPr>
            <w:r>
              <w:rPr>
                <w:rFonts w:hint="eastAsia"/>
              </w:rPr>
              <w:t>34.</w:t>
            </w:r>
          </w:p>
        </w:tc>
        <w:tc>
          <w:tcPr>
            <w:tcW w:w="2268" w:type="dxa"/>
            <w:tcBorders>
              <w:top w:val="single" w:color="auto" w:sz="4" w:space="0"/>
              <w:left w:val="single" w:color="auto" w:sz="4" w:space="0"/>
              <w:bottom w:val="single" w:color="auto" w:sz="4" w:space="0"/>
              <w:right w:val="single" w:color="auto" w:sz="4" w:space="0"/>
            </w:tcBorders>
            <w:noWrap/>
            <w:vAlign w:val="center"/>
          </w:tcPr>
          <w:p w14:paraId="5FE5EA36">
            <w:pPr>
              <w:rPr>
                <w:rFonts w:hint="eastAsia" w:ascii="宋体" w:hAnsi="宋体" w:eastAsia="宋体"/>
                <w:sz w:val="24"/>
                <w:szCs w:val="24"/>
              </w:rPr>
            </w:pPr>
            <w:r>
              <w:rPr>
                <w:rFonts w:hint="eastAsia" w:ascii="宋体" w:hAnsi="宋体" w:eastAsia="宋体"/>
                <w:sz w:val="24"/>
                <w:szCs w:val="24"/>
              </w:rPr>
              <w:t>宁波市教育局</w:t>
            </w:r>
          </w:p>
        </w:tc>
        <w:tc>
          <w:tcPr>
            <w:tcW w:w="992" w:type="dxa"/>
            <w:tcBorders>
              <w:top w:val="single" w:color="auto" w:sz="4" w:space="0"/>
              <w:left w:val="single" w:color="auto" w:sz="4" w:space="0"/>
              <w:bottom w:val="single" w:color="auto" w:sz="4" w:space="0"/>
              <w:right w:val="single" w:color="auto" w:sz="4" w:space="0"/>
            </w:tcBorders>
            <w:noWrap/>
            <w:vAlign w:val="center"/>
          </w:tcPr>
          <w:p w14:paraId="1256F362">
            <w:pPr>
              <w:rPr>
                <w:rFonts w:hint="eastAsia" w:ascii="宋体" w:hAnsi="宋体" w:eastAsia="宋体"/>
                <w:sz w:val="24"/>
                <w:szCs w:val="24"/>
              </w:rPr>
            </w:pPr>
            <w:r>
              <w:rPr>
                <w:rFonts w:hint="eastAsia" w:ascii="宋体" w:hAnsi="宋体" w:eastAsia="宋体"/>
                <w:sz w:val="24"/>
                <w:szCs w:val="24"/>
              </w:rPr>
              <w:t>1</w:t>
            </w:r>
          </w:p>
        </w:tc>
        <w:tc>
          <w:tcPr>
            <w:tcW w:w="1276" w:type="dxa"/>
            <w:tcBorders>
              <w:top w:val="single" w:color="auto" w:sz="4" w:space="0"/>
              <w:left w:val="single" w:color="auto" w:sz="4" w:space="0"/>
              <w:bottom w:val="single" w:color="auto" w:sz="4" w:space="0"/>
              <w:right w:val="single" w:color="auto" w:sz="4" w:space="0"/>
            </w:tcBorders>
            <w:noWrap/>
            <w:vAlign w:val="center"/>
          </w:tcPr>
          <w:p w14:paraId="2CC3C14E">
            <w:pPr>
              <w:rPr>
                <w:rFonts w:hint="eastAsia" w:ascii="宋体" w:hAnsi="宋体" w:eastAsia="宋体"/>
                <w:sz w:val="24"/>
                <w:szCs w:val="24"/>
              </w:rPr>
            </w:pPr>
            <w:r>
              <w:rPr>
                <w:rFonts w:hint="eastAsia" w:ascii="宋体" w:hAnsi="宋体" w:eastAsia="宋体"/>
                <w:sz w:val="24"/>
                <w:szCs w:val="24"/>
              </w:rPr>
              <w:t>1</w:t>
            </w:r>
          </w:p>
        </w:tc>
        <w:tc>
          <w:tcPr>
            <w:tcW w:w="2408" w:type="dxa"/>
            <w:tcBorders>
              <w:top w:val="single" w:color="auto" w:sz="4" w:space="0"/>
              <w:left w:val="single" w:color="auto" w:sz="4" w:space="0"/>
              <w:bottom w:val="single" w:color="auto" w:sz="4" w:space="0"/>
              <w:right w:val="single" w:color="auto" w:sz="4" w:space="0"/>
            </w:tcBorders>
            <w:noWrap/>
            <w:vAlign w:val="center"/>
          </w:tcPr>
          <w:p w14:paraId="6CDBAAD8">
            <w:pPr>
              <w:rPr>
                <w:rFonts w:hint="eastAsia" w:ascii="宋体" w:hAnsi="宋体" w:eastAsia="宋体"/>
                <w:sz w:val="24"/>
                <w:szCs w:val="24"/>
              </w:rPr>
            </w:pPr>
            <w:r>
              <w:rPr>
                <w:rFonts w:hint="eastAsia" w:ascii="宋体" w:hAnsi="宋体" w:eastAsia="宋体"/>
                <w:sz w:val="24"/>
                <w:szCs w:val="24"/>
              </w:rPr>
              <w:t>3</w:t>
            </w:r>
          </w:p>
        </w:tc>
        <w:tc>
          <w:tcPr>
            <w:tcW w:w="2837" w:type="dxa"/>
            <w:tcBorders>
              <w:top w:val="single" w:color="auto" w:sz="4" w:space="0"/>
              <w:left w:val="single" w:color="auto" w:sz="4" w:space="0"/>
              <w:bottom w:val="single" w:color="auto" w:sz="4" w:space="0"/>
              <w:right w:val="single" w:color="auto" w:sz="4" w:space="0"/>
            </w:tcBorders>
            <w:noWrap/>
            <w:vAlign w:val="center"/>
          </w:tcPr>
          <w:p w14:paraId="423614AF">
            <w:pPr>
              <w:rPr>
                <w:rFonts w:hint="eastAsia" w:ascii="宋体" w:hAnsi="宋体" w:eastAsia="宋体"/>
                <w:sz w:val="24"/>
                <w:szCs w:val="24"/>
              </w:rPr>
            </w:pPr>
            <w:r>
              <w:rPr>
                <w:rFonts w:ascii="宋体" w:hAnsi="宋体" w:eastAsia="宋体"/>
                <w:sz w:val="24"/>
                <w:szCs w:val="24"/>
              </w:rPr>
              <w:t>5</w:t>
            </w:r>
          </w:p>
        </w:tc>
      </w:tr>
      <w:tr w14:paraId="7E727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04" w:type="dxa"/>
            <w:tcBorders>
              <w:top w:val="single" w:color="auto" w:sz="4" w:space="0"/>
              <w:left w:val="single" w:color="auto" w:sz="4" w:space="0"/>
              <w:bottom w:val="single" w:color="auto" w:sz="4" w:space="0"/>
              <w:right w:val="single" w:color="auto" w:sz="4" w:space="0"/>
            </w:tcBorders>
            <w:noWrap/>
          </w:tcPr>
          <w:p w14:paraId="18C7E14A">
            <w:pPr>
              <w:rPr>
                <w:rFonts w:hint="eastAsia" w:ascii="宋体" w:hAnsi="宋体" w:eastAsia="宋体"/>
                <w:sz w:val="24"/>
                <w:szCs w:val="24"/>
              </w:rPr>
            </w:pPr>
            <w:r>
              <w:rPr>
                <w:rFonts w:hint="eastAsia"/>
              </w:rPr>
              <w:t>35.</w:t>
            </w:r>
          </w:p>
        </w:tc>
        <w:tc>
          <w:tcPr>
            <w:tcW w:w="2268" w:type="dxa"/>
            <w:tcBorders>
              <w:top w:val="single" w:color="auto" w:sz="4" w:space="0"/>
              <w:left w:val="single" w:color="auto" w:sz="4" w:space="0"/>
              <w:bottom w:val="single" w:color="auto" w:sz="4" w:space="0"/>
              <w:right w:val="single" w:color="auto" w:sz="4" w:space="0"/>
            </w:tcBorders>
            <w:noWrap/>
            <w:vAlign w:val="center"/>
          </w:tcPr>
          <w:p w14:paraId="471A8868">
            <w:pPr>
              <w:rPr>
                <w:rFonts w:hint="eastAsia" w:ascii="宋体" w:hAnsi="宋体" w:eastAsia="宋体"/>
                <w:sz w:val="24"/>
                <w:szCs w:val="24"/>
              </w:rPr>
            </w:pPr>
            <w:r>
              <w:rPr>
                <w:rFonts w:hint="eastAsia" w:ascii="宋体" w:hAnsi="宋体" w:eastAsia="宋体"/>
                <w:sz w:val="24"/>
                <w:szCs w:val="24"/>
              </w:rPr>
              <w:t>厦门市教育局</w:t>
            </w:r>
          </w:p>
        </w:tc>
        <w:tc>
          <w:tcPr>
            <w:tcW w:w="992" w:type="dxa"/>
            <w:tcBorders>
              <w:top w:val="single" w:color="auto" w:sz="4" w:space="0"/>
              <w:left w:val="single" w:color="auto" w:sz="4" w:space="0"/>
              <w:bottom w:val="single" w:color="auto" w:sz="4" w:space="0"/>
              <w:right w:val="single" w:color="auto" w:sz="4" w:space="0"/>
            </w:tcBorders>
            <w:noWrap/>
            <w:vAlign w:val="center"/>
          </w:tcPr>
          <w:p w14:paraId="5FEFE448">
            <w:pPr>
              <w:rPr>
                <w:rFonts w:hint="eastAsia" w:ascii="宋体" w:hAnsi="宋体" w:eastAsia="宋体"/>
                <w:sz w:val="24"/>
                <w:szCs w:val="24"/>
              </w:rPr>
            </w:pPr>
            <w:r>
              <w:rPr>
                <w:rFonts w:hint="eastAsia" w:ascii="宋体" w:hAnsi="宋体" w:eastAsia="宋体"/>
                <w:sz w:val="24"/>
                <w:szCs w:val="24"/>
              </w:rPr>
              <w:t>0</w:t>
            </w:r>
          </w:p>
        </w:tc>
        <w:tc>
          <w:tcPr>
            <w:tcW w:w="1276" w:type="dxa"/>
            <w:tcBorders>
              <w:top w:val="single" w:color="auto" w:sz="4" w:space="0"/>
              <w:left w:val="single" w:color="auto" w:sz="4" w:space="0"/>
              <w:bottom w:val="single" w:color="auto" w:sz="4" w:space="0"/>
              <w:right w:val="single" w:color="auto" w:sz="4" w:space="0"/>
            </w:tcBorders>
            <w:noWrap/>
            <w:vAlign w:val="center"/>
          </w:tcPr>
          <w:p w14:paraId="11158A95">
            <w:pPr>
              <w:rPr>
                <w:rFonts w:hint="eastAsia" w:ascii="宋体" w:hAnsi="宋体" w:eastAsia="宋体"/>
                <w:sz w:val="24"/>
                <w:szCs w:val="24"/>
              </w:rPr>
            </w:pPr>
            <w:r>
              <w:rPr>
                <w:rFonts w:hint="eastAsia" w:ascii="宋体" w:hAnsi="宋体" w:eastAsia="宋体"/>
                <w:sz w:val="24"/>
                <w:szCs w:val="24"/>
              </w:rPr>
              <w:t>1</w:t>
            </w:r>
          </w:p>
        </w:tc>
        <w:tc>
          <w:tcPr>
            <w:tcW w:w="2408" w:type="dxa"/>
            <w:tcBorders>
              <w:top w:val="single" w:color="auto" w:sz="4" w:space="0"/>
              <w:left w:val="single" w:color="auto" w:sz="4" w:space="0"/>
              <w:bottom w:val="single" w:color="auto" w:sz="4" w:space="0"/>
              <w:right w:val="single" w:color="auto" w:sz="4" w:space="0"/>
            </w:tcBorders>
            <w:noWrap/>
            <w:vAlign w:val="center"/>
          </w:tcPr>
          <w:p w14:paraId="0272233D">
            <w:pPr>
              <w:rPr>
                <w:rFonts w:hint="eastAsia" w:ascii="宋体" w:hAnsi="宋体" w:eastAsia="宋体"/>
                <w:sz w:val="24"/>
                <w:szCs w:val="24"/>
              </w:rPr>
            </w:pPr>
            <w:r>
              <w:rPr>
                <w:rFonts w:hint="eastAsia" w:ascii="宋体" w:hAnsi="宋体" w:eastAsia="宋体"/>
                <w:sz w:val="24"/>
                <w:szCs w:val="24"/>
              </w:rPr>
              <w:t>3</w:t>
            </w:r>
          </w:p>
        </w:tc>
        <w:tc>
          <w:tcPr>
            <w:tcW w:w="2837" w:type="dxa"/>
            <w:tcBorders>
              <w:top w:val="single" w:color="auto" w:sz="4" w:space="0"/>
              <w:left w:val="single" w:color="auto" w:sz="4" w:space="0"/>
              <w:bottom w:val="single" w:color="auto" w:sz="4" w:space="0"/>
              <w:right w:val="single" w:color="auto" w:sz="4" w:space="0"/>
            </w:tcBorders>
            <w:noWrap/>
            <w:vAlign w:val="center"/>
          </w:tcPr>
          <w:p w14:paraId="6FBE9BF8">
            <w:pPr>
              <w:rPr>
                <w:rFonts w:hint="eastAsia" w:ascii="宋体" w:hAnsi="宋体" w:eastAsia="宋体"/>
                <w:sz w:val="24"/>
                <w:szCs w:val="24"/>
              </w:rPr>
            </w:pPr>
            <w:r>
              <w:rPr>
                <w:rFonts w:ascii="宋体" w:hAnsi="宋体" w:eastAsia="宋体"/>
                <w:sz w:val="24"/>
                <w:szCs w:val="24"/>
              </w:rPr>
              <w:t>4</w:t>
            </w:r>
          </w:p>
        </w:tc>
      </w:tr>
      <w:tr w14:paraId="1EDC3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04" w:type="dxa"/>
            <w:tcBorders>
              <w:top w:val="single" w:color="auto" w:sz="4" w:space="0"/>
              <w:left w:val="single" w:color="auto" w:sz="4" w:space="0"/>
              <w:bottom w:val="single" w:color="auto" w:sz="4" w:space="0"/>
              <w:right w:val="single" w:color="auto" w:sz="4" w:space="0"/>
            </w:tcBorders>
            <w:noWrap/>
          </w:tcPr>
          <w:p w14:paraId="09539979">
            <w:pPr>
              <w:rPr>
                <w:rFonts w:hint="eastAsia" w:ascii="宋体" w:hAnsi="宋体" w:eastAsia="宋体"/>
                <w:sz w:val="24"/>
                <w:szCs w:val="24"/>
              </w:rPr>
            </w:pPr>
            <w:r>
              <w:rPr>
                <w:rFonts w:hint="eastAsia"/>
              </w:rPr>
              <w:t>36.</w:t>
            </w:r>
          </w:p>
        </w:tc>
        <w:tc>
          <w:tcPr>
            <w:tcW w:w="2268" w:type="dxa"/>
            <w:tcBorders>
              <w:top w:val="single" w:color="auto" w:sz="4" w:space="0"/>
              <w:left w:val="single" w:color="auto" w:sz="4" w:space="0"/>
              <w:bottom w:val="single" w:color="auto" w:sz="4" w:space="0"/>
              <w:right w:val="single" w:color="auto" w:sz="4" w:space="0"/>
            </w:tcBorders>
            <w:noWrap/>
            <w:vAlign w:val="center"/>
          </w:tcPr>
          <w:p w14:paraId="6733791E">
            <w:pPr>
              <w:rPr>
                <w:rFonts w:hint="eastAsia" w:ascii="宋体" w:hAnsi="宋体" w:eastAsia="宋体"/>
                <w:sz w:val="24"/>
                <w:szCs w:val="24"/>
              </w:rPr>
            </w:pPr>
            <w:r>
              <w:rPr>
                <w:rFonts w:hint="eastAsia" w:ascii="宋体" w:hAnsi="宋体" w:eastAsia="宋体"/>
                <w:sz w:val="24"/>
                <w:szCs w:val="24"/>
              </w:rPr>
              <w:t>青岛市教育局</w:t>
            </w:r>
          </w:p>
        </w:tc>
        <w:tc>
          <w:tcPr>
            <w:tcW w:w="992" w:type="dxa"/>
            <w:tcBorders>
              <w:top w:val="single" w:color="auto" w:sz="4" w:space="0"/>
              <w:left w:val="single" w:color="auto" w:sz="4" w:space="0"/>
              <w:bottom w:val="single" w:color="auto" w:sz="4" w:space="0"/>
              <w:right w:val="single" w:color="auto" w:sz="4" w:space="0"/>
            </w:tcBorders>
            <w:noWrap/>
            <w:vAlign w:val="center"/>
          </w:tcPr>
          <w:p w14:paraId="3CBA5CA6">
            <w:pPr>
              <w:rPr>
                <w:rFonts w:hint="eastAsia" w:ascii="宋体" w:hAnsi="宋体" w:eastAsia="宋体"/>
                <w:sz w:val="24"/>
                <w:szCs w:val="24"/>
              </w:rPr>
            </w:pPr>
            <w:r>
              <w:rPr>
                <w:rFonts w:hint="eastAsia" w:ascii="宋体" w:hAnsi="宋体" w:eastAsia="宋体"/>
                <w:sz w:val="24"/>
                <w:szCs w:val="24"/>
              </w:rPr>
              <w:t>0</w:t>
            </w:r>
          </w:p>
        </w:tc>
        <w:tc>
          <w:tcPr>
            <w:tcW w:w="1276" w:type="dxa"/>
            <w:tcBorders>
              <w:top w:val="single" w:color="auto" w:sz="4" w:space="0"/>
              <w:left w:val="single" w:color="auto" w:sz="4" w:space="0"/>
              <w:bottom w:val="single" w:color="auto" w:sz="4" w:space="0"/>
              <w:right w:val="single" w:color="auto" w:sz="4" w:space="0"/>
            </w:tcBorders>
            <w:noWrap/>
            <w:vAlign w:val="center"/>
          </w:tcPr>
          <w:p w14:paraId="54812398">
            <w:pPr>
              <w:rPr>
                <w:rFonts w:hint="eastAsia" w:ascii="宋体" w:hAnsi="宋体" w:eastAsia="宋体"/>
                <w:sz w:val="24"/>
                <w:szCs w:val="24"/>
              </w:rPr>
            </w:pPr>
            <w:r>
              <w:rPr>
                <w:rFonts w:hint="eastAsia" w:ascii="宋体" w:hAnsi="宋体" w:eastAsia="宋体"/>
                <w:sz w:val="24"/>
                <w:szCs w:val="24"/>
              </w:rPr>
              <w:t>1</w:t>
            </w:r>
          </w:p>
        </w:tc>
        <w:tc>
          <w:tcPr>
            <w:tcW w:w="2408" w:type="dxa"/>
            <w:tcBorders>
              <w:top w:val="single" w:color="auto" w:sz="4" w:space="0"/>
              <w:left w:val="single" w:color="auto" w:sz="4" w:space="0"/>
              <w:bottom w:val="single" w:color="auto" w:sz="4" w:space="0"/>
              <w:right w:val="single" w:color="auto" w:sz="4" w:space="0"/>
            </w:tcBorders>
            <w:noWrap/>
            <w:vAlign w:val="center"/>
          </w:tcPr>
          <w:p w14:paraId="793F6F82">
            <w:pPr>
              <w:rPr>
                <w:rFonts w:hint="eastAsia" w:ascii="宋体" w:hAnsi="宋体" w:eastAsia="宋体"/>
                <w:sz w:val="24"/>
                <w:szCs w:val="24"/>
              </w:rPr>
            </w:pPr>
            <w:r>
              <w:rPr>
                <w:rFonts w:hint="eastAsia" w:ascii="宋体" w:hAnsi="宋体" w:eastAsia="宋体"/>
                <w:sz w:val="24"/>
                <w:szCs w:val="24"/>
              </w:rPr>
              <w:t>4</w:t>
            </w:r>
          </w:p>
        </w:tc>
        <w:tc>
          <w:tcPr>
            <w:tcW w:w="2837" w:type="dxa"/>
            <w:tcBorders>
              <w:top w:val="single" w:color="auto" w:sz="4" w:space="0"/>
              <w:left w:val="single" w:color="auto" w:sz="4" w:space="0"/>
              <w:bottom w:val="single" w:color="auto" w:sz="4" w:space="0"/>
              <w:right w:val="single" w:color="auto" w:sz="4" w:space="0"/>
            </w:tcBorders>
            <w:noWrap/>
            <w:vAlign w:val="center"/>
          </w:tcPr>
          <w:p w14:paraId="11A5C0A5">
            <w:pPr>
              <w:rPr>
                <w:rFonts w:hint="eastAsia" w:ascii="宋体" w:hAnsi="宋体" w:eastAsia="宋体"/>
                <w:sz w:val="24"/>
                <w:szCs w:val="24"/>
              </w:rPr>
            </w:pPr>
            <w:r>
              <w:rPr>
                <w:rFonts w:ascii="宋体" w:hAnsi="宋体" w:eastAsia="宋体"/>
                <w:sz w:val="24"/>
                <w:szCs w:val="24"/>
              </w:rPr>
              <w:t>5</w:t>
            </w:r>
          </w:p>
        </w:tc>
      </w:tr>
      <w:tr w14:paraId="408B1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04" w:type="dxa"/>
            <w:tcBorders>
              <w:top w:val="single" w:color="auto" w:sz="4" w:space="0"/>
              <w:left w:val="single" w:color="auto" w:sz="4" w:space="0"/>
              <w:bottom w:val="single" w:color="auto" w:sz="4" w:space="0"/>
              <w:right w:val="single" w:color="auto" w:sz="4" w:space="0"/>
            </w:tcBorders>
            <w:noWrap/>
          </w:tcPr>
          <w:p w14:paraId="01E39B3C">
            <w:pPr>
              <w:rPr>
                <w:rFonts w:hint="eastAsia" w:ascii="宋体" w:hAnsi="宋体" w:eastAsia="宋体"/>
                <w:sz w:val="24"/>
                <w:szCs w:val="24"/>
              </w:rPr>
            </w:pPr>
            <w:r>
              <w:rPr>
                <w:rFonts w:hint="eastAsia"/>
              </w:rPr>
              <w:t>37.</w:t>
            </w:r>
          </w:p>
        </w:tc>
        <w:tc>
          <w:tcPr>
            <w:tcW w:w="2268" w:type="dxa"/>
            <w:tcBorders>
              <w:top w:val="single" w:color="auto" w:sz="4" w:space="0"/>
              <w:left w:val="single" w:color="auto" w:sz="4" w:space="0"/>
              <w:bottom w:val="single" w:color="auto" w:sz="4" w:space="0"/>
              <w:right w:val="single" w:color="auto" w:sz="4" w:space="0"/>
            </w:tcBorders>
            <w:noWrap/>
            <w:vAlign w:val="center"/>
          </w:tcPr>
          <w:p w14:paraId="13C6F855">
            <w:pPr>
              <w:rPr>
                <w:rFonts w:hint="eastAsia" w:ascii="宋体" w:hAnsi="宋体" w:eastAsia="宋体"/>
                <w:sz w:val="24"/>
                <w:szCs w:val="24"/>
              </w:rPr>
            </w:pPr>
            <w:r>
              <w:rPr>
                <w:rFonts w:hint="eastAsia" w:ascii="宋体" w:hAnsi="宋体" w:eastAsia="宋体"/>
                <w:sz w:val="24"/>
                <w:szCs w:val="24"/>
              </w:rPr>
              <w:t>深圳市教育局</w:t>
            </w:r>
          </w:p>
        </w:tc>
        <w:tc>
          <w:tcPr>
            <w:tcW w:w="992" w:type="dxa"/>
            <w:tcBorders>
              <w:top w:val="single" w:color="auto" w:sz="4" w:space="0"/>
              <w:left w:val="single" w:color="auto" w:sz="4" w:space="0"/>
              <w:bottom w:val="single" w:color="auto" w:sz="4" w:space="0"/>
              <w:right w:val="single" w:color="auto" w:sz="4" w:space="0"/>
            </w:tcBorders>
            <w:noWrap/>
            <w:vAlign w:val="center"/>
          </w:tcPr>
          <w:p w14:paraId="53319CD0">
            <w:pPr>
              <w:rPr>
                <w:rFonts w:hint="eastAsia" w:ascii="宋体" w:hAnsi="宋体" w:eastAsia="宋体"/>
                <w:sz w:val="24"/>
                <w:szCs w:val="24"/>
              </w:rPr>
            </w:pPr>
            <w:r>
              <w:rPr>
                <w:rFonts w:hint="eastAsia" w:ascii="宋体" w:hAnsi="宋体" w:eastAsia="宋体"/>
                <w:sz w:val="24"/>
                <w:szCs w:val="24"/>
              </w:rPr>
              <w:t>0</w:t>
            </w:r>
          </w:p>
        </w:tc>
        <w:tc>
          <w:tcPr>
            <w:tcW w:w="1276" w:type="dxa"/>
            <w:tcBorders>
              <w:top w:val="single" w:color="auto" w:sz="4" w:space="0"/>
              <w:left w:val="single" w:color="auto" w:sz="4" w:space="0"/>
              <w:bottom w:val="single" w:color="auto" w:sz="4" w:space="0"/>
              <w:right w:val="single" w:color="auto" w:sz="4" w:space="0"/>
            </w:tcBorders>
            <w:noWrap/>
            <w:vAlign w:val="center"/>
          </w:tcPr>
          <w:p w14:paraId="3159B06E">
            <w:pPr>
              <w:rPr>
                <w:rFonts w:hint="eastAsia" w:ascii="宋体" w:hAnsi="宋体" w:eastAsia="宋体"/>
                <w:sz w:val="24"/>
                <w:szCs w:val="24"/>
              </w:rPr>
            </w:pPr>
            <w:r>
              <w:rPr>
                <w:rFonts w:hint="eastAsia" w:ascii="宋体" w:hAnsi="宋体" w:eastAsia="宋体"/>
                <w:sz w:val="24"/>
                <w:szCs w:val="24"/>
              </w:rPr>
              <w:t>1</w:t>
            </w:r>
          </w:p>
        </w:tc>
        <w:tc>
          <w:tcPr>
            <w:tcW w:w="2408" w:type="dxa"/>
            <w:tcBorders>
              <w:top w:val="single" w:color="auto" w:sz="4" w:space="0"/>
              <w:left w:val="single" w:color="auto" w:sz="4" w:space="0"/>
              <w:bottom w:val="single" w:color="auto" w:sz="4" w:space="0"/>
              <w:right w:val="single" w:color="auto" w:sz="4" w:space="0"/>
            </w:tcBorders>
            <w:noWrap/>
            <w:vAlign w:val="center"/>
          </w:tcPr>
          <w:p w14:paraId="58D22FC5">
            <w:pPr>
              <w:rPr>
                <w:rFonts w:hint="eastAsia" w:ascii="宋体" w:hAnsi="宋体" w:eastAsia="宋体"/>
                <w:sz w:val="24"/>
                <w:szCs w:val="24"/>
              </w:rPr>
            </w:pPr>
            <w:r>
              <w:rPr>
                <w:rFonts w:hint="eastAsia" w:ascii="宋体" w:hAnsi="宋体" w:eastAsia="宋体"/>
                <w:sz w:val="24"/>
                <w:szCs w:val="24"/>
              </w:rPr>
              <w:t>3</w:t>
            </w:r>
          </w:p>
        </w:tc>
        <w:tc>
          <w:tcPr>
            <w:tcW w:w="2837" w:type="dxa"/>
            <w:tcBorders>
              <w:top w:val="single" w:color="auto" w:sz="4" w:space="0"/>
              <w:left w:val="single" w:color="auto" w:sz="4" w:space="0"/>
              <w:bottom w:val="single" w:color="auto" w:sz="4" w:space="0"/>
              <w:right w:val="single" w:color="auto" w:sz="4" w:space="0"/>
            </w:tcBorders>
            <w:noWrap/>
            <w:vAlign w:val="center"/>
          </w:tcPr>
          <w:p w14:paraId="127F812B">
            <w:pPr>
              <w:rPr>
                <w:rFonts w:hint="eastAsia" w:ascii="宋体" w:hAnsi="宋体" w:eastAsia="宋体"/>
                <w:sz w:val="24"/>
                <w:szCs w:val="24"/>
              </w:rPr>
            </w:pPr>
            <w:r>
              <w:rPr>
                <w:rFonts w:ascii="宋体" w:hAnsi="宋体" w:eastAsia="宋体"/>
                <w:sz w:val="24"/>
                <w:szCs w:val="24"/>
              </w:rPr>
              <w:t>4</w:t>
            </w:r>
          </w:p>
        </w:tc>
      </w:tr>
      <w:tr w14:paraId="51C2B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2972" w:type="dxa"/>
            <w:gridSpan w:val="2"/>
            <w:tcBorders>
              <w:top w:val="single" w:color="auto" w:sz="4" w:space="0"/>
              <w:left w:val="single" w:color="auto" w:sz="4" w:space="0"/>
              <w:bottom w:val="single" w:color="auto" w:sz="4" w:space="0"/>
              <w:right w:val="single" w:color="auto" w:sz="4" w:space="0"/>
            </w:tcBorders>
            <w:noWrap/>
            <w:vAlign w:val="center"/>
          </w:tcPr>
          <w:p w14:paraId="3323A4FE">
            <w:pPr>
              <w:rPr>
                <w:rFonts w:hint="eastAsia" w:ascii="宋体" w:hAnsi="宋体" w:eastAsia="宋体"/>
                <w:b/>
                <w:bCs/>
                <w:sz w:val="24"/>
                <w:szCs w:val="24"/>
              </w:rPr>
            </w:pPr>
            <w:r>
              <w:rPr>
                <w:rFonts w:hint="eastAsia" w:ascii="宋体" w:hAnsi="宋体" w:eastAsia="宋体"/>
                <w:b/>
                <w:bCs/>
                <w:sz w:val="24"/>
                <w:szCs w:val="24"/>
              </w:rPr>
              <w:t>合  计</w:t>
            </w:r>
          </w:p>
        </w:tc>
        <w:tc>
          <w:tcPr>
            <w:tcW w:w="992" w:type="dxa"/>
            <w:tcBorders>
              <w:top w:val="single" w:color="auto" w:sz="4" w:space="0"/>
              <w:left w:val="single" w:color="auto" w:sz="4" w:space="0"/>
              <w:bottom w:val="single" w:color="auto" w:sz="4" w:space="0"/>
              <w:right w:val="single" w:color="auto" w:sz="4" w:space="0"/>
            </w:tcBorders>
            <w:noWrap/>
            <w:vAlign w:val="center"/>
          </w:tcPr>
          <w:p w14:paraId="797D6F93">
            <w:pPr>
              <w:rPr>
                <w:rFonts w:hint="eastAsia" w:ascii="宋体" w:hAnsi="宋体" w:eastAsia="宋体"/>
                <w:b/>
                <w:bCs/>
                <w:sz w:val="24"/>
                <w:szCs w:val="24"/>
              </w:rPr>
            </w:pPr>
            <w:r>
              <w:rPr>
                <w:rFonts w:hint="eastAsia" w:ascii="宋体" w:hAnsi="宋体" w:eastAsia="宋体"/>
                <w:b/>
                <w:bCs/>
                <w:sz w:val="24"/>
                <w:szCs w:val="24"/>
              </w:rPr>
              <w:t>13</w:t>
            </w:r>
          </w:p>
        </w:tc>
        <w:tc>
          <w:tcPr>
            <w:tcW w:w="1276" w:type="dxa"/>
            <w:tcBorders>
              <w:top w:val="single" w:color="auto" w:sz="4" w:space="0"/>
              <w:left w:val="single" w:color="auto" w:sz="4" w:space="0"/>
              <w:bottom w:val="single" w:color="auto" w:sz="4" w:space="0"/>
              <w:right w:val="single" w:color="auto" w:sz="4" w:space="0"/>
            </w:tcBorders>
            <w:noWrap/>
            <w:vAlign w:val="center"/>
          </w:tcPr>
          <w:p w14:paraId="5C2E494B">
            <w:pPr>
              <w:rPr>
                <w:rFonts w:hint="eastAsia" w:ascii="宋体" w:hAnsi="宋体" w:eastAsia="宋体"/>
                <w:b/>
                <w:bCs/>
                <w:sz w:val="24"/>
                <w:szCs w:val="24"/>
              </w:rPr>
            </w:pPr>
            <w:r>
              <w:rPr>
                <w:rFonts w:hint="eastAsia" w:ascii="宋体" w:hAnsi="宋体" w:eastAsia="宋体"/>
                <w:b/>
                <w:bCs/>
                <w:sz w:val="24"/>
                <w:szCs w:val="24"/>
              </w:rPr>
              <w:t>126</w:t>
            </w:r>
          </w:p>
        </w:tc>
        <w:tc>
          <w:tcPr>
            <w:tcW w:w="2408" w:type="dxa"/>
            <w:tcBorders>
              <w:top w:val="single" w:color="auto" w:sz="4" w:space="0"/>
              <w:left w:val="single" w:color="auto" w:sz="4" w:space="0"/>
              <w:bottom w:val="single" w:color="auto" w:sz="4" w:space="0"/>
              <w:right w:val="single" w:color="auto" w:sz="4" w:space="0"/>
            </w:tcBorders>
            <w:noWrap/>
            <w:vAlign w:val="center"/>
          </w:tcPr>
          <w:p w14:paraId="76BEBBDA">
            <w:pPr>
              <w:rPr>
                <w:rFonts w:hint="eastAsia" w:ascii="宋体" w:hAnsi="宋体" w:eastAsia="宋体"/>
                <w:b/>
                <w:bCs/>
                <w:sz w:val="24"/>
                <w:szCs w:val="24"/>
              </w:rPr>
            </w:pPr>
            <w:r>
              <w:rPr>
                <w:rFonts w:hint="eastAsia" w:ascii="宋体" w:hAnsi="宋体" w:eastAsia="宋体"/>
                <w:b/>
                <w:bCs/>
                <w:sz w:val="24"/>
                <w:szCs w:val="24"/>
              </w:rPr>
              <w:t>375</w:t>
            </w:r>
          </w:p>
        </w:tc>
        <w:tc>
          <w:tcPr>
            <w:tcW w:w="2837" w:type="dxa"/>
            <w:tcBorders>
              <w:top w:val="single" w:color="auto" w:sz="4" w:space="0"/>
              <w:left w:val="single" w:color="auto" w:sz="4" w:space="0"/>
              <w:bottom w:val="single" w:color="auto" w:sz="4" w:space="0"/>
              <w:right w:val="single" w:color="auto" w:sz="4" w:space="0"/>
            </w:tcBorders>
            <w:noWrap/>
            <w:vAlign w:val="bottom"/>
          </w:tcPr>
          <w:p w14:paraId="0E3992D5">
            <w:pPr>
              <w:rPr>
                <w:rFonts w:hint="eastAsia" w:ascii="宋体" w:hAnsi="宋体" w:eastAsia="宋体"/>
                <w:b/>
                <w:bCs/>
                <w:sz w:val="24"/>
                <w:szCs w:val="24"/>
              </w:rPr>
            </w:pPr>
            <w:r>
              <w:rPr>
                <w:rFonts w:ascii="宋体" w:hAnsi="宋体" w:eastAsia="宋体"/>
                <w:b/>
                <w:bCs/>
                <w:sz w:val="24"/>
                <w:szCs w:val="24"/>
              </w:rPr>
              <w:t>514</w:t>
            </w:r>
          </w:p>
        </w:tc>
      </w:tr>
    </w:tbl>
    <w:p w14:paraId="5E2041B5">
      <w:bookmarkStart w:id="2" w:name="_GoBack"/>
      <w:bookmarkEnd w:id="2"/>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方正舒体"/>
    <w:panose1 w:val="03000509000000000000"/>
    <w:charset w:val="86"/>
    <w:family w:val="script"/>
    <w:pitch w:val="default"/>
    <w:sig w:usb0="00000000" w:usb1="00000000" w:usb2="00000010" w:usb3="00000000" w:csb0="00040000" w:csb1="00000000"/>
  </w:font>
  <w:font w:name="方正舒体">
    <w:panose1 w:val="02010601030101010101"/>
    <w:charset w:val="86"/>
    <w:family w:val="auto"/>
    <w:pitch w:val="default"/>
    <w:sig w:usb0="00000003" w:usb1="080E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9D794D"/>
    <w:rsid w:val="2C9D794D"/>
    <w:rsid w:val="732E3C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1297</Words>
  <Characters>1312</Characters>
  <Lines>0</Lines>
  <Paragraphs>0</Paragraphs>
  <TotalTime>0</TotalTime>
  <ScaleCrop>false</ScaleCrop>
  <LinksUpToDate>false</LinksUpToDate>
  <CharactersWithSpaces>1312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2026-09-21T10:59:00Z</dcterms:created>
  <dc:creator>努力的小汪</dc:creator>
  <cp:lastModifiedBy>努力的小汪</cp:lastModifiedBy>
  <dcterms:modified xsi:type="dcterms:W3CDTF">2026-09-21T11:00:51Z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434341456ACB4AE59908FE0308493F3A_11</vt:lpwstr>
  </property>
  <property fmtid="{D5CDD505-2E9C-101B-9397-08002B2CF9AE}" pid="4" name="KSOTemplateDocerSaveRecord">
    <vt:lpwstr>eyJoZGlkIjoiMWE1ZTc4YjE3OWEwZTRjZGM0MWI1ZDBmZjY5YjM4NTYiLCJ1c2VySWQiOiIyMjQ3MDkzNjcifQ==</vt:lpwstr>
  </property>
</Properties>
</file>